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39" w:rsidRDefault="001B0E96" w:rsidP="007302EB">
      <w:pPr>
        <w:jc w:val="center"/>
        <w:rPr>
          <w:b/>
        </w:rPr>
      </w:pPr>
      <w:r>
        <w:rPr>
          <w:rFonts w:hint="eastAsia"/>
          <w:b/>
        </w:rPr>
        <w:t>课外</w:t>
      </w:r>
      <w:r w:rsidR="007302EB" w:rsidRPr="007302EB">
        <w:rPr>
          <w:rFonts w:hint="eastAsia"/>
          <w:b/>
        </w:rPr>
        <w:t>文言文复习</w:t>
      </w:r>
      <w:r w:rsidR="007302EB" w:rsidRPr="007302EB">
        <w:rPr>
          <w:rFonts w:hint="eastAsia"/>
          <w:b/>
        </w:rPr>
        <w:t xml:space="preserve">   </w:t>
      </w:r>
      <w:r w:rsidR="007302EB" w:rsidRPr="007302EB">
        <w:rPr>
          <w:rFonts w:hint="eastAsia"/>
          <w:b/>
        </w:rPr>
        <w:t>教案</w:t>
      </w:r>
    </w:p>
    <w:p w:rsidR="004904E1" w:rsidRDefault="004904E1">
      <w:r>
        <w:rPr>
          <w:rFonts w:hint="eastAsia"/>
        </w:rPr>
        <w:t>【导入】</w:t>
      </w:r>
    </w:p>
    <w:p w:rsidR="007302EB" w:rsidRDefault="001B059C">
      <w:r>
        <w:rPr>
          <w:rFonts w:hint="eastAsia"/>
        </w:rPr>
        <w:t>在复习的最后阶段，我们一起来关注下课外文言文的阅读。</w:t>
      </w:r>
      <w:r w:rsidR="008126E0">
        <w:rPr>
          <w:rFonts w:hint="eastAsia"/>
        </w:rPr>
        <w:t>这既是每次必考的内容，也是同学们觉得困难的地方。在之</w:t>
      </w:r>
      <w:r>
        <w:rPr>
          <w:rFonts w:hint="eastAsia"/>
        </w:rPr>
        <w:t>前的学习中，我们</w:t>
      </w:r>
      <w:r w:rsidR="008126E0">
        <w:rPr>
          <w:rFonts w:hint="eastAsia"/>
        </w:rPr>
        <w:t>了解到</w:t>
      </w:r>
      <w:r>
        <w:rPr>
          <w:rFonts w:hint="eastAsia"/>
        </w:rPr>
        <w:t>：理解文言文的文意，基础在于理解文言词义，所以</w:t>
      </w:r>
      <w:r w:rsidR="006E1110">
        <w:rPr>
          <w:rFonts w:hint="eastAsia"/>
        </w:rPr>
        <w:t>本次</w:t>
      </w:r>
      <w:r>
        <w:rPr>
          <w:rFonts w:hint="eastAsia"/>
        </w:rPr>
        <w:t>复习的要点</w:t>
      </w:r>
      <w:r w:rsidR="008126E0">
        <w:rPr>
          <w:rFonts w:hint="eastAsia"/>
        </w:rPr>
        <w:t>依然</w:t>
      </w:r>
      <w:r>
        <w:rPr>
          <w:rFonts w:hint="eastAsia"/>
        </w:rPr>
        <w:t>在于理解课外文言的词义。</w:t>
      </w:r>
    </w:p>
    <w:p w:rsidR="001B0E96" w:rsidRDefault="001B0E96" w:rsidP="001B0E96"/>
    <w:p w:rsidR="001B0E96" w:rsidRDefault="00F76609" w:rsidP="001B0E96">
      <w:r>
        <w:rPr>
          <w:rFonts w:hint="eastAsia"/>
        </w:rPr>
        <w:t>【例题】</w:t>
      </w:r>
    </w:p>
    <w:p w:rsidR="001B0E96" w:rsidRDefault="001B0E96"/>
    <w:p w:rsidR="001B059C" w:rsidRDefault="001B0E96">
      <w:r>
        <w:rPr>
          <w:rFonts w:hint="eastAsia"/>
        </w:rPr>
        <w:t>下面我们看</w:t>
      </w:r>
      <w:proofErr w:type="gramStart"/>
      <w:r>
        <w:rPr>
          <w:rFonts w:hint="eastAsia"/>
        </w:rPr>
        <w:t>下一模试卷</w:t>
      </w:r>
      <w:proofErr w:type="gramEnd"/>
      <w:r>
        <w:rPr>
          <w:rFonts w:hint="eastAsia"/>
        </w:rPr>
        <w:t>上的课外文言。</w:t>
      </w:r>
    </w:p>
    <w:p w:rsidR="001B059C" w:rsidRDefault="001B059C">
      <w:r>
        <w:rPr>
          <w:rFonts w:hint="eastAsia"/>
        </w:rPr>
        <w:t>（出示</w:t>
      </w:r>
      <w:proofErr w:type="gramStart"/>
      <w:r>
        <w:rPr>
          <w:rFonts w:hint="eastAsia"/>
        </w:rPr>
        <w:t>一</w:t>
      </w:r>
      <w:proofErr w:type="gramEnd"/>
      <w:r>
        <w:rPr>
          <w:rFonts w:hint="eastAsia"/>
        </w:rPr>
        <w:t>模的课外文言）</w:t>
      </w:r>
    </w:p>
    <w:p w:rsidR="008126E0" w:rsidRDefault="008126E0" w:rsidP="007548F0"/>
    <w:p w:rsidR="007548F0" w:rsidRDefault="001B059C" w:rsidP="007548F0">
      <w:r w:rsidRPr="007548F0">
        <w:t>亭林</w:t>
      </w:r>
      <w:r w:rsidR="00A42BA2">
        <w:rPr>
          <w:rFonts w:asciiTheme="minorEastAsia" w:hAnsiTheme="minorEastAsia" w:hint="eastAsia"/>
        </w:rPr>
        <w:t>①</w:t>
      </w:r>
      <w:r w:rsidRPr="007548F0">
        <w:t>先生自少至老手不</w:t>
      </w:r>
      <w:r w:rsidRPr="00B07617">
        <w:rPr>
          <w:em w:val="dot"/>
        </w:rPr>
        <w:t>释</w:t>
      </w:r>
      <w:r w:rsidRPr="007548F0">
        <w:t>书，出门则以</w:t>
      </w:r>
      <w:proofErr w:type="gramStart"/>
      <w:r w:rsidRPr="007548F0">
        <w:t>一骡二马</w:t>
      </w:r>
      <w:proofErr w:type="gramEnd"/>
      <w:r w:rsidRPr="007548F0">
        <w:t>捆书自随。遇边塞亭障</w:t>
      </w:r>
      <w:r w:rsidR="00A42BA2">
        <w:rPr>
          <w:rFonts w:asciiTheme="minorEastAsia" w:hAnsiTheme="minorEastAsia" w:hint="eastAsia"/>
        </w:rPr>
        <w:t>②</w:t>
      </w:r>
      <w:r w:rsidRPr="007548F0">
        <w:t>，呼老兵</w:t>
      </w:r>
      <w:proofErr w:type="gramStart"/>
      <w:r w:rsidRPr="00B07617">
        <w:rPr>
          <w:em w:val="dot"/>
        </w:rPr>
        <w:t>诣</w:t>
      </w:r>
      <w:proofErr w:type="gramEnd"/>
      <w:r w:rsidRPr="007548F0">
        <w:t>道边酒垆</w:t>
      </w:r>
      <w:r w:rsidR="00A42BA2">
        <w:rPr>
          <w:rFonts w:asciiTheme="minorEastAsia" w:hAnsiTheme="minorEastAsia" w:hint="eastAsia"/>
        </w:rPr>
        <w:t>③</w:t>
      </w:r>
      <w:r w:rsidRPr="007548F0">
        <w:t>，对坐痛饮。</w:t>
      </w:r>
      <w:proofErr w:type="gramStart"/>
      <w:r w:rsidRPr="007548F0">
        <w:t>咨</w:t>
      </w:r>
      <w:proofErr w:type="gramEnd"/>
      <w:r w:rsidRPr="007548F0">
        <w:t>其风土，考其区域。</w:t>
      </w:r>
      <w:r w:rsidRPr="00B07617">
        <w:rPr>
          <w:em w:val="dot"/>
        </w:rPr>
        <w:t>若</w:t>
      </w:r>
      <w:r w:rsidRPr="007548F0">
        <w:t>与平生所闻不合，</w:t>
      </w:r>
      <w:r w:rsidRPr="00B07617">
        <w:rPr>
          <w:em w:val="dot"/>
        </w:rPr>
        <w:t>发</w:t>
      </w:r>
      <w:r w:rsidRPr="007548F0">
        <w:t>书详正，必无所疑乃</w:t>
      </w:r>
      <w:r w:rsidRPr="00B07617">
        <w:rPr>
          <w:em w:val="dot"/>
        </w:rPr>
        <w:t>已</w:t>
      </w:r>
      <w:r w:rsidRPr="007548F0">
        <w:t>。马上无事，</w:t>
      </w:r>
      <w:proofErr w:type="gramStart"/>
      <w:r w:rsidRPr="00B07617">
        <w:rPr>
          <w:em w:val="dot"/>
        </w:rPr>
        <w:t>辄</w:t>
      </w:r>
      <w:r w:rsidRPr="007548F0">
        <w:t>据鞍</w:t>
      </w:r>
      <w:proofErr w:type="gramEnd"/>
      <w:r w:rsidRPr="007548F0">
        <w:t>默诵诸经注疏</w:t>
      </w:r>
      <w:r w:rsidR="00A42BA2">
        <w:rPr>
          <w:rFonts w:asciiTheme="minorEastAsia" w:hAnsiTheme="minorEastAsia" w:hint="eastAsia"/>
        </w:rPr>
        <w:t>④</w:t>
      </w:r>
      <w:r w:rsidRPr="007548F0">
        <w:t>。遇故友</w:t>
      </w:r>
      <w:r w:rsidRPr="00B07617">
        <w:rPr>
          <w:em w:val="dot"/>
        </w:rPr>
        <w:t>若</w:t>
      </w:r>
      <w:r w:rsidRPr="007548F0">
        <w:t>不相</w:t>
      </w:r>
      <w:r w:rsidR="007548F0">
        <w:t>识，</w:t>
      </w:r>
      <w:r w:rsidR="007548F0" w:rsidRPr="00B07617">
        <w:rPr>
          <w:em w:val="dot"/>
        </w:rPr>
        <w:t>或</w:t>
      </w:r>
      <w:r w:rsidR="007548F0">
        <w:t>颠坠</w:t>
      </w:r>
      <w:r w:rsidR="00A42BA2">
        <w:rPr>
          <w:rFonts w:asciiTheme="minorEastAsia" w:hAnsiTheme="minorEastAsia" w:hint="eastAsia"/>
        </w:rPr>
        <w:t>⑤</w:t>
      </w:r>
      <w:r w:rsidR="007548F0">
        <w:t>崖谷，亦无悔也。</w:t>
      </w:r>
      <w:r w:rsidR="007548F0" w:rsidRPr="00B07617">
        <w:rPr>
          <w:em w:val="dot"/>
        </w:rPr>
        <w:t>精勤</w:t>
      </w:r>
      <w:r w:rsidR="007548F0">
        <w:t>至此，宜所</w:t>
      </w:r>
      <w:proofErr w:type="gramStart"/>
      <w:r w:rsidR="007548F0">
        <w:t>诣</w:t>
      </w:r>
      <w:proofErr w:type="gramEnd"/>
      <w:r w:rsidR="00A42BA2">
        <w:rPr>
          <w:rFonts w:asciiTheme="minorEastAsia" w:hAnsiTheme="minorEastAsia" w:hint="eastAsia"/>
        </w:rPr>
        <w:t>⑥</w:t>
      </w:r>
      <w:proofErr w:type="gramStart"/>
      <w:r w:rsidR="007548F0" w:rsidRPr="00B07617">
        <w:rPr>
          <w:em w:val="dot"/>
        </w:rPr>
        <w:t>渊涵</w:t>
      </w:r>
      <w:r w:rsidR="007548F0">
        <w:t>博大</w:t>
      </w:r>
      <w:proofErr w:type="gramEnd"/>
      <w:r w:rsidR="007548F0">
        <w:t>，</w:t>
      </w:r>
      <w:r w:rsidR="007548F0" w:rsidRPr="00B07617">
        <w:rPr>
          <w:em w:val="dot"/>
        </w:rPr>
        <w:t>莫</w:t>
      </w:r>
      <w:r w:rsidR="007548F0">
        <w:t>与</w:t>
      </w:r>
      <w:r w:rsidR="007548F0">
        <w:rPr>
          <w:rFonts w:hint="eastAsia"/>
        </w:rPr>
        <w:t>抗衡</w:t>
      </w:r>
      <w:proofErr w:type="gramStart"/>
      <w:r w:rsidR="007548F0">
        <w:rPr>
          <w:rFonts w:hint="eastAsia"/>
        </w:rPr>
        <w:t>与</w:t>
      </w:r>
      <w:proofErr w:type="gramEnd"/>
      <w:r w:rsidR="007548F0">
        <w:rPr>
          <w:rFonts w:hint="eastAsia"/>
        </w:rPr>
        <w:t>。</w:t>
      </w:r>
      <w:r w:rsidR="00C50E46">
        <w:rPr>
          <w:rFonts w:hint="eastAsia"/>
        </w:rPr>
        <w:t xml:space="preserve">               </w:t>
      </w:r>
      <w:r w:rsidR="00A42BA2">
        <w:rPr>
          <w:rFonts w:hint="eastAsia"/>
        </w:rPr>
        <w:t xml:space="preserve">               </w:t>
      </w:r>
      <w:r w:rsidR="00C50E46">
        <w:rPr>
          <w:rFonts w:hint="eastAsia"/>
        </w:rPr>
        <w:t xml:space="preserve">  </w:t>
      </w:r>
      <w:r w:rsidR="00C50E46">
        <w:rPr>
          <w:rFonts w:hint="eastAsia"/>
        </w:rPr>
        <w:t>（《郎潜纪闻》）</w:t>
      </w:r>
    </w:p>
    <w:p w:rsidR="007548F0" w:rsidRDefault="007548F0" w:rsidP="007548F0"/>
    <w:p w:rsidR="007548F0" w:rsidRDefault="00F76609" w:rsidP="00F76609">
      <w:pPr>
        <w:ind w:left="1050" w:hangingChars="500" w:hanging="1050"/>
      </w:pPr>
      <w:r>
        <w:rPr>
          <w:rFonts w:hint="eastAsia"/>
        </w:rPr>
        <w:t>【注释】</w:t>
      </w:r>
      <w:r w:rsidR="00C50E46">
        <w:rPr>
          <w:rFonts w:hint="eastAsia"/>
        </w:rPr>
        <w:t xml:space="preserve">  </w:t>
      </w:r>
      <w:r w:rsidR="00A42BA2">
        <w:rPr>
          <w:rFonts w:asciiTheme="minorEastAsia" w:hAnsiTheme="minorEastAsia" w:hint="eastAsia"/>
        </w:rPr>
        <w:t>①</w:t>
      </w:r>
      <w:r w:rsidR="007548F0">
        <w:rPr>
          <w:rFonts w:hint="eastAsia"/>
        </w:rPr>
        <w:t>亭林：指顾炎武</w:t>
      </w:r>
      <w:r w:rsidR="007548F0">
        <w:rPr>
          <w:rFonts w:hint="eastAsia"/>
        </w:rPr>
        <w:t xml:space="preserve">   </w:t>
      </w:r>
      <w:r w:rsidR="00A42BA2">
        <w:rPr>
          <w:rFonts w:asciiTheme="minorEastAsia" w:hAnsiTheme="minorEastAsia" w:hint="eastAsia"/>
        </w:rPr>
        <w:t>②</w:t>
      </w:r>
      <w:r w:rsidR="007548F0">
        <w:rPr>
          <w:rFonts w:hint="eastAsia"/>
        </w:rPr>
        <w:t>亭障：边塞岗亭</w:t>
      </w:r>
      <w:r w:rsidR="007548F0">
        <w:rPr>
          <w:rFonts w:hint="eastAsia"/>
        </w:rPr>
        <w:t xml:space="preserve">    </w:t>
      </w:r>
      <w:r w:rsidR="00B07617">
        <w:rPr>
          <w:rFonts w:asciiTheme="minorEastAsia" w:hAnsiTheme="minorEastAsia" w:hint="eastAsia"/>
        </w:rPr>
        <w:t>③</w:t>
      </w:r>
      <w:r w:rsidR="007548F0">
        <w:rPr>
          <w:rFonts w:hint="eastAsia"/>
        </w:rPr>
        <w:t>酒垆：小酒店</w:t>
      </w:r>
      <w:r w:rsidR="00B07617">
        <w:rPr>
          <w:rFonts w:hint="eastAsia"/>
        </w:rPr>
        <w:t xml:space="preserve"> </w:t>
      </w:r>
      <w:r w:rsidR="007548F0">
        <w:rPr>
          <w:rFonts w:hint="eastAsia"/>
        </w:rPr>
        <w:t xml:space="preserve">  </w:t>
      </w:r>
      <w:r w:rsidR="00B07617">
        <w:rPr>
          <w:rFonts w:asciiTheme="minorEastAsia" w:hAnsiTheme="minorEastAsia" w:hint="eastAsia"/>
        </w:rPr>
        <w:t>④</w:t>
      </w:r>
      <w:r w:rsidR="007548F0">
        <w:rPr>
          <w:rFonts w:hint="eastAsia"/>
        </w:rPr>
        <w:t>注疏：注释的文字</w:t>
      </w:r>
      <w:r>
        <w:rPr>
          <w:rFonts w:hint="eastAsia"/>
        </w:rPr>
        <w:t xml:space="preserve"> </w:t>
      </w:r>
      <w:r w:rsidR="007548F0">
        <w:rPr>
          <w:rFonts w:hint="eastAsia"/>
        </w:rPr>
        <w:t xml:space="preserve"> </w:t>
      </w:r>
      <w:r w:rsidR="00B07617">
        <w:rPr>
          <w:rFonts w:asciiTheme="minorEastAsia" w:hAnsiTheme="minorEastAsia" w:hint="eastAsia"/>
        </w:rPr>
        <w:t>⑤</w:t>
      </w:r>
      <w:r w:rsidR="007548F0">
        <w:rPr>
          <w:rFonts w:hint="eastAsia"/>
        </w:rPr>
        <w:t>颠坠：跌落</w:t>
      </w:r>
      <w:r w:rsidR="007548F0">
        <w:rPr>
          <w:rFonts w:hint="eastAsia"/>
        </w:rPr>
        <w:t xml:space="preserve">    </w:t>
      </w:r>
      <w:r w:rsidR="00B07617">
        <w:rPr>
          <w:rFonts w:asciiTheme="minorEastAsia" w:hAnsiTheme="minorEastAsia" w:hint="eastAsia"/>
        </w:rPr>
        <w:t>⑥</w:t>
      </w:r>
      <w:r w:rsidR="007548F0">
        <w:rPr>
          <w:rFonts w:hint="eastAsia"/>
        </w:rPr>
        <w:t>所</w:t>
      </w:r>
      <w:proofErr w:type="gramStart"/>
      <w:r w:rsidR="007548F0">
        <w:rPr>
          <w:rFonts w:hint="eastAsia"/>
        </w:rPr>
        <w:t>诣</w:t>
      </w:r>
      <w:proofErr w:type="gramEnd"/>
      <w:r w:rsidR="007548F0">
        <w:rPr>
          <w:rFonts w:hint="eastAsia"/>
        </w:rPr>
        <w:t>：指学问达到的程度</w:t>
      </w:r>
    </w:p>
    <w:p w:rsidR="007548F0" w:rsidRDefault="007548F0" w:rsidP="007548F0"/>
    <w:p w:rsidR="007548F0" w:rsidRDefault="00EA4ADE" w:rsidP="007548F0">
      <w:r>
        <w:rPr>
          <w:rFonts w:hint="eastAsia"/>
        </w:rPr>
        <w:t>朗读文章，</w:t>
      </w:r>
      <w:r w:rsidR="007548F0">
        <w:rPr>
          <w:rFonts w:hint="eastAsia"/>
        </w:rPr>
        <w:t>解释</w:t>
      </w:r>
      <w:r w:rsidR="00B07617">
        <w:rPr>
          <w:rFonts w:hint="eastAsia"/>
        </w:rPr>
        <w:t>文中</w:t>
      </w:r>
      <w:r w:rsidR="007548F0">
        <w:rPr>
          <w:rFonts w:hint="eastAsia"/>
        </w:rPr>
        <w:t>加点的词语</w:t>
      </w:r>
      <w:r w:rsidR="00B07617">
        <w:rPr>
          <w:rFonts w:hint="eastAsia"/>
        </w:rPr>
        <w:t>或短语</w:t>
      </w:r>
      <w:r w:rsidR="00AD3076">
        <w:rPr>
          <w:rFonts w:hint="eastAsia"/>
        </w:rPr>
        <w:t>，并口头阐述你这样解释的理由。</w:t>
      </w:r>
    </w:p>
    <w:p w:rsidR="007548F0" w:rsidRDefault="007548F0" w:rsidP="007548F0"/>
    <w:p w:rsidR="006E1110" w:rsidRDefault="006E1110" w:rsidP="007548F0">
      <w:r>
        <w:rPr>
          <w:rFonts w:asciiTheme="minorEastAsia" w:hAnsiTheme="minorEastAsia" w:hint="eastAsia"/>
        </w:rPr>
        <w:t>⑴</w:t>
      </w:r>
      <w:r w:rsidR="007548F0">
        <w:rPr>
          <w:rFonts w:hint="eastAsia"/>
        </w:rPr>
        <w:t>释：</w:t>
      </w:r>
      <w:r>
        <w:rPr>
          <w:rFonts w:hint="eastAsia"/>
        </w:rPr>
        <w:t>____</w:t>
      </w:r>
      <w:proofErr w:type="gramStart"/>
      <w:r w:rsidR="007548F0">
        <w:rPr>
          <w:rFonts w:hint="eastAsia"/>
        </w:rPr>
        <w:t>诣</w:t>
      </w:r>
      <w:proofErr w:type="gramEnd"/>
      <w:r w:rsidR="007548F0">
        <w:rPr>
          <w:rFonts w:hint="eastAsia"/>
        </w:rPr>
        <w:t>：</w:t>
      </w:r>
      <w:r>
        <w:rPr>
          <w:rFonts w:hint="eastAsia"/>
        </w:rPr>
        <w:t>____</w:t>
      </w:r>
      <w:r w:rsidR="007548F0">
        <w:rPr>
          <w:rFonts w:hint="eastAsia"/>
        </w:rPr>
        <w:t>若：</w:t>
      </w:r>
      <w:r>
        <w:rPr>
          <w:rFonts w:hint="eastAsia"/>
        </w:rPr>
        <w:t>____</w:t>
      </w:r>
      <w:r w:rsidR="00AD3076">
        <w:rPr>
          <w:rFonts w:hint="eastAsia"/>
        </w:rPr>
        <w:t>发：</w:t>
      </w:r>
      <w:r>
        <w:rPr>
          <w:rFonts w:hint="eastAsia"/>
        </w:rPr>
        <w:t>____</w:t>
      </w:r>
      <w:r w:rsidR="00AD3076">
        <w:rPr>
          <w:rFonts w:hint="eastAsia"/>
        </w:rPr>
        <w:t>已：</w:t>
      </w:r>
      <w:r>
        <w:rPr>
          <w:rFonts w:hint="eastAsia"/>
        </w:rPr>
        <w:t>____</w:t>
      </w:r>
      <w:r w:rsidR="00AD3076">
        <w:rPr>
          <w:rFonts w:hint="eastAsia"/>
        </w:rPr>
        <w:t>辄：</w:t>
      </w:r>
      <w:r>
        <w:rPr>
          <w:rFonts w:hint="eastAsia"/>
        </w:rPr>
        <w:t>____</w:t>
      </w:r>
      <w:r w:rsidR="00B07617">
        <w:rPr>
          <w:rFonts w:hint="eastAsia"/>
        </w:rPr>
        <w:t>若：</w:t>
      </w:r>
      <w:r>
        <w:rPr>
          <w:rFonts w:hint="eastAsia"/>
        </w:rPr>
        <w:t>___</w:t>
      </w:r>
      <w:r w:rsidR="00B07617">
        <w:rPr>
          <w:rFonts w:hint="eastAsia"/>
        </w:rPr>
        <w:t xml:space="preserve"> </w:t>
      </w:r>
      <w:r w:rsidR="00AD3076">
        <w:rPr>
          <w:rFonts w:hint="eastAsia"/>
        </w:rPr>
        <w:t>或：</w:t>
      </w:r>
      <w:r>
        <w:rPr>
          <w:rFonts w:hint="eastAsia"/>
        </w:rPr>
        <w:t>___</w:t>
      </w:r>
      <w:r>
        <w:rPr>
          <w:rFonts w:hint="eastAsia"/>
        </w:rPr>
        <w:t>莫：</w:t>
      </w:r>
      <w:r>
        <w:rPr>
          <w:rFonts w:hint="eastAsia"/>
        </w:rPr>
        <w:t>____</w:t>
      </w:r>
    </w:p>
    <w:p w:rsidR="00AD3076" w:rsidRDefault="006E1110" w:rsidP="007548F0">
      <w:r>
        <w:rPr>
          <w:rFonts w:ascii="宋体" w:eastAsia="宋体" w:hAnsi="宋体" w:hint="eastAsia"/>
        </w:rPr>
        <w:t>⑵</w:t>
      </w:r>
      <w:r w:rsidR="00AD3076">
        <w:rPr>
          <w:rFonts w:hint="eastAsia"/>
        </w:rPr>
        <w:t>精勤：</w:t>
      </w:r>
      <w:r w:rsidR="00AD3076">
        <w:rPr>
          <w:rFonts w:hint="eastAsia"/>
        </w:rPr>
        <w:t>__________</w:t>
      </w:r>
      <w:r w:rsidR="00AD3076">
        <w:rPr>
          <w:rFonts w:hint="eastAsia"/>
        </w:rPr>
        <w:t>渊涵：</w:t>
      </w:r>
      <w:r w:rsidR="00AD3076">
        <w:rPr>
          <w:rFonts w:hint="eastAsia"/>
        </w:rPr>
        <w:t xml:space="preserve">___________ </w:t>
      </w:r>
    </w:p>
    <w:p w:rsidR="00AD3076" w:rsidRDefault="00AD3076" w:rsidP="007548F0"/>
    <w:p w:rsidR="00AD3076" w:rsidRDefault="00AD3076" w:rsidP="007548F0">
      <w:r>
        <w:rPr>
          <w:rFonts w:hint="eastAsia"/>
        </w:rPr>
        <w:t>（学生手写完成）</w:t>
      </w:r>
    </w:p>
    <w:p w:rsidR="00AD3076" w:rsidRDefault="00AD3076" w:rsidP="007548F0"/>
    <w:p w:rsidR="00AD3076" w:rsidRDefault="00AD3076" w:rsidP="007548F0">
      <w:r>
        <w:rPr>
          <w:rFonts w:hint="eastAsia"/>
        </w:rPr>
        <w:t>师：现在请同学们分享你的思考的成果。（按词语的先后顺序，</w:t>
      </w:r>
      <w:r w:rsidR="006E1110">
        <w:rPr>
          <w:rFonts w:hint="eastAsia"/>
        </w:rPr>
        <w:t>每一组选一个词语阐述理由</w:t>
      </w:r>
      <w:r>
        <w:rPr>
          <w:rFonts w:hint="eastAsia"/>
        </w:rPr>
        <w:t>）</w:t>
      </w:r>
    </w:p>
    <w:p w:rsidR="00AD3076" w:rsidRDefault="00AD3076" w:rsidP="007548F0"/>
    <w:p w:rsidR="00AD3076" w:rsidRDefault="00AD3076" w:rsidP="007548F0">
      <w:r>
        <w:rPr>
          <w:rFonts w:hint="eastAsia"/>
        </w:rPr>
        <w:t>板书：</w:t>
      </w:r>
      <w:r>
        <w:rPr>
          <w:rFonts w:hint="eastAsia"/>
        </w:rPr>
        <w:t xml:space="preserve"> </w:t>
      </w:r>
      <w:r>
        <w:rPr>
          <w:rFonts w:hint="eastAsia"/>
        </w:rPr>
        <w:t>略（结合学生的回答和课外的补充完成思维导图）</w:t>
      </w:r>
    </w:p>
    <w:p w:rsidR="00AD3076" w:rsidRDefault="00AD3076" w:rsidP="007548F0"/>
    <w:p w:rsidR="00A42BA2" w:rsidRDefault="00A42BA2" w:rsidP="007548F0">
      <w:r>
        <w:rPr>
          <w:rFonts w:hint="eastAsia"/>
        </w:rPr>
        <w:t>这是一幅思维导图，它以简明扼要的形式为我们梳理了理解文言词义时的思考的路径，帮助我们理清思路，为我们指明方向。所以我们在理解文言词义的时候可以按照这幅图的指示来思考。</w:t>
      </w:r>
    </w:p>
    <w:p w:rsidR="00AD3076" w:rsidRDefault="008126E0" w:rsidP="007548F0">
      <w:r>
        <w:rPr>
          <w:rFonts w:hint="eastAsia"/>
        </w:rPr>
        <w:t>下面我们就将这幅思维导</w:t>
      </w:r>
      <w:proofErr w:type="gramStart"/>
      <w:r>
        <w:rPr>
          <w:rFonts w:hint="eastAsia"/>
        </w:rPr>
        <w:t>图加以</w:t>
      </w:r>
      <w:proofErr w:type="gramEnd"/>
      <w:r w:rsidR="00CB26FE">
        <w:rPr>
          <w:rFonts w:hint="eastAsia"/>
        </w:rPr>
        <w:t>实践运用</w:t>
      </w:r>
      <w:r>
        <w:rPr>
          <w:rFonts w:hint="eastAsia"/>
        </w:rPr>
        <w:t>。</w:t>
      </w:r>
    </w:p>
    <w:p w:rsidR="008126E0" w:rsidRDefault="008126E0" w:rsidP="007548F0"/>
    <w:p w:rsidR="00AD3076" w:rsidRDefault="00F76609" w:rsidP="007548F0">
      <w:r>
        <w:rPr>
          <w:rFonts w:hint="eastAsia"/>
        </w:rPr>
        <w:t>【练习】</w:t>
      </w:r>
    </w:p>
    <w:p w:rsidR="00AD3076" w:rsidRPr="00C50E46" w:rsidRDefault="00C50E46" w:rsidP="007548F0">
      <w:pPr>
        <w:rPr>
          <w:rFonts w:asciiTheme="minorEastAsia" w:hAnsiTheme="minorEastAsia"/>
        </w:rPr>
      </w:pPr>
      <w:r w:rsidRPr="00C50E46">
        <w:rPr>
          <w:rFonts w:asciiTheme="minorEastAsia" w:hAnsiTheme="minorEastAsia"/>
        </w:rPr>
        <w:t>人之为学，不日进则日退。独学无友，则孤陋</w:t>
      </w:r>
      <w:r w:rsidR="00B07617">
        <w:rPr>
          <w:rFonts w:asciiTheme="minorEastAsia" w:hAnsiTheme="minorEastAsia" w:hint="eastAsia"/>
        </w:rPr>
        <w:t>①</w:t>
      </w:r>
      <w:r w:rsidRPr="00C50E46">
        <w:rPr>
          <w:rFonts w:asciiTheme="minorEastAsia" w:hAnsiTheme="minorEastAsia"/>
        </w:rPr>
        <w:t>而难成。久处一方，则习染而不自觉。</w:t>
      </w:r>
      <w:proofErr w:type="gramStart"/>
      <w:r w:rsidRPr="00C50E46">
        <w:rPr>
          <w:rFonts w:asciiTheme="minorEastAsia" w:hAnsiTheme="minorEastAsia"/>
        </w:rPr>
        <w:t>不</w:t>
      </w:r>
      <w:proofErr w:type="gramEnd"/>
      <w:r w:rsidRPr="00C50E46">
        <w:rPr>
          <w:rFonts w:asciiTheme="minorEastAsia" w:hAnsiTheme="minorEastAsia"/>
        </w:rPr>
        <w:t>幸而在</w:t>
      </w:r>
      <w:r w:rsidRPr="00F76609">
        <w:rPr>
          <w:rFonts w:asciiTheme="minorEastAsia" w:hAnsiTheme="minorEastAsia"/>
          <w:em w:val="dot"/>
        </w:rPr>
        <w:t>穷僻</w:t>
      </w:r>
      <w:r w:rsidRPr="00C50E46">
        <w:rPr>
          <w:rFonts w:asciiTheme="minorEastAsia" w:hAnsiTheme="minorEastAsia"/>
        </w:rPr>
        <w:t>之</w:t>
      </w:r>
      <w:r w:rsidRPr="00B07617">
        <w:rPr>
          <w:rFonts w:asciiTheme="minorEastAsia" w:hAnsiTheme="minorEastAsia"/>
          <w:em w:val="dot"/>
        </w:rPr>
        <w:t>域</w:t>
      </w:r>
      <w:r w:rsidRPr="00C50E46">
        <w:rPr>
          <w:rFonts w:asciiTheme="minorEastAsia" w:hAnsiTheme="minorEastAsia"/>
        </w:rPr>
        <w:t>，无车马之资</w:t>
      </w:r>
      <w:r w:rsidR="00B07617">
        <w:rPr>
          <w:rFonts w:asciiTheme="minorEastAsia" w:hAnsiTheme="minorEastAsia" w:hint="eastAsia"/>
        </w:rPr>
        <w:t>②</w:t>
      </w:r>
      <w:r w:rsidRPr="00C50E46">
        <w:rPr>
          <w:rFonts w:asciiTheme="minorEastAsia" w:hAnsiTheme="minorEastAsia"/>
        </w:rPr>
        <w:t>，犹当博学审</w:t>
      </w:r>
      <w:r w:rsidR="00B07617">
        <w:rPr>
          <w:rFonts w:asciiTheme="minorEastAsia" w:hAnsiTheme="minorEastAsia" w:hint="eastAsia"/>
        </w:rPr>
        <w:t>③</w:t>
      </w:r>
      <w:r w:rsidRPr="00C50E46">
        <w:rPr>
          <w:rFonts w:asciiTheme="minorEastAsia" w:hAnsiTheme="minorEastAsia"/>
        </w:rPr>
        <w:t>问，古人与</w:t>
      </w:r>
      <w:proofErr w:type="gramStart"/>
      <w:r w:rsidRPr="00C50E46">
        <w:rPr>
          <w:rFonts w:asciiTheme="minorEastAsia" w:hAnsiTheme="minorEastAsia"/>
        </w:rPr>
        <w:t>稽</w:t>
      </w:r>
      <w:proofErr w:type="gramEnd"/>
      <w:r w:rsidR="00B07617">
        <w:rPr>
          <w:rFonts w:asciiTheme="minorEastAsia" w:hAnsiTheme="minorEastAsia" w:hint="eastAsia"/>
        </w:rPr>
        <w:t>④</w:t>
      </w:r>
      <w:r w:rsidRPr="00C50E46">
        <w:rPr>
          <w:rFonts w:asciiTheme="minorEastAsia" w:hAnsiTheme="minorEastAsia"/>
        </w:rPr>
        <w:t>，以</w:t>
      </w:r>
      <w:r w:rsidRPr="00B07617">
        <w:rPr>
          <w:rFonts w:asciiTheme="minorEastAsia" w:hAnsiTheme="minorEastAsia"/>
          <w:em w:val="dot"/>
        </w:rPr>
        <w:t>求</w:t>
      </w:r>
      <w:r w:rsidRPr="00C50E46">
        <w:rPr>
          <w:rFonts w:asciiTheme="minorEastAsia" w:hAnsiTheme="minorEastAsia"/>
        </w:rPr>
        <w:t>其是非之所在，庶几</w:t>
      </w:r>
      <w:r w:rsidR="00B07617">
        <w:rPr>
          <w:rFonts w:asciiTheme="minorEastAsia" w:hAnsiTheme="minorEastAsia" w:hint="eastAsia"/>
        </w:rPr>
        <w:t>⑤</w:t>
      </w:r>
      <w:r w:rsidRPr="00C50E46">
        <w:rPr>
          <w:rFonts w:asciiTheme="minorEastAsia" w:hAnsiTheme="minorEastAsia"/>
        </w:rPr>
        <w:t>可得</w:t>
      </w:r>
      <w:r w:rsidRPr="00B07617">
        <w:rPr>
          <w:rFonts w:asciiTheme="minorEastAsia" w:hAnsiTheme="minorEastAsia"/>
          <w:em w:val="dot"/>
        </w:rPr>
        <w:t>十之五六</w:t>
      </w:r>
      <w:r w:rsidRPr="00C50E46">
        <w:rPr>
          <w:rFonts w:asciiTheme="minorEastAsia" w:hAnsiTheme="minorEastAsia"/>
        </w:rPr>
        <w:t>。</w:t>
      </w:r>
      <w:r w:rsidRPr="00B07617">
        <w:rPr>
          <w:rFonts w:asciiTheme="minorEastAsia" w:hAnsiTheme="minorEastAsia"/>
          <w:em w:val="dot"/>
        </w:rPr>
        <w:t>若</w:t>
      </w:r>
      <w:r w:rsidRPr="00C50E46">
        <w:rPr>
          <w:rFonts w:asciiTheme="minorEastAsia" w:hAnsiTheme="minorEastAsia"/>
        </w:rPr>
        <w:t>既不出户，又不读书，则是面墙之士，</w:t>
      </w:r>
      <w:r w:rsidRPr="00B07617">
        <w:rPr>
          <w:rFonts w:asciiTheme="minorEastAsia" w:hAnsiTheme="minorEastAsia"/>
          <w:em w:val="dot"/>
        </w:rPr>
        <w:t>虽</w:t>
      </w:r>
      <w:r w:rsidRPr="00C50E46">
        <w:rPr>
          <w:rFonts w:asciiTheme="minorEastAsia" w:hAnsiTheme="minorEastAsia"/>
        </w:rPr>
        <w:t>有子</w:t>
      </w:r>
      <w:proofErr w:type="gramStart"/>
      <w:r w:rsidRPr="00C50E46">
        <w:rPr>
          <w:rFonts w:asciiTheme="minorEastAsia" w:hAnsiTheme="minorEastAsia"/>
        </w:rPr>
        <w:t>羔</w:t>
      </w:r>
      <w:proofErr w:type="gramEnd"/>
      <w:r w:rsidRPr="00C50E46">
        <w:rPr>
          <w:rFonts w:asciiTheme="minorEastAsia" w:hAnsiTheme="minorEastAsia"/>
        </w:rPr>
        <w:t>、原宪</w:t>
      </w:r>
      <w:r w:rsidR="00B07617">
        <w:rPr>
          <w:rFonts w:asciiTheme="minorEastAsia" w:hAnsiTheme="minorEastAsia" w:hint="eastAsia"/>
        </w:rPr>
        <w:t>⑥</w:t>
      </w:r>
      <w:r w:rsidRPr="00C50E46">
        <w:rPr>
          <w:rFonts w:asciiTheme="minorEastAsia" w:hAnsiTheme="minorEastAsia"/>
        </w:rPr>
        <w:t>之贤，终无</w:t>
      </w:r>
      <w:r w:rsidRPr="00C227AC">
        <w:rPr>
          <w:rFonts w:asciiTheme="minorEastAsia" w:hAnsiTheme="minorEastAsia"/>
        </w:rPr>
        <w:t>济</w:t>
      </w:r>
      <w:r w:rsidRPr="00C50E46">
        <w:rPr>
          <w:rFonts w:asciiTheme="minorEastAsia" w:hAnsiTheme="minorEastAsia"/>
        </w:rPr>
        <w:t>于天下。子曰：“十</w:t>
      </w:r>
      <w:r w:rsidRPr="00B07617">
        <w:rPr>
          <w:rFonts w:asciiTheme="minorEastAsia" w:hAnsiTheme="minorEastAsia"/>
          <w:em w:val="dot"/>
        </w:rPr>
        <w:t>室</w:t>
      </w:r>
      <w:r w:rsidRPr="00C50E46">
        <w:rPr>
          <w:rFonts w:asciiTheme="minorEastAsia" w:hAnsiTheme="minorEastAsia"/>
        </w:rPr>
        <w:t>之</w:t>
      </w:r>
      <w:proofErr w:type="gramStart"/>
      <w:r w:rsidRPr="00C50E46">
        <w:rPr>
          <w:rFonts w:asciiTheme="minorEastAsia" w:hAnsiTheme="minorEastAsia"/>
        </w:rPr>
        <w:t>邑</w:t>
      </w:r>
      <w:proofErr w:type="gramEnd"/>
      <w:r w:rsidRPr="00C50E46">
        <w:rPr>
          <w:rFonts w:asciiTheme="minorEastAsia" w:hAnsiTheme="minorEastAsia"/>
        </w:rPr>
        <w:t>，必有忠信</w:t>
      </w:r>
      <w:r w:rsidRPr="00B07617">
        <w:rPr>
          <w:rFonts w:asciiTheme="minorEastAsia" w:hAnsiTheme="minorEastAsia"/>
          <w:em w:val="dot"/>
        </w:rPr>
        <w:t>如</w:t>
      </w:r>
      <w:r w:rsidRPr="00C50E46">
        <w:rPr>
          <w:rFonts w:asciiTheme="minorEastAsia" w:hAnsiTheme="minorEastAsia"/>
        </w:rPr>
        <w:t>丘者焉，不如丘之好学也。”夫以孔子之圣，犹须好学，今人可不</w:t>
      </w:r>
      <w:proofErr w:type="gramStart"/>
      <w:r w:rsidRPr="00B07617">
        <w:rPr>
          <w:rFonts w:asciiTheme="minorEastAsia" w:hAnsiTheme="minorEastAsia"/>
          <w:em w:val="dot"/>
        </w:rPr>
        <w:t>勉</w:t>
      </w:r>
      <w:proofErr w:type="gramEnd"/>
      <w:r w:rsidRPr="00C50E46">
        <w:rPr>
          <w:rFonts w:asciiTheme="minorEastAsia" w:hAnsiTheme="minorEastAsia"/>
        </w:rPr>
        <w:t xml:space="preserve">乎？ </w:t>
      </w:r>
      <w:r>
        <w:rPr>
          <w:rFonts w:asciiTheme="minorEastAsia" w:hAnsiTheme="minorEastAsia" w:hint="eastAsia"/>
        </w:rPr>
        <w:t xml:space="preserve">      </w:t>
      </w:r>
      <w:r w:rsidR="00B07617">
        <w:rPr>
          <w:rFonts w:asciiTheme="minorEastAsia" w:hAnsiTheme="minorEastAsia" w:hint="eastAsia"/>
        </w:rPr>
        <w:t xml:space="preserve">                       </w:t>
      </w:r>
      <w:r>
        <w:rPr>
          <w:rFonts w:asciiTheme="minorEastAsia" w:hAnsiTheme="minorEastAsia" w:hint="eastAsia"/>
        </w:rPr>
        <w:t xml:space="preserve">      </w:t>
      </w:r>
      <w:r w:rsidRPr="00C50E46">
        <w:rPr>
          <w:rFonts w:asciiTheme="minorEastAsia" w:hAnsiTheme="minorEastAsia"/>
        </w:rPr>
        <w:t>（节选自顾炎武《与友人书》）</w:t>
      </w:r>
    </w:p>
    <w:p w:rsidR="00AD3076" w:rsidRPr="00C50E46" w:rsidRDefault="00AD3076" w:rsidP="007548F0">
      <w:pPr>
        <w:rPr>
          <w:rFonts w:asciiTheme="minorEastAsia" w:hAnsiTheme="minorEastAsia"/>
        </w:rPr>
      </w:pPr>
    </w:p>
    <w:p w:rsidR="00B07617" w:rsidRDefault="00F76609" w:rsidP="00B07617">
      <w:r>
        <w:rPr>
          <w:rFonts w:hint="eastAsia"/>
        </w:rPr>
        <w:t>【注释】</w:t>
      </w:r>
      <w:r w:rsidR="00C50E46">
        <w:rPr>
          <w:rFonts w:hint="eastAsia"/>
        </w:rPr>
        <w:t xml:space="preserve">  </w:t>
      </w:r>
      <w:r w:rsidR="00B07617">
        <w:rPr>
          <w:rFonts w:asciiTheme="minorEastAsia" w:hAnsiTheme="minorEastAsia" w:hint="eastAsia"/>
        </w:rPr>
        <w:t>①</w:t>
      </w:r>
      <w:r w:rsidR="00C50E46">
        <w:rPr>
          <w:rFonts w:hint="eastAsia"/>
        </w:rPr>
        <w:t>孤陋：片面、浅陋</w:t>
      </w:r>
      <w:r w:rsidR="00C50E46">
        <w:rPr>
          <w:rFonts w:hint="eastAsia"/>
        </w:rPr>
        <w:t xml:space="preserve">     </w:t>
      </w:r>
      <w:r w:rsidR="00B07617">
        <w:rPr>
          <w:rFonts w:asciiTheme="minorEastAsia" w:hAnsiTheme="minorEastAsia" w:hint="eastAsia"/>
        </w:rPr>
        <w:t>②</w:t>
      </w:r>
      <w:r w:rsidR="00C50E46">
        <w:rPr>
          <w:rFonts w:hint="eastAsia"/>
        </w:rPr>
        <w:t>资：盘缠</w:t>
      </w:r>
      <w:r w:rsidR="00C50E46">
        <w:rPr>
          <w:rFonts w:hint="eastAsia"/>
        </w:rPr>
        <w:t xml:space="preserve">   </w:t>
      </w:r>
      <w:r w:rsidR="00B07617">
        <w:rPr>
          <w:rFonts w:asciiTheme="minorEastAsia" w:hAnsiTheme="minorEastAsia" w:hint="eastAsia"/>
        </w:rPr>
        <w:t>③</w:t>
      </w:r>
      <w:r w:rsidR="00C50E46">
        <w:rPr>
          <w:rFonts w:hint="eastAsia"/>
        </w:rPr>
        <w:t>审：仔细</w:t>
      </w:r>
      <w:r w:rsidR="00C50E46">
        <w:rPr>
          <w:rFonts w:hint="eastAsia"/>
        </w:rPr>
        <w:t xml:space="preserve">   </w:t>
      </w:r>
      <w:r w:rsidR="00B07617">
        <w:rPr>
          <w:rFonts w:asciiTheme="minorEastAsia" w:hAnsiTheme="minorEastAsia" w:hint="eastAsia"/>
        </w:rPr>
        <w:t>④</w:t>
      </w:r>
      <w:proofErr w:type="gramStart"/>
      <w:r w:rsidR="00C50E46">
        <w:rPr>
          <w:rFonts w:hint="eastAsia"/>
        </w:rPr>
        <w:t>稽</w:t>
      </w:r>
      <w:proofErr w:type="gramEnd"/>
      <w:r w:rsidR="00C50E46">
        <w:rPr>
          <w:rFonts w:hint="eastAsia"/>
        </w:rPr>
        <w:t>：探究、考察</w:t>
      </w:r>
      <w:r w:rsidR="00C50E46">
        <w:rPr>
          <w:rFonts w:hint="eastAsia"/>
        </w:rPr>
        <w:t xml:space="preserve">   </w:t>
      </w:r>
    </w:p>
    <w:p w:rsidR="00C50E46" w:rsidRDefault="00B07617" w:rsidP="00F76609">
      <w:pPr>
        <w:ind w:firstLineChars="500" w:firstLine="1050"/>
      </w:pPr>
      <w:r>
        <w:rPr>
          <w:rFonts w:asciiTheme="minorEastAsia" w:hAnsiTheme="minorEastAsia" w:hint="eastAsia"/>
        </w:rPr>
        <w:lastRenderedPageBreak/>
        <w:t>⑤</w:t>
      </w:r>
      <w:r>
        <w:rPr>
          <w:rFonts w:hint="eastAsia"/>
        </w:rPr>
        <w:t>庶几：差不多</w:t>
      </w:r>
      <w:r>
        <w:rPr>
          <w:rFonts w:hint="eastAsia"/>
        </w:rPr>
        <w:t xml:space="preserve">   </w:t>
      </w:r>
      <w:r>
        <w:rPr>
          <w:rFonts w:asciiTheme="minorEastAsia" w:hAnsiTheme="minorEastAsia" w:hint="eastAsia"/>
        </w:rPr>
        <w:t>⑥</w:t>
      </w:r>
      <w:r w:rsidR="00C50E46">
        <w:rPr>
          <w:rFonts w:hint="eastAsia"/>
        </w:rPr>
        <w:t>子</w:t>
      </w:r>
      <w:proofErr w:type="gramStart"/>
      <w:r w:rsidR="00C50E46">
        <w:rPr>
          <w:rFonts w:hint="eastAsia"/>
        </w:rPr>
        <w:t>羔</w:t>
      </w:r>
      <w:proofErr w:type="gramEnd"/>
      <w:r w:rsidR="00C50E46">
        <w:rPr>
          <w:rFonts w:hint="eastAsia"/>
        </w:rPr>
        <w:t>、原宪：孔子的弟子</w:t>
      </w:r>
    </w:p>
    <w:p w:rsidR="00F76609" w:rsidRDefault="00F76609" w:rsidP="00F76609">
      <w:pPr>
        <w:ind w:firstLineChars="300" w:firstLine="630"/>
      </w:pPr>
    </w:p>
    <w:p w:rsidR="00C50E46" w:rsidRDefault="001E735C" w:rsidP="00C50E46">
      <w:pPr>
        <w:tabs>
          <w:tab w:val="left" w:pos="1455"/>
        </w:tabs>
      </w:pPr>
      <w:r>
        <w:rPr>
          <w:rFonts w:hint="eastAsia"/>
        </w:rPr>
        <w:t>1</w:t>
      </w:r>
      <w:r>
        <w:rPr>
          <w:rFonts w:hint="eastAsia"/>
        </w:rPr>
        <w:t>、</w:t>
      </w:r>
      <w:r w:rsidR="00EA4ADE">
        <w:rPr>
          <w:rFonts w:hint="eastAsia"/>
        </w:rPr>
        <w:t>朗读文章，</w:t>
      </w:r>
      <w:r w:rsidR="00C50E46">
        <w:rPr>
          <w:rFonts w:hint="eastAsia"/>
        </w:rPr>
        <w:t>用思维导图的模式解释</w:t>
      </w:r>
      <w:r w:rsidR="00B07617">
        <w:rPr>
          <w:rFonts w:hint="eastAsia"/>
        </w:rPr>
        <w:t>文中</w:t>
      </w:r>
      <w:r w:rsidR="00C50E46">
        <w:rPr>
          <w:rFonts w:hint="eastAsia"/>
        </w:rPr>
        <w:t>加点的词语</w:t>
      </w:r>
      <w:r w:rsidR="00B07617">
        <w:rPr>
          <w:rFonts w:hint="eastAsia"/>
        </w:rPr>
        <w:t>或短语</w:t>
      </w:r>
    </w:p>
    <w:p w:rsidR="006E1110" w:rsidRDefault="006E1110" w:rsidP="00F76609">
      <w:pPr>
        <w:tabs>
          <w:tab w:val="left" w:pos="1455"/>
        </w:tabs>
      </w:pPr>
      <w:r>
        <w:rPr>
          <w:rFonts w:asciiTheme="minorEastAsia" w:hAnsiTheme="minorEastAsia" w:hint="eastAsia"/>
        </w:rPr>
        <w:t>⑴</w:t>
      </w:r>
      <w:r w:rsidR="00B07617">
        <w:rPr>
          <w:rFonts w:hint="eastAsia"/>
        </w:rPr>
        <w:t>穷僻：</w:t>
      </w:r>
      <w:r w:rsidR="00B07617">
        <w:rPr>
          <w:rFonts w:hint="eastAsia"/>
        </w:rPr>
        <w:t>__________</w:t>
      </w:r>
      <w:r w:rsidR="00C50E46">
        <w:rPr>
          <w:rFonts w:hint="eastAsia"/>
        </w:rPr>
        <w:t>域：</w:t>
      </w:r>
      <w:r w:rsidR="00C50E46">
        <w:rPr>
          <w:rFonts w:hint="eastAsia"/>
        </w:rPr>
        <w:t>__________</w:t>
      </w:r>
      <w:proofErr w:type="gramStart"/>
      <w:r>
        <w:rPr>
          <w:rFonts w:hint="eastAsia"/>
        </w:rPr>
        <w:t>勉</w:t>
      </w:r>
      <w:proofErr w:type="gramEnd"/>
      <w:r>
        <w:rPr>
          <w:rFonts w:hint="eastAsia"/>
        </w:rPr>
        <w:t>：</w:t>
      </w:r>
      <w:r>
        <w:rPr>
          <w:rFonts w:hint="eastAsia"/>
        </w:rPr>
        <w:t>_________</w:t>
      </w:r>
    </w:p>
    <w:p w:rsidR="00A42BA2" w:rsidRDefault="006E1110" w:rsidP="006E1110">
      <w:pPr>
        <w:tabs>
          <w:tab w:val="left" w:pos="1455"/>
        </w:tabs>
      </w:pPr>
      <w:r>
        <w:rPr>
          <w:rFonts w:asciiTheme="minorEastAsia" w:hAnsiTheme="minorEastAsia" w:hint="eastAsia"/>
        </w:rPr>
        <w:t>⑵</w:t>
      </w:r>
      <w:r w:rsidR="001E735C">
        <w:rPr>
          <w:rFonts w:hint="eastAsia"/>
        </w:rPr>
        <w:t>求：</w:t>
      </w:r>
      <w:r>
        <w:rPr>
          <w:rFonts w:hint="eastAsia"/>
        </w:rPr>
        <w:t>__________</w:t>
      </w:r>
      <w:r w:rsidR="001E735C">
        <w:rPr>
          <w:rFonts w:hint="eastAsia"/>
        </w:rPr>
        <w:t>十之五六：</w:t>
      </w:r>
      <w:r w:rsidR="001E735C">
        <w:rPr>
          <w:rFonts w:hint="eastAsia"/>
        </w:rPr>
        <w:t>________</w:t>
      </w:r>
      <w:r w:rsidR="00C227AC">
        <w:rPr>
          <w:rFonts w:hint="eastAsia"/>
        </w:rPr>
        <w:t xml:space="preserve"> </w:t>
      </w:r>
      <w:r w:rsidR="00B07617">
        <w:rPr>
          <w:rFonts w:hint="eastAsia"/>
        </w:rPr>
        <w:t>虽：</w:t>
      </w:r>
      <w:r w:rsidR="00B07617">
        <w:rPr>
          <w:rFonts w:hint="eastAsia"/>
        </w:rPr>
        <w:t>__________</w:t>
      </w:r>
      <w:r w:rsidR="00C227AC">
        <w:rPr>
          <w:rFonts w:hint="eastAsia"/>
        </w:rPr>
        <w:t xml:space="preserve">  </w:t>
      </w:r>
      <w:r w:rsidR="00F76609">
        <w:rPr>
          <w:rFonts w:hint="eastAsia"/>
        </w:rPr>
        <w:t>室：</w:t>
      </w:r>
      <w:r w:rsidR="00F76609">
        <w:rPr>
          <w:rFonts w:hint="eastAsia"/>
        </w:rPr>
        <w:t xml:space="preserve">_________ </w:t>
      </w:r>
      <w:r w:rsidR="001E735C">
        <w:rPr>
          <w:rFonts w:hint="eastAsia"/>
        </w:rPr>
        <w:t>如：</w:t>
      </w:r>
      <w:r w:rsidR="001E735C">
        <w:rPr>
          <w:rFonts w:hint="eastAsia"/>
        </w:rPr>
        <w:t>________</w:t>
      </w:r>
    </w:p>
    <w:p w:rsidR="006E1110" w:rsidRDefault="006E1110" w:rsidP="006E1110">
      <w:pPr>
        <w:tabs>
          <w:tab w:val="left" w:pos="1455"/>
        </w:tabs>
      </w:pPr>
      <w:r>
        <w:rPr>
          <w:rFonts w:hint="eastAsia"/>
        </w:rPr>
        <w:t>（出示范例）</w:t>
      </w:r>
    </w:p>
    <w:p w:rsidR="004222DF" w:rsidRDefault="004222DF" w:rsidP="00C50E46">
      <w:pPr>
        <w:tabs>
          <w:tab w:val="left" w:pos="1455"/>
        </w:tabs>
      </w:pPr>
      <w:r>
        <w:rPr>
          <w:rFonts w:hint="eastAsia"/>
        </w:rPr>
        <w:t>（学生根据范例</w:t>
      </w:r>
      <w:proofErr w:type="gramStart"/>
      <w:r>
        <w:rPr>
          <w:rFonts w:hint="eastAsia"/>
        </w:rPr>
        <w:t>自己画导图</w:t>
      </w:r>
      <w:proofErr w:type="gramEnd"/>
      <w:r>
        <w:rPr>
          <w:rFonts w:hint="eastAsia"/>
        </w:rPr>
        <w:t>）</w:t>
      </w:r>
    </w:p>
    <w:p w:rsidR="006E1110" w:rsidRPr="004222DF" w:rsidRDefault="005A55F0" w:rsidP="00C50E46">
      <w:pPr>
        <w:tabs>
          <w:tab w:val="left" w:pos="1455"/>
        </w:tabs>
      </w:pPr>
      <w:r>
        <w:rPr>
          <w:rFonts w:hint="eastAsia"/>
        </w:rPr>
        <w:t>（学生按顺序回答）</w:t>
      </w:r>
    </w:p>
    <w:p w:rsidR="005A55F0" w:rsidRDefault="005A55F0" w:rsidP="007548F0">
      <w:pPr>
        <w:rPr>
          <w:rFonts w:hint="eastAsia"/>
        </w:rPr>
      </w:pPr>
    </w:p>
    <w:p w:rsidR="00AD3076" w:rsidRDefault="001E735C" w:rsidP="007548F0">
      <w:r>
        <w:rPr>
          <w:rFonts w:hint="eastAsia"/>
        </w:rPr>
        <w:t>2</w:t>
      </w:r>
      <w:r>
        <w:rPr>
          <w:rFonts w:hint="eastAsia"/>
        </w:rPr>
        <w:t>、这段文字所谈的是为学之道，你能用自己的话说</w:t>
      </w:r>
      <w:proofErr w:type="gramStart"/>
      <w:r>
        <w:rPr>
          <w:rFonts w:hint="eastAsia"/>
        </w:rPr>
        <w:t>说</w:t>
      </w:r>
      <w:proofErr w:type="gramEnd"/>
      <w:r>
        <w:rPr>
          <w:rFonts w:hint="eastAsia"/>
        </w:rPr>
        <w:t>谈了哪些做学问的道理吗？</w:t>
      </w:r>
      <w:r>
        <w:rPr>
          <w:rFonts w:hint="eastAsia"/>
        </w:rPr>
        <w:t xml:space="preserve"> </w:t>
      </w:r>
    </w:p>
    <w:p w:rsidR="001E735C" w:rsidRDefault="00F76609" w:rsidP="007548F0">
      <w:r>
        <w:rPr>
          <w:rFonts w:hint="eastAsia"/>
        </w:rPr>
        <w:t>（学生回答）</w:t>
      </w:r>
    </w:p>
    <w:p w:rsidR="00F76609" w:rsidRDefault="00F76609" w:rsidP="007548F0"/>
    <w:p w:rsidR="001E735C" w:rsidRDefault="008126E0" w:rsidP="007548F0">
      <w:r>
        <w:rPr>
          <w:rFonts w:hint="eastAsia"/>
        </w:rPr>
        <w:t>这道题目是</w:t>
      </w:r>
      <w:proofErr w:type="gramStart"/>
      <w:r>
        <w:rPr>
          <w:rFonts w:hint="eastAsia"/>
        </w:rPr>
        <w:t>从二模试卷</w:t>
      </w:r>
      <w:proofErr w:type="gramEnd"/>
      <w:r>
        <w:rPr>
          <w:rFonts w:hint="eastAsia"/>
        </w:rPr>
        <w:t>上摘录下来的，做了一点改动。从试后的试卷分析来看，这道题目的得分率非常低。从同学们的回答来看，错误类型也是五花八门，但有一点是共同的，对这篇课外文言的文意不理解。现在同学们可以对这个问题</w:t>
      </w:r>
      <w:r w:rsidR="006E1110">
        <w:rPr>
          <w:rFonts w:hint="eastAsia"/>
        </w:rPr>
        <w:t>流畅地发表自己的看法</w:t>
      </w:r>
      <w:r>
        <w:rPr>
          <w:rFonts w:hint="eastAsia"/>
        </w:rPr>
        <w:t>，也就意味着你</w:t>
      </w:r>
      <w:r w:rsidR="006E1110">
        <w:rPr>
          <w:rFonts w:hint="eastAsia"/>
        </w:rPr>
        <w:t>对这段文字的理解更近了一步</w:t>
      </w:r>
      <w:r>
        <w:rPr>
          <w:rFonts w:hint="eastAsia"/>
        </w:rPr>
        <w:t>，可见理解文意的前提是理解词义。</w:t>
      </w:r>
    </w:p>
    <w:p w:rsidR="008126E0" w:rsidRDefault="008126E0" w:rsidP="007548F0"/>
    <w:p w:rsidR="008126E0" w:rsidRDefault="00F76609" w:rsidP="007548F0">
      <w:r>
        <w:rPr>
          <w:rFonts w:hint="eastAsia"/>
        </w:rPr>
        <w:t>【小结】</w:t>
      </w:r>
    </w:p>
    <w:p w:rsidR="001E735C" w:rsidRDefault="008126E0" w:rsidP="007548F0">
      <w:r>
        <w:rPr>
          <w:rFonts w:hint="eastAsia"/>
        </w:rPr>
        <w:t>请同学们总结下：你学到了哪些理解课外文言词义的方法？</w:t>
      </w:r>
    </w:p>
    <w:p w:rsidR="00F76609" w:rsidRDefault="00DE564E" w:rsidP="007548F0">
      <w:r>
        <w:rPr>
          <w:rFonts w:hint="eastAsia"/>
        </w:rPr>
        <w:t>（学生回答）</w:t>
      </w:r>
    </w:p>
    <w:p w:rsidR="00DE564E" w:rsidRDefault="00DE564E" w:rsidP="007548F0"/>
    <w:p w:rsidR="00F76609" w:rsidRPr="001E735C" w:rsidRDefault="00F76609" w:rsidP="00F76609">
      <w:r>
        <w:rPr>
          <w:rFonts w:hint="eastAsia"/>
        </w:rPr>
        <w:t>【实战】</w:t>
      </w:r>
    </w:p>
    <w:p w:rsidR="00F76609" w:rsidRDefault="00F76609" w:rsidP="00F76609"/>
    <w:p w:rsidR="00072D21" w:rsidRPr="00AC5898" w:rsidRDefault="00072D21" w:rsidP="00072D21">
      <w:pPr>
        <w:adjustRightInd w:val="0"/>
        <w:snapToGrid w:val="0"/>
        <w:spacing w:line="400" w:lineRule="exact"/>
        <w:rPr>
          <w:rFonts w:ascii="Arial" w:hAnsi="Arial" w:cs="Arial"/>
          <w:b/>
          <w:szCs w:val="21"/>
        </w:rPr>
      </w:pPr>
      <w:r w:rsidRPr="00AC5898">
        <w:rPr>
          <w:rFonts w:ascii="Arial" w:hAnsi="Arial" w:cs="Arial" w:hint="eastAsia"/>
          <w:b/>
          <w:szCs w:val="21"/>
        </w:rPr>
        <w:t>阅读甲、乙两段文言，完成</w:t>
      </w:r>
      <w:r w:rsidRPr="00AC5898">
        <w:rPr>
          <w:rFonts w:ascii="Arial" w:hAnsi="Arial" w:cs="Arial" w:hint="eastAsia"/>
          <w:b/>
          <w:szCs w:val="21"/>
        </w:rPr>
        <w:t>7</w:t>
      </w:r>
      <w:r w:rsidRPr="00AC5898">
        <w:rPr>
          <w:rFonts w:ascii="Arial" w:hAnsi="Arial" w:cs="Arial" w:hint="eastAsia"/>
          <w:b/>
          <w:szCs w:val="21"/>
        </w:rPr>
        <w:t>～</w:t>
      </w:r>
      <w:r w:rsidRPr="00AC5898">
        <w:rPr>
          <w:rFonts w:ascii="Arial" w:hAnsi="Arial" w:cs="Arial" w:hint="eastAsia"/>
          <w:b/>
          <w:szCs w:val="21"/>
        </w:rPr>
        <w:t>10</w:t>
      </w:r>
      <w:r w:rsidRPr="00AC5898">
        <w:rPr>
          <w:rFonts w:ascii="Arial" w:hAnsi="Arial" w:cs="Arial" w:hint="eastAsia"/>
          <w:b/>
          <w:szCs w:val="21"/>
        </w:rPr>
        <w:t>题。</w:t>
      </w:r>
    </w:p>
    <w:p w:rsidR="00072D21" w:rsidRPr="00AC5898" w:rsidRDefault="00072D21" w:rsidP="00072D21">
      <w:pPr>
        <w:spacing w:line="400" w:lineRule="exact"/>
        <w:jc w:val="center"/>
        <w:rPr>
          <w:rFonts w:ascii="楷体_GB2312" w:eastAsia="楷体_GB2312"/>
        </w:rPr>
      </w:pPr>
      <w:r w:rsidRPr="00AC5898">
        <w:rPr>
          <w:rFonts w:ascii="楷体_GB2312" w:eastAsia="楷体_GB2312" w:hint="eastAsia"/>
        </w:rPr>
        <w:t>【甲】</w:t>
      </w:r>
    </w:p>
    <w:p w:rsidR="00072D21" w:rsidRPr="00072D21" w:rsidRDefault="00072D21" w:rsidP="00072D21">
      <w:pPr>
        <w:spacing w:line="400" w:lineRule="exact"/>
        <w:ind w:firstLineChars="200" w:firstLine="480"/>
        <w:rPr>
          <w:rFonts w:eastAsia="楷体_GB2312"/>
          <w:sz w:val="24"/>
          <w:szCs w:val="24"/>
        </w:rPr>
      </w:pPr>
      <w:r w:rsidRPr="00072D21">
        <w:rPr>
          <w:rFonts w:eastAsia="楷体_GB2312"/>
          <w:sz w:val="24"/>
          <w:szCs w:val="24"/>
        </w:rPr>
        <w:t>于是入朝见威王，曰：</w:t>
      </w:r>
      <w:r w:rsidRPr="00072D21">
        <w:rPr>
          <w:rFonts w:eastAsia="楷体_GB2312"/>
          <w:sz w:val="24"/>
          <w:szCs w:val="24"/>
        </w:rPr>
        <w:t>“</w:t>
      </w:r>
      <w:r w:rsidRPr="00072D21">
        <w:rPr>
          <w:rFonts w:eastAsia="楷体_GB2312"/>
          <w:sz w:val="24"/>
          <w:szCs w:val="24"/>
        </w:rPr>
        <w:t>臣诚知不如徐公美。臣之妻</w:t>
      </w:r>
      <w:r w:rsidRPr="00072D21">
        <w:rPr>
          <w:rFonts w:eastAsia="楷体_GB2312"/>
          <w:sz w:val="24"/>
          <w:szCs w:val="24"/>
          <w:em w:val="dot"/>
        </w:rPr>
        <w:t>私</w:t>
      </w:r>
      <w:r w:rsidRPr="00072D21">
        <w:rPr>
          <w:rFonts w:eastAsia="楷体_GB2312"/>
          <w:sz w:val="24"/>
          <w:szCs w:val="24"/>
        </w:rPr>
        <w:t>臣，臣之妾畏臣，臣之客欲有求于臣，皆</w:t>
      </w:r>
      <w:r w:rsidRPr="00072D21">
        <w:rPr>
          <w:rFonts w:eastAsia="楷体_GB2312"/>
          <w:sz w:val="24"/>
          <w:szCs w:val="24"/>
          <w:em w:val="dot"/>
        </w:rPr>
        <w:t>以</w:t>
      </w:r>
      <w:r w:rsidRPr="00072D21">
        <w:rPr>
          <w:rFonts w:eastAsia="楷体_GB2312"/>
          <w:sz w:val="24"/>
          <w:szCs w:val="24"/>
        </w:rPr>
        <w:t>美于徐公。今齐地方千里，</w:t>
      </w:r>
      <w:proofErr w:type="gramStart"/>
      <w:r w:rsidRPr="00072D21">
        <w:rPr>
          <w:rFonts w:eastAsia="楷体_GB2312"/>
          <w:sz w:val="24"/>
          <w:szCs w:val="24"/>
        </w:rPr>
        <w:t>百二十</w:t>
      </w:r>
      <w:proofErr w:type="gramEnd"/>
      <w:r w:rsidRPr="00072D21">
        <w:rPr>
          <w:rFonts w:eastAsia="楷体_GB2312"/>
          <w:sz w:val="24"/>
          <w:szCs w:val="24"/>
        </w:rPr>
        <w:t>城，宫妇左右莫不私王，朝廷之臣莫不畏王，四境之内莫不有求于王：由此观之，王之蔽甚矣。</w:t>
      </w:r>
      <w:r w:rsidRPr="00072D21">
        <w:rPr>
          <w:rFonts w:eastAsia="楷体_GB2312"/>
          <w:sz w:val="24"/>
          <w:szCs w:val="24"/>
        </w:rPr>
        <w:t>”</w:t>
      </w:r>
    </w:p>
    <w:p w:rsidR="00072D21" w:rsidRPr="00072D21" w:rsidRDefault="00072D21" w:rsidP="00072D21">
      <w:pPr>
        <w:spacing w:line="400" w:lineRule="exact"/>
        <w:ind w:firstLineChars="200" w:firstLine="480"/>
        <w:rPr>
          <w:rFonts w:eastAsia="楷体_GB2312"/>
          <w:sz w:val="24"/>
          <w:szCs w:val="24"/>
        </w:rPr>
      </w:pPr>
      <w:r w:rsidRPr="00072D21">
        <w:rPr>
          <w:rFonts w:eastAsia="楷体_GB2312"/>
          <w:sz w:val="24"/>
          <w:szCs w:val="24"/>
        </w:rPr>
        <w:t>王曰：</w:t>
      </w:r>
      <w:r w:rsidRPr="00072D21">
        <w:rPr>
          <w:rFonts w:eastAsia="楷体_GB2312"/>
          <w:sz w:val="24"/>
          <w:szCs w:val="24"/>
        </w:rPr>
        <w:t>“</w:t>
      </w:r>
      <w:r w:rsidRPr="00072D21">
        <w:rPr>
          <w:rFonts w:eastAsia="楷体_GB2312"/>
          <w:sz w:val="24"/>
          <w:szCs w:val="24"/>
        </w:rPr>
        <w:t>善。</w:t>
      </w:r>
      <w:r w:rsidRPr="00072D21">
        <w:rPr>
          <w:rFonts w:eastAsia="楷体_GB2312"/>
          <w:sz w:val="24"/>
          <w:szCs w:val="24"/>
        </w:rPr>
        <w:t>”</w:t>
      </w:r>
      <w:r w:rsidRPr="00072D21">
        <w:rPr>
          <w:rFonts w:eastAsia="楷体_GB2312"/>
          <w:sz w:val="24"/>
          <w:szCs w:val="24"/>
        </w:rPr>
        <w:t>乃下令：</w:t>
      </w:r>
      <w:r w:rsidRPr="00072D21">
        <w:rPr>
          <w:rFonts w:eastAsia="楷体_GB2312"/>
          <w:sz w:val="24"/>
          <w:szCs w:val="24"/>
        </w:rPr>
        <w:t>“</w:t>
      </w:r>
      <w:r w:rsidRPr="00072D21">
        <w:rPr>
          <w:rFonts w:eastAsia="楷体_GB2312"/>
          <w:sz w:val="24"/>
          <w:szCs w:val="24"/>
        </w:rPr>
        <w:t>群臣吏民能</w:t>
      </w:r>
      <w:r w:rsidRPr="00072D21">
        <w:rPr>
          <w:rFonts w:eastAsia="楷体_GB2312"/>
          <w:sz w:val="24"/>
          <w:szCs w:val="24"/>
          <w:em w:val="dot"/>
        </w:rPr>
        <w:t>面刺</w:t>
      </w:r>
      <w:r w:rsidRPr="00072D21">
        <w:rPr>
          <w:rFonts w:eastAsia="楷体_GB2312"/>
          <w:sz w:val="24"/>
          <w:szCs w:val="24"/>
        </w:rPr>
        <w:t>寡人之过者，受上赏；上书</w:t>
      </w:r>
      <w:proofErr w:type="gramStart"/>
      <w:r w:rsidRPr="00072D21">
        <w:rPr>
          <w:rFonts w:eastAsia="楷体_GB2312"/>
          <w:sz w:val="24"/>
          <w:szCs w:val="24"/>
        </w:rPr>
        <w:t>谏</w:t>
      </w:r>
      <w:proofErr w:type="gramEnd"/>
      <w:r w:rsidRPr="00072D21">
        <w:rPr>
          <w:rFonts w:eastAsia="楷体_GB2312"/>
          <w:sz w:val="24"/>
          <w:szCs w:val="24"/>
        </w:rPr>
        <w:t>寡人者，受中赏；能</w:t>
      </w:r>
      <w:proofErr w:type="gramStart"/>
      <w:r w:rsidRPr="00072D21">
        <w:rPr>
          <w:rFonts w:eastAsia="楷体_GB2312"/>
          <w:sz w:val="24"/>
          <w:szCs w:val="24"/>
        </w:rPr>
        <w:t>谤</w:t>
      </w:r>
      <w:proofErr w:type="gramEnd"/>
      <w:r w:rsidRPr="00072D21">
        <w:rPr>
          <w:rFonts w:eastAsia="楷体_GB2312"/>
          <w:sz w:val="24"/>
          <w:szCs w:val="24"/>
        </w:rPr>
        <w:t>讥于市朝，闻寡人之耳者，受下赏。</w:t>
      </w:r>
      <w:r w:rsidRPr="00072D21">
        <w:rPr>
          <w:rFonts w:eastAsia="楷体_GB2312"/>
          <w:sz w:val="24"/>
          <w:szCs w:val="24"/>
        </w:rPr>
        <w:t>”</w:t>
      </w:r>
      <w:r w:rsidRPr="00072D21">
        <w:rPr>
          <w:rFonts w:eastAsia="楷体_GB2312"/>
          <w:sz w:val="24"/>
          <w:szCs w:val="24"/>
        </w:rPr>
        <w:t>令初下，群臣进谏</w:t>
      </w:r>
      <w:r w:rsidRPr="00072D21">
        <w:rPr>
          <w:rFonts w:eastAsia="楷体_GB2312" w:hint="eastAsia"/>
          <w:sz w:val="24"/>
          <w:szCs w:val="24"/>
        </w:rPr>
        <w:t>，</w:t>
      </w:r>
      <w:r w:rsidRPr="00072D21">
        <w:rPr>
          <w:rFonts w:eastAsia="楷体_GB2312"/>
          <w:sz w:val="24"/>
          <w:szCs w:val="24"/>
        </w:rPr>
        <w:t>门庭若市；数月之后，</w:t>
      </w:r>
      <w:proofErr w:type="gramStart"/>
      <w:r w:rsidRPr="00072D21">
        <w:rPr>
          <w:rFonts w:eastAsia="楷体_GB2312"/>
          <w:sz w:val="24"/>
          <w:szCs w:val="24"/>
        </w:rPr>
        <w:t>时时而间进</w:t>
      </w:r>
      <w:proofErr w:type="gramEnd"/>
      <w:r w:rsidRPr="00072D21">
        <w:rPr>
          <w:rFonts w:eastAsia="楷体_GB2312"/>
          <w:sz w:val="24"/>
          <w:szCs w:val="24"/>
        </w:rPr>
        <w:t>；</w:t>
      </w:r>
      <w:r w:rsidRPr="00072D21">
        <w:rPr>
          <w:rFonts w:eastAsia="楷体_GB2312"/>
          <w:sz w:val="24"/>
          <w:szCs w:val="24"/>
          <w:u w:val="single"/>
        </w:rPr>
        <w:t>期年之后，虽欲言，无可进者</w:t>
      </w:r>
      <w:r w:rsidRPr="00072D21">
        <w:rPr>
          <w:rFonts w:eastAsia="楷体_GB2312"/>
          <w:sz w:val="24"/>
          <w:szCs w:val="24"/>
        </w:rPr>
        <w:t>。</w:t>
      </w:r>
    </w:p>
    <w:p w:rsidR="00072D21" w:rsidRPr="00072D21" w:rsidRDefault="00072D21" w:rsidP="00072D21">
      <w:pPr>
        <w:spacing w:line="400" w:lineRule="exact"/>
        <w:ind w:firstLineChars="200" w:firstLine="480"/>
        <w:rPr>
          <w:rFonts w:eastAsia="楷体_GB2312"/>
          <w:sz w:val="24"/>
          <w:szCs w:val="24"/>
        </w:rPr>
      </w:pPr>
      <w:r w:rsidRPr="00072D21">
        <w:rPr>
          <w:rFonts w:eastAsia="楷体_GB2312"/>
          <w:sz w:val="24"/>
          <w:szCs w:val="24"/>
        </w:rPr>
        <w:t>燕、赵、韩、魏闻之，</w:t>
      </w:r>
      <w:proofErr w:type="gramStart"/>
      <w:r w:rsidRPr="00072D21">
        <w:rPr>
          <w:rFonts w:eastAsia="楷体_GB2312"/>
          <w:sz w:val="24"/>
          <w:szCs w:val="24"/>
        </w:rPr>
        <w:t>皆朝于</w:t>
      </w:r>
      <w:proofErr w:type="gramEnd"/>
      <w:r w:rsidRPr="00072D21">
        <w:rPr>
          <w:rFonts w:eastAsia="楷体_GB2312"/>
          <w:sz w:val="24"/>
          <w:szCs w:val="24"/>
        </w:rPr>
        <w:t>齐。此所谓战胜于朝廷。</w:t>
      </w:r>
    </w:p>
    <w:p w:rsidR="00072D21" w:rsidRPr="00072D21" w:rsidRDefault="00072D21" w:rsidP="00072D21">
      <w:pPr>
        <w:spacing w:line="400" w:lineRule="exact"/>
        <w:ind w:firstLineChars="200" w:firstLine="480"/>
        <w:rPr>
          <w:rFonts w:eastAsia="楷体_GB2312"/>
          <w:sz w:val="24"/>
          <w:szCs w:val="24"/>
        </w:rPr>
      </w:pPr>
      <w:r w:rsidRPr="00072D21">
        <w:rPr>
          <w:rFonts w:eastAsia="楷体_GB2312"/>
          <w:sz w:val="24"/>
          <w:szCs w:val="24"/>
        </w:rPr>
        <w:t xml:space="preserve">　</w:t>
      </w:r>
      <w:r w:rsidRPr="00072D21">
        <w:rPr>
          <w:rFonts w:eastAsia="楷体_GB2312"/>
          <w:sz w:val="24"/>
          <w:szCs w:val="24"/>
        </w:rPr>
        <w:t xml:space="preserve">            </w:t>
      </w:r>
      <w:r>
        <w:rPr>
          <w:rFonts w:eastAsia="楷体_GB2312"/>
          <w:sz w:val="24"/>
          <w:szCs w:val="24"/>
        </w:rPr>
        <w:t xml:space="preserve">                        </w:t>
      </w:r>
      <w:r w:rsidRPr="00072D21">
        <w:rPr>
          <w:rFonts w:eastAsia="楷体_GB2312"/>
          <w:sz w:val="24"/>
          <w:szCs w:val="24"/>
        </w:rPr>
        <w:t xml:space="preserve">　（节选自《邹忌讽齐王纳谏》）</w:t>
      </w:r>
    </w:p>
    <w:p w:rsidR="00072D21" w:rsidRPr="00072D21" w:rsidRDefault="00072D21" w:rsidP="00072D21">
      <w:pPr>
        <w:spacing w:line="400" w:lineRule="exact"/>
        <w:jc w:val="center"/>
        <w:rPr>
          <w:rFonts w:ascii="楷体_GB2312" w:eastAsia="楷体_GB2312"/>
          <w:sz w:val="24"/>
          <w:szCs w:val="24"/>
        </w:rPr>
      </w:pPr>
      <w:r w:rsidRPr="00072D21">
        <w:rPr>
          <w:rFonts w:ascii="楷体_GB2312" w:eastAsia="楷体_GB2312" w:hint="eastAsia"/>
          <w:sz w:val="24"/>
          <w:szCs w:val="24"/>
        </w:rPr>
        <w:t>【乙】</w:t>
      </w:r>
    </w:p>
    <w:p w:rsidR="00072D21" w:rsidRPr="00072D21" w:rsidRDefault="00072D21" w:rsidP="00072D21">
      <w:pPr>
        <w:spacing w:line="400" w:lineRule="exact"/>
        <w:ind w:firstLineChars="200" w:firstLine="480"/>
        <w:rPr>
          <w:rFonts w:eastAsia="楷体_GB2312"/>
          <w:sz w:val="24"/>
          <w:szCs w:val="24"/>
        </w:rPr>
      </w:pPr>
      <w:r w:rsidRPr="00072D21">
        <w:rPr>
          <w:rFonts w:eastAsia="楷体_GB2312"/>
          <w:sz w:val="24"/>
          <w:szCs w:val="24"/>
        </w:rPr>
        <w:t>淳于</w:t>
      </w:r>
      <w:proofErr w:type="gramStart"/>
      <w:r w:rsidRPr="00072D21">
        <w:rPr>
          <w:rFonts w:eastAsia="楷体_GB2312"/>
          <w:sz w:val="24"/>
          <w:szCs w:val="24"/>
        </w:rPr>
        <w:t>髡</w:t>
      </w:r>
      <w:proofErr w:type="gramEnd"/>
      <w:r w:rsidRPr="00072D21">
        <w:rPr>
          <w:rFonts w:eastAsia="楷体_GB2312"/>
          <w:sz w:val="24"/>
          <w:szCs w:val="24"/>
        </w:rPr>
        <w:t>者，齐之赘婿也。长</w:t>
      </w:r>
      <w:proofErr w:type="gramStart"/>
      <w:r w:rsidRPr="00072D21">
        <w:rPr>
          <w:rFonts w:eastAsia="楷体_GB2312"/>
          <w:sz w:val="24"/>
          <w:szCs w:val="24"/>
        </w:rPr>
        <w:t>不</w:t>
      </w:r>
      <w:proofErr w:type="gramEnd"/>
      <w:r w:rsidRPr="00072D21">
        <w:rPr>
          <w:rFonts w:eastAsia="楷体_GB2312"/>
          <w:sz w:val="24"/>
          <w:szCs w:val="24"/>
        </w:rPr>
        <w:t>满七尺，滑稽</w:t>
      </w:r>
      <w:r w:rsidRPr="00072D21">
        <w:rPr>
          <w:rFonts w:eastAsia="楷体_GB2312"/>
          <w:sz w:val="24"/>
          <w:szCs w:val="24"/>
          <w:vertAlign w:val="superscript"/>
        </w:rPr>
        <w:t>①</w:t>
      </w:r>
      <w:r w:rsidRPr="00072D21">
        <w:rPr>
          <w:rFonts w:eastAsia="楷体_GB2312"/>
          <w:sz w:val="24"/>
          <w:szCs w:val="24"/>
        </w:rPr>
        <w:t>多辩，</w:t>
      </w:r>
      <w:r w:rsidRPr="000C6C8E">
        <w:rPr>
          <w:rFonts w:eastAsia="楷体_GB2312"/>
          <w:sz w:val="24"/>
          <w:szCs w:val="24"/>
          <w:em w:val="dot"/>
        </w:rPr>
        <w:t>数使</w:t>
      </w:r>
      <w:r w:rsidRPr="00072D21">
        <w:rPr>
          <w:rFonts w:eastAsia="楷体_GB2312"/>
          <w:sz w:val="24"/>
          <w:szCs w:val="24"/>
        </w:rPr>
        <w:t>诸侯，未尝屈辱。齐威王之时，喜隐</w:t>
      </w:r>
      <w:r w:rsidRPr="00072D21">
        <w:rPr>
          <w:rFonts w:eastAsia="楷体_GB2312" w:hint="eastAsia"/>
          <w:sz w:val="24"/>
          <w:szCs w:val="24"/>
          <w:vertAlign w:val="superscript"/>
        </w:rPr>
        <w:t>②</w:t>
      </w:r>
      <w:r w:rsidRPr="00072D21">
        <w:rPr>
          <w:rFonts w:eastAsia="楷体_GB2312"/>
          <w:sz w:val="24"/>
          <w:szCs w:val="24"/>
        </w:rPr>
        <w:t>，好为淫乐长夜之饮，沉湎不治，</w:t>
      </w:r>
      <w:r w:rsidRPr="00072D21">
        <w:rPr>
          <w:rFonts w:eastAsia="楷体_GB2312"/>
          <w:sz w:val="24"/>
          <w:szCs w:val="24"/>
          <w:em w:val="dot"/>
        </w:rPr>
        <w:t>委</w:t>
      </w:r>
      <w:r w:rsidRPr="00072D21">
        <w:rPr>
          <w:rFonts w:eastAsia="楷体_GB2312"/>
          <w:sz w:val="24"/>
          <w:szCs w:val="24"/>
        </w:rPr>
        <w:t>政卿大夫。百官荒乱，诸侯并侵，国</w:t>
      </w:r>
      <w:r w:rsidRPr="00072D21">
        <w:rPr>
          <w:rFonts w:eastAsia="楷体_GB2312"/>
          <w:sz w:val="24"/>
          <w:szCs w:val="24"/>
          <w:em w:val="dot"/>
        </w:rPr>
        <w:t>且</w:t>
      </w:r>
      <w:r w:rsidRPr="00072D21">
        <w:rPr>
          <w:rFonts w:eastAsia="楷体_GB2312"/>
          <w:sz w:val="24"/>
          <w:szCs w:val="24"/>
        </w:rPr>
        <w:t>危亡，在于旦暮，左右莫敢</w:t>
      </w:r>
      <w:proofErr w:type="gramStart"/>
      <w:r w:rsidRPr="00072D21">
        <w:rPr>
          <w:rFonts w:eastAsia="楷体_GB2312"/>
          <w:sz w:val="24"/>
          <w:szCs w:val="24"/>
        </w:rPr>
        <w:t>谏</w:t>
      </w:r>
      <w:proofErr w:type="gramEnd"/>
      <w:r w:rsidRPr="00072D21">
        <w:rPr>
          <w:rFonts w:eastAsia="楷体_GB2312"/>
          <w:sz w:val="24"/>
          <w:szCs w:val="24"/>
        </w:rPr>
        <w:t>。淳于</w:t>
      </w:r>
      <w:proofErr w:type="gramStart"/>
      <w:r w:rsidRPr="00072D21">
        <w:rPr>
          <w:rFonts w:eastAsia="楷体_GB2312"/>
          <w:sz w:val="24"/>
          <w:szCs w:val="24"/>
        </w:rPr>
        <w:t>髡</w:t>
      </w:r>
      <w:proofErr w:type="gramEnd"/>
      <w:r w:rsidRPr="00072D21">
        <w:rPr>
          <w:rFonts w:eastAsia="楷体_GB2312"/>
          <w:sz w:val="24"/>
          <w:szCs w:val="24"/>
        </w:rPr>
        <w:t>说之</w:t>
      </w:r>
      <w:r w:rsidRPr="00072D21">
        <w:rPr>
          <w:rFonts w:eastAsia="楷体_GB2312"/>
          <w:sz w:val="24"/>
          <w:szCs w:val="24"/>
          <w:em w:val="dot"/>
        </w:rPr>
        <w:t>以</w:t>
      </w:r>
      <w:r w:rsidRPr="00072D21">
        <w:rPr>
          <w:rFonts w:eastAsia="楷体_GB2312"/>
          <w:sz w:val="24"/>
          <w:szCs w:val="24"/>
        </w:rPr>
        <w:t>隐</w:t>
      </w:r>
      <w:r w:rsidR="000C6C8E" w:rsidRPr="000C6C8E">
        <w:rPr>
          <w:rFonts w:eastAsia="楷体"/>
          <w:sz w:val="24"/>
          <w:szCs w:val="24"/>
          <w:vertAlign w:val="superscript"/>
        </w:rPr>
        <w:t>③</w:t>
      </w:r>
      <w:r w:rsidRPr="00072D21">
        <w:rPr>
          <w:rFonts w:eastAsia="楷体_GB2312"/>
          <w:sz w:val="24"/>
          <w:szCs w:val="24"/>
        </w:rPr>
        <w:t>曰：</w:t>
      </w:r>
      <w:r w:rsidRPr="00072D21">
        <w:rPr>
          <w:rFonts w:eastAsia="楷体_GB2312"/>
          <w:sz w:val="24"/>
          <w:szCs w:val="24"/>
        </w:rPr>
        <w:t>“</w:t>
      </w:r>
      <w:r w:rsidRPr="00072D21">
        <w:rPr>
          <w:rFonts w:eastAsia="楷体_GB2312"/>
          <w:sz w:val="24"/>
          <w:szCs w:val="24"/>
        </w:rPr>
        <w:t>国中有大鸟，止王之庭，三年不</w:t>
      </w:r>
      <w:proofErr w:type="gramStart"/>
      <w:r w:rsidRPr="00072D21">
        <w:rPr>
          <w:rFonts w:eastAsia="楷体_GB2312"/>
          <w:sz w:val="24"/>
          <w:szCs w:val="24"/>
          <w:em w:val="dot"/>
        </w:rPr>
        <w:t>蜚</w:t>
      </w:r>
      <w:proofErr w:type="gramEnd"/>
      <w:r w:rsidRPr="00072D21">
        <w:rPr>
          <w:rFonts w:eastAsia="楷体_GB2312"/>
          <w:sz w:val="24"/>
          <w:szCs w:val="24"/>
        </w:rPr>
        <w:t>又不鸣，王知此鸟何也？</w:t>
      </w:r>
      <w:r w:rsidRPr="00072D21">
        <w:rPr>
          <w:rFonts w:eastAsia="楷体_GB2312"/>
          <w:sz w:val="24"/>
          <w:szCs w:val="24"/>
        </w:rPr>
        <w:t>”</w:t>
      </w:r>
      <w:r w:rsidRPr="00072D21">
        <w:rPr>
          <w:rFonts w:eastAsia="楷体_GB2312"/>
          <w:sz w:val="24"/>
          <w:szCs w:val="24"/>
        </w:rPr>
        <w:t>王曰：</w:t>
      </w:r>
      <w:r w:rsidRPr="00072D21">
        <w:rPr>
          <w:rFonts w:eastAsia="楷体_GB2312"/>
          <w:sz w:val="24"/>
          <w:szCs w:val="24"/>
        </w:rPr>
        <w:t>“</w:t>
      </w:r>
      <w:r w:rsidRPr="00072D21">
        <w:rPr>
          <w:rFonts w:eastAsia="楷体_GB2312"/>
          <w:sz w:val="24"/>
          <w:szCs w:val="24"/>
        </w:rPr>
        <w:t>此鸟不</w:t>
      </w:r>
      <w:proofErr w:type="gramStart"/>
      <w:r w:rsidRPr="00072D21">
        <w:rPr>
          <w:rFonts w:eastAsia="楷体_GB2312"/>
          <w:sz w:val="24"/>
          <w:szCs w:val="24"/>
        </w:rPr>
        <w:t>蜚</w:t>
      </w:r>
      <w:proofErr w:type="gramEnd"/>
      <w:r w:rsidR="000C6C8E" w:rsidRPr="000C6C8E">
        <w:rPr>
          <w:rFonts w:eastAsia="楷体"/>
          <w:sz w:val="24"/>
          <w:szCs w:val="24"/>
          <w:vertAlign w:val="superscript"/>
        </w:rPr>
        <w:t>④</w:t>
      </w:r>
      <w:r w:rsidRPr="00072D21">
        <w:rPr>
          <w:rFonts w:eastAsia="楷体_GB2312"/>
          <w:sz w:val="24"/>
          <w:szCs w:val="24"/>
        </w:rPr>
        <w:t>则已，</w:t>
      </w:r>
      <w:proofErr w:type="gramStart"/>
      <w:r w:rsidRPr="00072D21">
        <w:rPr>
          <w:rFonts w:eastAsia="楷体_GB2312"/>
          <w:sz w:val="24"/>
          <w:szCs w:val="24"/>
        </w:rPr>
        <w:t>一蜚</w:t>
      </w:r>
      <w:proofErr w:type="gramEnd"/>
      <w:r w:rsidRPr="00072D21">
        <w:rPr>
          <w:rFonts w:eastAsia="楷体_GB2312"/>
          <w:sz w:val="24"/>
          <w:szCs w:val="24"/>
        </w:rPr>
        <w:t>冲天；不鸣则已，一鸣惊人。</w:t>
      </w:r>
      <w:r w:rsidRPr="00072D21">
        <w:rPr>
          <w:rFonts w:eastAsia="楷体_GB2312"/>
          <w:sz w:val="24"/>
          <w:szCs w:val="24"/>
        </w:rPr>
        <w:t>”</w:t>
      </w:r>
      <w:r w:rsidRPr="00072D21">
        <w:rPr>
          <w:rFonts w:eastAsia="楷体_GB2312"/>
          <w:sz w:val="24"/>
          <w:szCs w:val="24"/>
        </w:rPr>
        <w:t>于是</w:t>
      </w:r>
      <w:proofErr w:type="gramStart"/>
      <w:r w:rsidRPr="00072D21">
        <w:rPr>
          <w:rFonts w:eastAsia="楷体_GB2312"/>
          <w:sz w:val="24"/>
          <w:szCs w:val="24"/>
        </w:rPr>
        <w:t>乃朝诸</w:t>
      </w:r>
      <w:proofErr w:type="gramEnd"/>
      <w:r w:rsidRPr="00072D21">
        <w:rPr>
          <w:rFonts w:eastAsia="楷体_GB2312"/>
          <w:sz w:val="24"/>
          <w:szCs w:val="24"/>
        </w:rPr>
        <w:t>县令长七十二人，赏一人，</w:t>
      </w:r>
      <w:proofErr w:type="gramStart"/>
      <w:r w:rsidRPr="00072D21">
        <w:rPr>
          <w:rFonts w:eastAsia="楷体_GB2312"/>
          <w:sz w:val="24"/>
          <w:szCs w:val="24"/>
        </w:rPr>
        <w:t>诛</w:t>
      </w:r>
      <w:proofErr w:type="gramEnd"/>
      <w:r w:rsidRPr="00072D21">
        <w:rPr>
          <w:rFonts w:eastAsia="楷体_GB2312"/>
          <w:sz w:val="24"/>
          <w:szCs w:val="24"/>
        </w:rPr>
        <w:t>一</w:t>
      </w:r>
      <w:r w:rsidRPr="00072D21">
        <w:rPr>
          <w:rFonts w:eastAsia="楷体_GB2312"/>
          <w:sz w:val="24"/>
          <w:szCs w:val="24"/>
        </w:rPr>
        <w:lastRenderedPageBreak/>
        <w:t>人，</w:t>
      </w:r>
      <w:proofErr w:type="gramStart"/>
      <w:r w:rsidRPr="00072D21">
        <w:rPr>
          <w:rFonts w:eastAsia="楷体_GB2312"/>
          <w:sz w:val="24"/>
          <w:szCs w:val="24"/>
        </w:rPr>
        <w:t>奋兵而</w:t>
      </w:r>
      <w:proofErr w:type="gramEnd"/>
      <w:r w:rsidRPr="00072D21">
        <w:rPr>
          <w:rFonts w:eastAsia="楷体_GB2312"/>
          <w:sz w:val="24"/>
          <w:szCs w:val="24"/>
        </w:rPr>
        <w:t>出。</w:t>
      </w:r>
      <w:r w:rsidRPr="00072D21">
        <w:rPr>
          <w:rFonts w:eastAsia="楷体_GB2312"/>
          <w:sz w:val="24"/>
          <w:szCs w:val="24"/>
          <w:u w:val="single"/>
        </w:rPr>
        <w:t>诸侯振惊，</w:t>
      </w:r>
      <w:proofErr w:type="gramStart"/>
      <w:r w:rsidRPr="00072D21">
        <w:rPr>
          <w:rFonts w:eastAsia="楷体_GB2312"/>
          <w:sz w:val="24"/>
          <w:szCs w:val="24"/>
          <w:u w:val="single"/>
        </w:rPr>
        <w:t>皆还齐侵</w:t>
      </w:r>
      <w:proofErr w:type="gramEnd"/>
      <w:r w:rsidRPr="00072D21">
        <w:rPr>
          <w:rFonts w:eastAsia="楷体_GB2312"/>
          <w:sz w:val="24"/>
          <w:szCs w:val="24"/>
          <w:u w:val="single"/>
        </w:rPr>
        <w:t>地</w:t>
      </w:r>
      <w:r w:rsidRPr="00072D21">
        <w:rPr>
          <w:rFonts w:eastAsia="楷体_GB2312"/>
          <w:sz w:val="24"/>
          <w:szCs w:val="24"/>
        </w:rPr>
        <w:t>。威行三十六年。</w:t>
      </w:r>
    </w:p>
    <w:p w:rsidR="00072D21" w:rsidRPr="00072D21" w:rsidRDefault="00072D21" w:rsidP="00072D21">
      <w:pPr>
        <w:spacing w:line="400" w:lineRule="exact"/>
        <w:ind w:firstLineChars="200" w:firstLine="480"/>
        <w:rPr>
          <w:rFonts w:eastAsia="楷体_GB2312"/>
          <w:sz w:val="24"/>
          <w:szCs w:val="24"/>
        </w:rPr>
      </w:pPr>
      <w:r w:rsidRPr="00072D21">
        <w:rPr>
          <w:rFonts w:eastAsia="楷体_GB2312"/>
          <w:sz w:val="24"/>
          <w:szCs w:val="24"/>
        </w:rPr>
        <w:t xml:space="preserve">　</w:t>
      </w:r>
      <w:r w:rsidRPr="00072D21">
        <w:rPr>
          <w:rFonts w:eastAsia="楷体_GB2312"/>
          <w:sz w:val="24"/>
          <w:szCs w:val="24"/>
        </w:rPr>
        <w:t xml:space="preserve">           </w:t>
      </w:r>
      <w:r>
        <w:rPr>
          <w:rFonts w:eastAsia="楷体_GB2312"/>
          <w:sz w:val="24"/>
          <w:szCs w:val="24"/>
        </w:rPr>
        <w:t xml:space="preserve">                           </w:t>
      </w:r>
      <w:r w:rsidRPr="00072D21">
        <w:rPr>
          <w:rFonts w:eastAsia="楷体_GB2312"/>
          <w:sz w:val="24"/>
          <w:szCs w:val="24"/>
        </w:rPr>
        <w:t>（节选自《史记</w:t>
      </w:r>
      <w:r w:rsidRPr="00072D21">
        <w:rPr>
          <w:rFonts w:eastAsia="楷体_GB2312" w:hint="eastAsia"/>
          <w:sz w:val="24"/>
          <w:szCs w:val="24"/>
        </w:rPr>
        <w:t>·</w:t>
      </w:r>
      <w:r w:rsidRPr="00072D21">
        <w:rPr>
          <w:rFonts w:eastAsia="楷体_GB2312"/>
          <w:sz w:val="24"/>
          <w:szCs w:val="24"/>
        </w:rPr>
        <w:t>滑稽列传》）</w:t>
      </w:r>
    </w:p>
    <w:p w:rsidR="00072D21" w:rsidRPr="000C6C8E" w:rsidRDefault="00072D21" w:rsidP="00072D21">
      <w:pPr>
        <w:spacing w:line="400" w:lineRule="exact"/>
        <w:rPr>
          <w:rFonts w:ascii="楷体_GB2312" w:eastAsia="楷体_GB2312"/>
          <w:sz w:val="24"/>
          <w:szCs w:val="24"/>
        </w:rPr>
      </w:pPr>
      <w:r w:rsidRPr="00072D21">
        <w:rPr>
          <w:rFonts w:ascii="楷体_GB2312" w:eastAsia="楷体_GB2312" w:hint="eastAsia"/>
          <w:sz w:val="24"/>
          <w:szCs w:val="24"/>
        </w:rPr>
        <w:t>注释：①</w:t>
      </w:r>
      <w:r w:rsidRPr="00072D21">
        <w:rPr>
          <w:rFonts w:ascii="楷体_GB2312" w:eastAsia="楷体_GB2312"/>
          <w:sz w:val="24"/>
          <w:szCs w:val="24"/>
        </w:rPr>
        <w:t>滑</w:t>
      </w:r>
      <w:r w:rsidRPr="00072D21">
        <w:rPr>
          <w:rFonts w:ascii="楷体_GB2312" w:eastAsia="楷体_GB2312" w:hint="eastAsia"/>
          <w:sz w:val="24"/>
          <w:szCs w:val="24"/>
        </w:rPr>
        <w:t>（gǔ）</w:t>
      </w:r>
      <w:proofErr w:type="gramStart"/>
      <w:r w:rsidRPr="00072D21">
        <w:rPr>
          <w:rFonts w:ascii="楷体_GB2312" w:eastAsia="楷体_GB2312"/>
          <w:sz w:val="24"/>
          <w:szCs w:val="24"/>
        </w:rPr>
        <w:t>稽</w:t>
      </w:r>
      <w:proofErr w:type="gramEnd"/>
      <w:r w:rsidRPr="00072D21">
        <w:rPr>
          <w:rFonts w:ascii="楷体_GB2312" w:eastAsia="楷体_GB2312" w:hint="eastAsia"/>
          <w:sz w:val="24"/>
          <w:szCs w:val="24"/>
        </w:rPr>
        <w:t>：能言善辩，言辞流利。  ②隐：</w:t>
      </w:r>
      <w:r w:rsidR="000C6C8E">
        <w:rPr>
          <w:rFonts w:ascii="楷体_GB2312" w:eastAsia="楷体_GB2312" w:hint="eastAsia"/>
          <w:sz w:val="24"/>
          <w:szCs w:val="24"/>
        </w:rPr>
        <w:t xml:space="preserve">隐居于深宫  </w:t>
      </w:r>
      <w:r w:rsidR="000C6C8E">
        <w:rPr>
          <w:rFonts w:ascii="楷体" w:eastAsia="楷体" w:hAnsi="楷体" w:hint="eastAsia"/>
          <w:sz w:val="24"/>
          <w:szCs w:val="24"/>
        </w:rPr>
        <w:t>③</w:t>
      </w:r>
      <w:r w:rsidR="000C6C8E">
        <w:rPr>
          <w:rFonts w:ascii="楷体_GB2312" w:eastAsia="楷体_GB2312" w:hint="eastAsia"/>
          <w:sz w:val="24"/>
          <w:szCs w:val="24"/>
        </w:rPr>
        <w:t>隐：</w:t>
      </w:r>
      <w:r w:rsidR="000C6C8E" w:rsidRPr="000C6C8E">
        <w:rPr>
          <w:rFonts w:ascii="楷体_GB2312" w:eastAsia="楷体_GB2312" w:hint="eastAsia"/>
          <w:sz w:val="24"/>
          <w:szCs w:val="24"/>
        </w:rPr>
        <w:t>隐语，不直接说出本意而借别的词语来暗示</w:t>
      </w:r>
      <w:r w:rsidR="000C6C8E">
        <w:rPr>
          <w:rFonts w:ascii="楷体_GB2312" w:eastAsia="楷体_GB2312" w:hint="eastAsia"/>
          <w:sz w:val="24"/>
          <w:szCs w:val="24"/>
        </w:rPr>
        <w:t xml:space="preserve">  </w:t>
      </w:r>
      <w:r w:rsidR="000C6C8E">
        <w:rPr>
          <w:rFonts w:ascii="楷体" w:eastAsia="楷体" w:hAnsi="楷体" w:hint="eastAsia"/>
          <w:sz w:val="24"/>
          <w:szCs w:val="24"/>
        </w:rPr>
        <w:t>④</w:t>
      </w:r>
      <w:proofErr w:type="gramStart"/>
      <w:r w:rsidR="000C6C8E">
        <w:rPr>
          <w:rFonts w:ascii="楷体_GB2312" w:eastAsia="楷体_GB2312" w:hint="eastAsia"/>
          <w:sz w:val="24"/>
          <w:szCs w:val="24"/>
        </w:rPr>
        <w:t>蜚</w:t>
      </w:r>
      <w:proofErr w:type="gramEnd"/>
      <w:r w:rsidR="000C6C8E">
        <w:rPr>
          <w:rFonts w:ascii="楷体_GB2312" w:eastAsia="楷体_GB2312" w:hint="eastAsia"/>
          <w:sz w:val="24"/>
          <w:szCs w:val="24"/>
        </w:rPr>
        <w:t>：同飞，飞翔</w:t>
      </w:r>
    </w:p>
    <w:p w:rsidR="00072D21" w:rsidRPr="0006021F" w:rsidRDefault="00072D21" w:rsidP="00072D21">
      <w:pPr>
        <w:spacing w:line="400" w:lineRule="exact"/>
        <w:rPr>
          <w:rFonts w:ascii="宋体" w:hAnsi="宋体"/>
          <w:szCs w:val="21"/>
        </w:rPr>
      </w:pPr>
      <w:r w:rsidRPr="0006021F">
        <w:rPr>
          <w:rFonts w:ascii="宋体" w:hAnsi="宋体" w:hint="eastAsia"/>
          <w:szCs w:val="21"/>
        </w:rPr>
        <w:t>7</w:t>
      </w:r>
      <w:r w:rsidRPr="0006021F">
        <w:rPr>
          <w:rFonts w:ascii="宋体" w:hAnsi="宋体"/>
          <w:szCs w:val="21"/>
        </w:rPr>
        <w:t>．解释下</w:t>
      </w:r>
      <w:proofErr w:type="gramStart"/>
      <w:r w:rsidRPr="0006021F">
        <w:rPr>
          <w:rFonts w:ascii="宋体" w:hAnsi="宋体"/>
          <w:szCs w:val="21"/>
        </w:rPr>
        <w:t>列句</w:t>
      </w:r>
      <w:proofErr w:type="gramEnd"/>
      <w:r w:rsidRPr="0006021F">
        <w:rPr>
          <w:rFonts w:ascii="宋体" w:hAnsi="宋体"/>
          <w:szCs w:val="21"/>
        </w:rPr>
        <w:t>中加点的</w:t>
      </w:r>
      <w:r w:rsidRPr="0006021F">
        <w:rPr>
          <w:rFonts w:ascii="宋体" w:hAnsi="宋体" w:hint="eastAsia"/>
          <w:szCs w:val="21"/>
        </w:rPr>
        <w:t>字</w:t>
      </w:r>
      <w:r w:rsidRPr="0006021F">
        <w:rPr>
          <w:rFonts w:ascii="宋体" w:hAnsi="宋体"/>
          <w:szCs w:val="21"/>
        </w:rPr>
        <w:t>词。（</w:t>
      </w:r>
      <w:r w:rsidRPr="0006021F">
        <w:rPr>
          <w:rFonts w:ascii="宋体" w:hAnsi="宋体" w:hint="eastAsia"/>
          <w:szCs w:val="21"/>
        </w:rPr>
        <w:t>5</w:t>
      </w:r>
      <w:r w:rsidRPr="0006021F">
        <w:rPr>
          <w:rFonts w:ascii="宋体" w:hAnsi="宋体"/>
          <w:szCs w:val="21"/>
        </w:rPr>
        <w:t>分）</w:t>
      </w:r>
    </w:p>
    <w:p w:rsidR="00072D21" w:rsidRDefault="00072D21" w:rsidP="00072D21">
      <w:pPr>
        <w:spacing w:line="400" w:lineRule="exact"/>
        <w:ind w:leftChars="200" w:left="420"/>
        <w:rPr>
          <w:szCs w:val="21"/>
        </w:rPr>
      </w:pPr>
      <w:r>
        <w:rPr>
          <w:rFonts w:hint="eastAsia"/>
          <w:szCs w:val="21"/>
        </w:rPr>
        <w:t>（</w:t>
      </w:r>
      <w:r>
        <w:rPr>
          <w:rFonts w:hint="eastAsia"/>
          <w:szCs w:val="21"/>
        </w:rPr>
        <w:t>1</w:t>
      </w:r>
      <w:r>
        <w:rPr>
          <w:rFonts w:hint="eastAsia"/>
          <w:szCs w:val="21"/>
        </w:rPr>
        <w:t>）</w:t>
      </w:r>
      <w:r w:rsidRPr="00667A8F">
        <w:rPr>
          <w:szCs w:val="21"/>
        </w:rPr>
        <w:t>臣之</w:t>
      </w:r>
      <w:proofErr w:type="gramStart"/>
      <w:r w:rsidRPr="00667A8F">
        <w:rPr>
          <w:szCs w:val="21"/>
        </w:rPr>
        <w:t>妻</w:t>
      </w:r>
      <w:r w:rsidRPr="00431E5A">
        <w:rPr>
          <w:rFonts w:ascii="宋体" w:hAnsi="宋体"/>
          <w:szCs w:val="21"/>
          <w:em w:val="dot"/>
        </w:rPr>
        <w:t>私</w:t>
      </w:r>
      <w:r w:rsidRPr="00667A8F">
        <w:rPr>
          <w:szCs w:val="21"/>
        </w:rPr>
        <w:t>臣</w:t>
      </w:r>
      <w:proofErr w:type="gramEnd"/>
      <w:r>
        <w:rPr>
          <w:rFonts w:hint="eastAsia"/>
          <w:szCs w:val="21"/>
        </w:rPr>
        <w:t xml:space="preserve"> </w:t>
      </w:r>
      <w:r w:rsidRPr="00AC5898">
        <w:rPr>
          <w:rFonts w:ascii="宋体" w:hAnsi="宋体" w:hint="eastAsia"/>
          <w:szCs w:val="21"/>
          <w:u w:val="single"/>
        </w:rPr>
        <w:t xml:space="preserve">          </w:t>
      </w:r>
      <w:r>
        <w:rPr>
          <w:szCs w:val="21"/>
        </w:rPr>
        <w:tab/>
      </w:r>
      <w:r>
        <w:rPr>
          <w:szCs w:val="21"/>
        </w:rPr>
        <w:tab/>
      </w:r>
      <w:r>
        <w:rPr>
          <w:szCs w:val="21"/>
        </w:rPr>
        <w:tab/>
      </w:r>
      <w:r>
        <w:rPr>
          <w:rFonts w:hint="eastAsia"/>
          <w:szCs w:val="21"/>
        </w:rPr>
        <w:t>（</w:t>
      </w:r>
      <w:r>
        <w:rPr>
          <w:rFonts w:hint="eastAsia"/>
          <w:szCs w:val="21"/>
        </w:rPr>
        <w:t>2</w:t>
      </w:r>
      <w:r>
        <w:rPr>
          <w:rFonts w:hint="eastAsia"/>
          <w:szCs w:val="21"/>
        </w:rPr>
        <w:t>）</w:t>
      </w:r>
      <w:r w:rsidRPr="009D6C14">
        <w:rPr>
          <w:rFonts w:ascii="宋体" w:hAnsi="宋体"/>
          <w:szCs w:val="21"/>
        </w:rPr>
        <w:t>能</w:t>
      </w:r>
      <w:r w:rsidRPr="009D6C14">
        <w:rPr>
          <w:rFonts w:ascii="宋体" w:hAnsi="宋体"/>
          <w:szCs w:val="21"/>
          <w:em w:val="dot"/>
        </w:rPr>
        <w:t>面刺</w:t>
      </w:r>
      <w:r w:rsidRPr="009D6C14">
        <w:rPr>
          <w:rFonts w:ascii="宋体" w:hAnsi="宋体"/>
          <w:szCs w:val="21"/>
        </w:rPr>
        <w:t>寡人之过者</w:t>
      </w:r>
      <w:r>
        <w:rPr>
          <w:rFonts w:hint="eastAsia"/>
          <w:szCs w:val="21"/>
        </w:rPr>
        <w:t xml:space="preserve"> </w:t>
      </w:r>
      <w:r w:rsidRPr="00AC5898">
        <w:rPr>
          <w:rFonts w:ascii="宋体" w:hAnsi="宋体" w:hint="eastAsia"/>
          <w:szCs w:val="21"/>
          <w:u w:val="single"/>
        </w:rPr>
        <w:t xml:space="preserve">          </w:t>
      </w:r>
    </w:p>
    <w:p w:rsidR="000C6C8E" w:rsidRDefault="00072D21" w:rsidP="00072D21">
      <w:pPr>
        <w:spacing w:line="400" w:lineRule="exact"/>
        <w:ind w:leftChars="200" w:left="420"/>
        <w:rPr>
          <w:szCs w:val="21"/>
        </w:rPr>
      </w:pPr>
      <w:r>
        <w:rPr>
          <w:rFonts w:hint="eastAsia"/>
          <w:szCs w:val="21"/>
        </w:rPr>
        <w:t>（</w:t>
      </w:r>
      <w:r>
        <w:rPr>
          <w:rFonts w:hint="eastAsia"/>
          <w:szCs w:val="21"/>
        </w:rPr>
        <w:t>3</w:t>
      </w:r>
      <w:r>
        <w:rPr>
          <w:rFonts w:hint="eastAsia"/>
          <w:szCs w:val="21"/>
        </w:rPr>
        <w:t>）</w:t>
      </w:r>
      <w:r w:rsidR="000C6C8E" w:rsidRPr="000C6C8E">
        <w:rPr>
          <w:rFonts w:hint="eastAsia"/>
          <w:szCs w:val="21"/>
          <w:em w:val="dot"/>
        </w:rPr>
        <w:t>数使</w:t>
      </w:r>
      <w:r w:rsidR="000C6C8E">
        <w:rPr>
          <w:rFonts w:hint="eastAsia"/>
          <w:szCs w:val="21"/>
        </w:rPr>
        <w:t>诸侯</w:t>
      </w:r>
      <w:r w:rsidR="000C6C8E">
        <w:rPr>
          <w:rFonts w:hint="eastAsia"/>
          <w:szCs w:val="21"/>
        </w:rPr>
        <w:t xml:space="preserve"> __________</w:t>
      </w:r>
      <w:r>
        <w:rPr>
          <w:szCs w:val="21"/>
        </w:rPr>
        <w:tab/>
      </w:r>
      <w:r>
        <w:rPr>
          <w:szCs w:val="21"/>
        </w:rPr>
        <w:tab/>
      </w:r>
      <w:r w:rsidR="000C6C8E">
        <w:rPr>
          <w:rFonts w:hint="eastAsia"/>
          <w:szCs w:val="21"/>
        </w:rPr>
        <w:t xml:space="preserve">        </w:t>
      </w:r>
      <w:r>
        <w:rPr>
          <w:rFonts w:hint="eastAsia"/>
          <w:szCs w:val="21"/>
        </w:rPr>
        <w:t>（</w:t>
      </w:r>
      <w:r>
        <w:rPr>
          <w:rFonts w:hint="eastAsia"/>
          <w:szCs w:val="21"/>
        </w:rPr>
        <w:t>4</w:t>
      </w:r>
      <w:r>
        <w:rPr>
          <w:rFonts w:hint="eastAsia"/>
          <w:szCs w:val="21"/>
        </w:rPr>
        <w:t>）</w:t>
      </w:r>
      <w:r w:rsidR="000C6C8E" w:rsidRPr="00431E5A">
        <w:rPr>
          <w:rFonts w:ascii="宋体" w:hAnsi="宋体"/>
          <w:szCs w:val="21"/>
          <w:em w:val="dot"/>
        </w:rPr>
        <w:t>委</w:t>
      </w:r>
      <w:r w:rsidR="000C6C8E" w:rsidRPr="00667A8F">
        <w:rPr>
          <w:szCs w:val="21"/>
        </w:rPr>
        <w:t>政卿大夫</w:t>
      </w:r>
      <w:r w:rsidR="000C6C8E">
        <w:rPr>
          <w:rFonts w:hint="eastAsia"/>
          <w:szCs w:val="21"/>
        </w:rPr>
        <w:t xml:space="preserve"> </w:t>
      </w:r>
      <w:r w:rsidR="000C6C8E" w:rsidRPr="00AC5898">
        <w:rPr>
          <w:rFonts w:ascii="宋体" w:hAnsi="宋体" w:hint="eastAsia"/>
          <w:szCs w:val="21"/>
          <w:u w:val="single"/>
        </w:rPr>
        <w:t xml:space="preserve">          </w:t>
      </w:r>
      <w:r w:rsidR="000C6C8E">
        <w:rPr>
          <w:szCs w:val="21"/>
        </w:rPr>
        <w:tab/>
      </w:r>
    </w:p>
    <w:p w:rsidR="00072D21" w:rsidRPr="00667A8F" w:rsidRDefault="00072D21" w:rsidP="00072D21">
      <w:pPr>
        <w:spacing w:line="400" w:lineRule="exact"/>
        <w:ind w:leftChars="200" w:left="420"/>
        <w:rPr>
          <w:szCs w:val="21"/>
        </w:rPr>
      </w:pPr>
      <w:r>
        <w:rPr>
          <w:rFonts w:hint="eastAsia"/>
          <w:szCs w:val="21"/>
        </w:rPr>
        <w:t>（</w:t>
      </w:r>
      <w:r>
        <w:rPr>
          <w:rFonts w:hint="eastAsia"/>
          <w:szCs w:val="21"/>
        </w:rPr>
        <w:t>5</w:t>
      </w:r>
      <w:r>
        <w:rPr>
          <w:rFonts w:hint="eastAsia"/>
          <w:szCs w:val="21"/>
        </w:rPr>
        <w:t>）</w:t>
      </w:r>
      <w:r w:rsidRPr="009D6C14">
        <w:rPr>
          <w:rFonts w:ascii="宋体" w:hAnsi="宋体"/>
          <w:szCs w:val="21"/>
        </w:rPr>
        <w:t>国</w:t>
      </w:r>
      <w:r w:rsidRPr="009D6C14">
        <w:rPr>
          <w:rFonts w:ascii="宋体" w:hAnsi="宋体"/>
          <w:szCs w:val="21"/>
          <w:em w:val="dot"/>
        </w:rPr>
        <w:t>且</w:t>
      </w:r>
      <w:r w:rsidRPr="009D6C14">
        <w:rPr>
          <w:rFonts w:ascii="宋体" w:hAnsi="宋体"/>
          <w:szCs w:val="21"/>
        </w:rPr>
        <w:t>危亡</w:t>
      </w:r>
      <w:r>
        <w:rPr>
          <w:rFonts w:hint="eastAsia"/>
          <w:szCs w:val="21"/>
        </w:rPr>
        <w:t xml:space="preserve"> </w:t>
      </w:r>
      <w:r w:rsidRPr="00AC5898">
        <w:rPr>
          <w:rFonts w:ascii="宋体" w:hAnsi="宋体" w:hint="eastAsia"/>
          <w:szCs w:val="21"/>
          <w:u w:val="single"/>
        </w:rPr>
        <w:t xml:space="preserve">          </w:t>
      </w:r>
    </w:p>
    <w:p w:rsidR="00072D21" w:rsidRPr="00667A8F" w:rsidRDefault="00072D21" w:rsidP="00072D21">
      <w:pPr>
        <w:spacing w:line="400" w:lineRule="exact"/>
        <w:rPr>
          <w:szCs w:val="21"/>
        </w:rPr>
      </w:pPr>
      <w:r w:rsidRPr="0006021F">
        <w:rPr>
          <w:rFonts w:ascii="宋体" w:hAnsi="宋体" w:hint="eastAsia"/>
          <w:szCs w:val="21"/>
        </w:rPr>
        <w:t>8</w:t>
      </w:r>
      <w:r w:rsidRPr="0006021F">
        <w:rPr>
          <w:rFonts w:ascii="宋体" w:hAnsi="宋体"/>
          <w:szCs w:val="21"/>
        </w:rPr>
        <w:t>．用现代汉语</w:t>
      </w:r>
      <w:r w:rsidRPr="0006021F">
        <w:rPr>
          <w:rFonts w:ascii="宋体" w:hAnsi="宋体" w:hint="eastAsia"/>
          <w:szCs w:val="21"/>
        </w:rPr>
        <w:t>写出</w:t>
      </w:r>
      <w:r w:rsidRPr="0006021F">
        <w:rPr>
          <w:rFonts w:ascii="宋体" w:hAnsi="宋体"/>
          <w:szCs w:val="21"/>
        </w:rPr>
        <w:t>下列句子</w:t>
      </w:r>
      <w:r w:rsidRPr="0006021F">
        <w:rPr>
          <w:rFonts w:ascii="宋体" w:hAnsi="宋体" w:hint="eastAsia"/>
          <w:szCs w:val="21"/>
        </w:rPr>
        <w:t>的意思</w:t>
      </w:r>
      <w:r w:rsidRPr="0006021F">
        <w:rPr>
          <w:rFonts w:ascii="宋体" w:hAnsi="宋体"/>
          <w:szCs w:val="21"/>
        </w:rPr>
        <w:t>。（4分）</w:t>
      </w:r>
    </w:p>
    <w:p w:rsidR="00072D21" w:rsidRPr="00B74305" w:rsidRDefault="00072D21" w:rsidP="00072D21">
      <w:pPr>
        <w:spacing w:line="400" w:lineRule="exact"/>
        <w:ind w:firstLineChars="200" w:firstLine="420"/>
        <w:rPr>
          <w:szCs w:val="21"/>
        </w:rPr>
      </w:pPr>
      <w:r>
        <w:rPr>
          <w:rFonts w:hint="eastAsia"/>
          <w:szCs w:val="21"/>
        </w:rPr>
        <w:t>（</w:t>
      </w:r>
      <w:r>
        <w:rPr>
          <w:rFonts w:hint="eastAsia"/>
          <w:szCs w:val="21"/>
        </w:rPr>
        <w:t>1</w:t>
      </w:r>
      <w:r>
        <w:rPr>
          <w:rFonts w:hint="eastAsia"/>
          <w:szCs w:val="21"/>
        </w:rPr>
        <w:t>）</w:t>
      </w:r>
      <w:r w:rsidRPr="00B74305">
        <w:rPr>
          <w:szCs w:val="21"/>
        </w:rPr>
        <w:t>期年之后，虽欲言，无可进者。</w:t>
      </w:r>
      <w:r>
        <w:rPr>
          <w:rFonts w:hint="eastAsia"/>
          <w:szCs w:val="21"/>
        </w:rPr>
        <w:t>（</w:t>
      </w:r>
      <w:r>
        <w:rPr>
          <w:rFonts w:hint="eastAsia"/>
          <w:szCs w:val="21"/>
        </w:rPr>
        <w:t>2</w:t>
      </w:r>
      <w:r>
        <w:rPr>
          <w:rFonts w:hint="eastAsia"/>
          <w:szCs w:val="21"/>
        </w:rPr>
        <w:t>分）</w:t>
      </w:r>
    </w:p>
    <w:p w:rsidR="00072D21" w:rsidRPr="00AC5898" w:rsidRDefault="00072D21" w:rsidP="00072D21">
      <w:pPr>
        <w:pStyle w:val="a4"/>
        <w:spacing w:before="0" w:beforeAutospacing="0" w:after="0" w:afterAutospacing="0" w:line="400" w:lineRule="exact"/>
        <w:ind w:firstLineChars="300" w:firstLine="630"/>
        <w:rPr>
          <w:sz w:val="21"/>
          <w:szCs w:val="21"/>
          <w:u w:val="single"/>
        </w:rPr>
      </w:pPr>
      <w:r w:rsidRPr="00AC5898">
        <w:rPr>
          <w:rFonts w:hint="eastAsia"/>
          <w:sz w:val="21"/>
          <w:szCs w:val="21"/>
        </w:rPr>
        <w:t>答：</w:t>
      </w:r>
      <w:r w:rsidRPr="00AC5898">
        <w:rPr>
          <w:rFonts w:hint="eastAsia"/>
          <w:sz w:val="21"/>
          <w:szCs w:val="21"/>
          <w:u w:val="single"/>
        </w:rPr>
        <w:t xml:space="preserve">                    </w:t>
      </w:r>
      <w:r>
        <w:rPr>
          <w:rFonts w:hint="eastAsia"/>
          <w:sz w:val="21"/>
          <w:szCs w:val="21"/>
          <w:u w:val="single"/>
        </w:rPr>
        <w:t>_________________________________________________</w:t>
      </w:r>
    </w:p>
    <w:p w:rsidR="00072D21" w:rsidRPr="00B74305" w:rsidRDefault="00072D21" w:rsidP="00072D21">
      <w:pPr>
        <w:spacing w:line="400" w:lineRule="exact"/>
        <w:ind w:firstLineChars="200" w:firstLine="420"/>
        <w:rPr>
          <w:szCs w:val="21"/>
        </w:rPr>
      </w:pPr>
      <w:r>
        <w:rPr>
          <w:rFonts w:hint="eastAsia"/>
          <w:szCs w:val="21"/>
        </w:rPr>
        <w:t>（</w:t>
      </w:r>
      <w:r>
        <w:rPr>
          <w:rFonts w:hint="eastAsia"/>
          <w:szCs w:val="21"/>
        </w:rPr>
        <w:t>2</w:t>
      </w:r>
      <w:r>
        <w:rPr>
          <w:rFonts w:hint="eastAsia"/>
          <w:szCs w:val="21"/>
        </w:rPr>
        <w:t>）</w:t>
      </w:r>
      <w:r w:rsidRPr="00B74305">
        <w:rPr>
          <w:szCs w:val="21"/>
        </w:rPr>
        <w:t>诸侯振惊，</w:t>
      </w:r>
      <w:proofErr w:type="gramStart"/>
      <w:r w:rsidRPr="00B74305">
        <w:rPr>
          <w:szCs w:val="21"/>
        </w:rPr>
        <w:t>皆还齐侵</w:t>
      </w:r>
      <w:proofErr w:type="gramEnd"/>
      <w:r w:rsidRPr="00B74305">
        <w:rPr>
          <w:szCs w:val="21"/>
        </w:rPr>
        <w:t>地。</w:t>
      </w:r>
      <w:r>
        <w:rPr>
          <w:rFonts w:hint="eastAsia"/>
          <w:szCs w:val="21"/>
        </w:rPr>
        <w:t>（</w:t>
      </w:r>
      <w:r>
        <w:rPr>
          <w:rFonts w:hint="eastAsia"/>
          <w:szCs w:val="21"/>
        </w:rPr>
        <w:t>2</w:t>
      </w:r>
      <w:r>
        <w:rPr>
          <w:rFonts w:hint="eastAsia"/>
          <w:szCs w:val="21"/>
        </w:rPr>
        <w:t>分）</w:t>
      </w:r>
    </w:p>
    <w:p w:rsidR="00072D21" w:rsidRPr="00072D21" w:rsidRDefault="00072D21" w:rsidP="00072D21">
      <w:pPr>
        <w:pStyle w:val="a4"/>
        <w:spacing w:before="0" w:beforeAutospacing="0" w:after="0" w:afterAutospacing="0" w:line="400" w:lineRule="exact"/>
        <w:ind w:firstLineChars="300" w:firstLine="630"/>
        <w:rPr>
          <w:sz w:val="21"/>
          <w:szCs w:val="21"/>
          <w:u w:val="single"/>
        </w:rPr>
      </w:pPr>
      <w:r w:rsidRPr="00AC5898">
        <w:rPr>
          <w:rFonts w:hint="eastAsia"/>
          <w:sz w:val="21"/>
          <w:szCs w:val="21"/>
        </w:rPr>
        <w:t>答：</w:t>
      </w:r>
      <w:r w:rsidRPr="00AC5898">
        <w:rPr>
          <w:rFonts w:hint="eastAsia"/>
          <w:sz w:val="21"/>
          <w:szCs w:val="21"/>
          <w:u w:val="single"/>
        </w:rPr>
        <w:t xml:space="preserve">          </w:t>
      </w:r>
      <w:r>
        <w:rPr>
          <w:rFonts w:hint="eastAsia"/>
          <w:sz w:val="21"/>
          <w:szCs w:val="21"/>
          <w:u w:val="single"/>
        </w:rPr>
        <w:t xml:space="preserve">           ________________________________________________</w:t>
      </w:r>
    </w:p>
    <w:p w:rsidR="00072D21" w:rsidRPr="0006021F" w:rsidRDefault="00072D21" w:rsidP="00072D21">
      <w:pPr>
        <w:spacing w:line="400" w:lineRule="exact"/>
        <w:rPr>
          <w:rFonts w:ascii="宋体" w:hAnsi="宋体"/>
          <w:szCs w:val="21"/>
        </w:rPr>
      </w:pPr>
      <w:r w:rsidRPr="0006021F">
        <w:rPr>
          <w:rFonts w:ascii="宋体" w:hAnsi="宋体" w:hint="eastAsia"/>
          <w:szCs w:val="21"/>
        </w:rPr>
        <w:t>9</w:t>
      </w:r>
      <w:r w:rsidRPr="0006021F">
        <w:rPr>
          <w:rFonts w:ascii="宋体" w:hAnsi="宋体"/>
          <w:szCs w:val="21"/>
        </w:rPr>
        <w:t>．邹忌和淳于</w:t>
      </w:r>
      <w:proofErr w:type="gramStart"/>
      <w:r w:rsidRPr="0006021F">
        <w:rPr>
          <w:rFonts w:ascii="宋体" w:hAnsi="宋体"/>
          <w:szCs w:val="21"/>
        </w:rPr>
        <w:t>髡</w:t>
      </w:r>
      <w:proofErr w:type="gramEnd"/>
      <w:r w:rsidRPr="0006021F">
        <w:rPr>
          <w:rFonts w:ascii="宋体" w:hAnsi="宋体" w:hint="eastAsia"/>
          <w:szCs w:val="21"/>
        </w:rPr>
        <w:t>都采用了相同的</w:t>
      </w:r>
      <w:r w:rsidRPr="0006021F">
        <w:rPr>
          <w:rFonts w:ascii="宋体" w:hAnsi="宋体"/>
          <w:szCs w:val="21"/>
        </w:rPr>
        <w:t>方法劝谏齐王</w:t>
      </w:r>
      <w:r w:rsidRPr="0006021F">
        <w:rPr>
          <w:rFonts w:ascii="宋体" w:hAnsi="宋体" w:hint="eastAsia"/>
          <w:szCs w:val="21"/>
        </w:rPr>
        <w:t>，取得了怎样良好的结果</w:t>
      </w:r>
      <w:r w:rsidRPr="0006021F">
        <w:rPr>
          <w:rFonts w:ascii="宋体" w:hAnsi="宋体"/>
          <w:szCs w:val="21"/>
        </w:rPr>
        <w:t>？（</w:t>
      </w:r>
      <w:r w:rsidRPr="0006021F">
        <w:rPr>
          <w:rFonts w:ascii="宋体" w:hAnsi="宋体" w:hint="eastAsia"/>
          <w:szCs w:val="21"/>
        </w:rPr>
        <w:t>2</w:t>
      </w:r>
      <w:r w:rsidRPr="0006021F">
        <w:rPr>
          <w:rFonts w:ascii="宋体" w:hAnsi="宋体"/>
          <w:szCs w:val="21"/>
        </w:rPr>
        <w:t>分）</w:t>
      </w:r>
    </w:p>
    <w:p w:rsidR="00072D21" w:rsidRPr="0006021F" w:rsidRDefault="00072D21" w:rsidP="00072D21">
      <w:pPr>
        <w:spacing w:line="400" w:lineRule="exact"/>
        <w:ind w:firstLineChars="300" w:firstLine="630"/>
        <w:rPr>
          <w:rFonts w:ascii="宋体" w:hAnsi="宋体"/>
          <w:szCs w:val="21"/>
        </w:rPr>
      </w:pPr>
      <w:r w:rsidRPr="00AC5898">
        <w:rPr>
          <w:rFonts w:hint="eastAsia"/>
          <w:szCs w:val="21"/>
        </w:rPr>
        <w:t>答：</w:t>
      </w:r>
      <w:r w:rsidRPr="00AC5898">
        <w:rPr>
          <w:rFonts w:hint="eastAsia"/>
          <w:szCs w:val="21"/>
          <w:u w:val="single"/>
        </w:rPr>
        <w:t xml:space="preserve">                       </w:t>
      </w:r>
      <w:r>
        <w:rPr>
          <w:rFonts w:hint="eastAsia"/>
          <w:szCs w:val="21"/>
          <w:u w:val="single"/>
        </w:rPr>
        <w:t>_____________________________________________</w:t>
      </w:r>
    </w:p>
    <w:p w:rsidR="00072D21" w:rsidRPr="0007016C" w:rsidRDefault="00072D21" w:rsidP="00072D21">
      <w:pPr>
        <w:spacing w:line="400" w:lineRule="exact"/>
        <w:rPr>
          <w:szCs w:val="21"/>
        </w:rPr>
      </w:pPr>
      <w:r w:rsidRPr="0006021F">
        <w:rPr>
          <w:rFonts w:ascii="宋体" w:hAnsi="宋体"/>
          <w:szCs w:val="21"/>
        </w:rPr>
        <w:t>1</w:t>
      </w:r>
      <w:r w:rsidRPr="0006021F">
        <w:rPr>
          <w:rFonts w:ascii="宋体" w:hAnsi="宋体" w:hint="eastAsia"/>
          <w:szCs w:val="21"/>
        </w:rPr>
        <w:t>0</w:t>
      </w:r>
      <w:r w:rsidRPr="0006021F">
        <w:rPr>
          <w:rFonts w:ascii="宋体" w:hAnsi="宋体"/>
          <w:szCs w:val="21"/>
        </w:rPr>
        <w:t>．下面对文章的理解和分析</w:t>
      </w:r>
      <w:r w:rsidRPr="00916684">
        <w:rPr>
          <w:rFonts w:ascii="宋体" w:hAnsi="宋体"/>
          <w:szCs w:val="21"/>
          <w:em w:val="dot"/>
        </w:rPr>
        <w:t>不正确</w:t>
      </w:r>
      <w:r w:rsidRPr="0006021F">
        <w:rPr>
          <w:rFonts w:ascii="宋体" w:hAnsi="宋体"/>
          <w:szCs w:val="21"/>
        </w:rPr>
        <w:t>的一项是（2分）</w:t>
      </w:r>
      <w:r w:rsidRPr="0006021F">
        <w:rPr>
          <w:rFonts w:ascii="宋体" w:hAnsi="宋体" w:hint="eastAsia"/>
          <w:szCs w:val="21"/>
        </w:rPr>
        <w:t xml:space="preserve"> </w:t>
      </w:r>
      <w:r>
        <w:rPr>
          <w:rFonts w:hint="eastAsia"/>
          <w:szCs w:val="21"/>
        </w:rPr>
        <w:t xml:space="preserve">                     </w:t>
      </w:r>
      <w:r w:rsidRPr="00B22DC4">
        <w:rPr>
          <w:rFonts w:ascii="宋体" w:hAnsi="宋体"/>
          <w:szCs w:val="21"/>
        </w:rPr>
        <w:t>【</w:t>
      </w:r>
      <w:r>
        <w:rPr>
          <w:rFonts w:ascii="宋体" w:hAnsi="宋体" w:hint="eastAsia"/>
          <w:szCs w:val="21"/>
        </w:rPr>
        <w:t xml:space="preserve">   </w:t>
      </w:r>
      <w:r w:rsidRPr="00B22DC4">
        <w:rPr>
          <w:rFonts w:ascii="宋体" w:hAnsi="宋体"/>
          <w:szCs w:val="21"/>
        </w:rPr>
        <w:t>】</w:t>
      </w:r>
    </w:p>
    <w:p w:rsidR="00072D21" w:rsidRDefault="00072D21" w:rsidP="00072D21">
      <w:pPr>
        <w:spacing w:line="400" w:lineRule="exact"/>
        <w:ind w:leftChars="200" w:left="735" w:hangingChars="150" w:hanging="315"/>
        <w:rPr>
          <w:szCs w:val="21"/>
        </w:rPr>
      </w:pPr>
      <w:r w:rsidRPr="00667A8F">
        <w:rPr>
          <w:szCs w:val="21"/>
        </w:rPr>
        <w:t>A</w:t>
      </w:r>
      <w:r w:rsidRPr="00667A8F">
        <w:rPr>
          <w:szCs w:val="21"/>
        </w:rPr>
        <w:t>．</w:t>
      </w:r>
      <w:r>
        <w:rPr>
          <w:rFonts w:hint="eastAsia"/>
          <w:szCs w:val="21"/>
        </w:rPr>
        <w:t>甲文</w:t>
      </w:r>
      <w:r w:rsidRPr="00F02A54">
        <w:rPr>
          <w:rFonts w:ascii="宋体" w:hAnsi="宋体" w:hint="eastAsia"/>
          <w:szCs w:val="21"/>
        </w:rPr>
        <w:t>“</w:t>
      </w:r>
      <w:r w:rsidRPr="00374927">
        <w:rPr>
          <w:szCs w:val="21"/>
        </w:rPr>
        <w:t>皆以美于徐公</w:t>
      </w:r>
      <w:r w:rsidRPr="00374927">
        <w:rPr>
          <w:rFonts w:hint="eastAsia"/>
          <w:szCs w:val="21"/>
        </w:rPr>
        <w:t>”</w:t>
      </w:r>
      <w:r>
        <w:rPr>
          <w:rFonts w:hint="eastAsia"/>
          <w:szCs w:val="21"/>
        </w:rPr>
        <w:t>与乙文“</w:t>
      </w:r>
      <w:r w:rsidRPr="00667A8F">
        <w:rPr>
          <w:szCs w:val="21"/>
        </w:rPr>
        <w:t>淳于</w:t>
      </w:r>
      <w:proofErr w:type="gramStart"/>
      <w:r w:rsidRPr="00667A8F">
        <w:rPr>
          <w:szCs w:val="21"/>
        </w:rPr>
        <w:t>髡</w:t>
      </w:r>
      <w:proofErr w:type="gramEnd"/>
      <w:r w:rsidRPr="00667A8F">
        <w:rPr>
          <w:szCs w:val="21"/>
        </w:rPr>
        <w:t>说之</w:t>
      </w:r>
      <w:r w:rsidRPr="00374927">
        <w:rPr>
          <w:szCs w:val="21"/>
        </w:rPr>
        <w:t>以</w:t>
      </w:r>
      <w:r w:rsidRPr="00667A8F">
        <w:rPr>
          <w:szCs w:val="21"/>
        </w:rPr>
        <w:t>隐曰</w:t>
      </w:r>
      <w:r>
        <w:rPr>
          <w:rFonts w:hint="eastAsia"/>
          <w:szCs w:val="21"/>
        </w:rPr>
        <w:t>”中两个“以”的意思是相同的。</w:t>
      </w:r>
    </w:p>
    <w:p w:rsidR="00072D21" w:rsidRPr="00667A8F" w:rsidRDefault="00072D21" w:rsidP="00072D21">
      <w:pPr>
        <w:spacing w:line="400" w:lineRule="exact"/>
        <w:ind w:leftChars="150" w:left="735" w:hangingChars="200" w:hanging="420"/>
        <w:rPr>
          <w:szCs w:val="21"/>
        </w:rPr>
      </w:pPr>
      <w:r w:rsidRPr="00667A8F">
        <w:rPr>
          <w:szCs w:val="21"/>
        </w:rPr>
        <w:t xml:space="preserve"> B</w:t>
      </w:r>
      <w:r w:rsidRPr="00667A8F">
        <w:rPr>
          <w:szCs w:val="21"/>
        </w:rPr>
        <w:t>．</w:t>
      </w:r>
      <w:r>
        <w:rPr>
          <w:rFonts w:hint="eastAsia"/>
          <w:szCs w:val="21"/>
        </w:rPr>
        <w:t>甲文中齐王</w:t>
      </w:r>
      <w:r w:rsidRPr="00667A8F">
        <w:rPr>
          <w:szCs w:val="21"/>
        </w:rPr>
        <w:t>听了邹忌的谏言，仅仅说了一个</w:t>
      </w:r>
      <w:r>
        <w:rPr>
          <w:rFonts w:hint="eastAsia"/>
          <w:szCs w:val="21"/>
        </w:rPr>
        <w:t>“</w:t>
      </w:r>
      <w:r w:rsidRPr="00667A8F">
        <w:rPr>
          <w:szCs w:val="21"/>
        </w:rPr>
        <w:t>善</w:t>
      </w:r>
      <w:r>
        <w:rPr>
          <w:rFonts w:hint="eastAsia"/>
          <w:szCs w:val="21"/>
        </w:rPr>
        <w:t>”</w:t>
      </w:r>
      <w:r w:rsidRPr="00667A8F">
        <w:rPr>
          <w:szCs w:val="21"/>
        </w:rPr>
        <w:t>字，凝练传神，其纳谏的态度和决心跃然纸上。</w:t>
      </w:r>
    </w:p>
    <w:p w:rsidR="00072D21" w:rsidRPr="00667A8F" w:rsidRDefault="00072D21" w:rsidP="00072D21">
      <w:pPr>
        <w:spacing w:line="400" w:lineRule="exact"/>
        <w:ind w:leftChars="200" w:left="735" w:hangingChars="150" w:hanging="315"/>
        <w:rPr>
          <w:szCs w:val="21"/>
        </w:rPr>
      </w:pPr>
      <w:r w:rsidRPr="00667A8F">
        <w:rPr>
          <w:szCs w:val="21"/>
        </w:rPr>
        <w:t>C</w:t>
      </w:r>
      <w:r w:rsidRPr="00667A8F">
        <w:rPr>
          <w:szCs w:val="21"/>
        </w:rPr>
        <w:t>．</w:t>
      </w:r>
      <w:r>
        <w:rPr>
          <w:rFonts w:hint="eastAsia"/>
          <w:szCs w:val="21"/>
        </w:rPr>
        <w:t>在《邹忌讽齐王纳谏》一文中</w:t>
      </w:r>
      <w:r w:rsidRPr="00667A8F">
        <w:rPr>
          <w:szCs w:val="21"/>
        </w:rPr>
        <w:t>妻、妾、客的回答，虽然同为赞扬，但态度语气明显不同。妻是热情的，妾是逢迎的，</w:t>
      </w:r>
      <w:r>
        <w:rPr>
          <w:rFonts w:hint="eastAsia"/>
          <w:szCs w:val="21"/>
        </w:rPr>
        <w:t>客</w:t>
      </w:r>
      <w:r w:rsidRPr="00667A8F">
        <w:rPr>
          <w:szCs w:val="21"/>
        </w:rPr>
        <w:t>是畏怯的。</w:t>
      </w:r>
    </w:p>
    <w:p w:rsidR="00F76609" w:rsidRPr="000C6C8E" w:rsidRDefault="00072D21" w:rsidP="000C6C8E">
      <w:pPr>
        <w:spacing w:line="400" w:lineRule="exact"/>
        <w:ind w:leftChars="200" w:left="735" w:hangingChars="150" w:hanging="315"/>
        <w:rPr>
          <w:szCs w:val="21"/>
        </w:rPr>
      </w:pPr>
      <w:r w:rsidRPr="00667A8F">
        <w:rPr>
          <w:szCs w:val="21"/>
        </w:rPr>
        <w:t>D</w:t>
      </w:r>
      <w:r>
        <w:rPr>
          <w:szCs w:val="21"/>
        </w:rPr>
        <w:t>．</w:t>
      </w:r>
      <w:r>
        <w:rPr>
          <w:rFonts w:hint="eastAsia"/>
          <w:szCs w:val="21"/>
        </w:rPr>
        <w:t>甲、乙两文</w:t>
      </w:r>
      <w:r w:rsidRPr="00667A8F">
        <w:rPr>
          <w:szCs w:val="21"/>
        </w:rPr>
        <w:t>在写法上采用设喻说理的方法，以小见大，道理由浅入深，具有极强的说服力。</w:t>
      </w:r>
      <w:r w:rsidRPr="00AC5898">
        <w:rPr>
          <w:rFonts w:ascii="宋体" w:hAnsi="宋体"/>
          <w:szCs w:val="21"/>
        </w:rPr>
        <w:t xml:space="preserve"> </w:t>
      </w:r>
    </w:p>
    <w:p w:rsidR="000C6C8E" w:rsidRDefault="000C6C8E">
      <w:bookmarkStart w:id="0" w:name="_GoBack"/>
      <w:bookmarkEnd w:id="0"/>
      <w:r>
        <w:rPr>
          <w:rFonts w:hint="eastAsia"/>
        </w:rPr>
        <w:t>【答案】</w:t>
      </w:r>
    </w:p>
    <w:p w:rsidR="000C6C8E" w:rsidRPr="00872406" w:rsidRDefault="000C6C8E" w:rsidP="000C6C8E">
      <w:pPr>
        <w:tabs>
          <w:tab w:val="left" w:pos="7920"/>
        </w:tabs>
      </w:pPr>
      <w:r w:rsidRPr="00872406">
        <w:rPr>
          <w:rFonts w:hint="eastAsia"/>
        </w:rPr>
        <w:t>7</w:t>
      </w:r>
      <w:r w:rsidRPr="00872406">
        <w:t>．</w:t>
      </w:r>
      <w:r w:rsidRPr="00872406">
        <w:rPr>
          <w:rFonts w:hint="eastAsia"/>
        </w:rPr>
        <w:t>（</w:t>
      </w:r>
      <w:r w:rsidRPr="00872406">
        <w:rPr>
          <w:rFonts w:hint="eastAsia"/>
        </w:rPr>
        <w:t>1</w:t>
      </w:r>
      <w:r w:rsidRPr="00872406">
        <w:rPr>
          <w:rFonts w:hint="eastAsia"/>
        </w:rPr>
        <w:t>）</w:t>
      </w:r>
      <w:r w:rsidRPr="00872406">
        <w:t>偏爱</w:t>
      </w:r>
      <w:r w:rsidRPr="00872406">
        <w:rPr>
          <w:rFonts w:hint="eastAsia"/>
        </w:rPr>
        <w:t xml:space="preserve">  </w:t>
      </w:r>
      <w:r w:rsidRPr="00872406">
        <w:rPr>
          <w:rFonts w:hint="eastAsia"/>
        </w:rPr>
        <w:t>（</w:t>
      </w:r>
      <w:r w:rsidRPr="00872406">
        <w:rPr>
          <w:rFonts w:hint="eastAsia"/>
        </w:rPr>
        <w:t>2</w:t>
      </w:r>
      <w:r w:rsidRPr="00872406">
        <w:rPr>
          <w:rFonts w:hint="eastAsia"/>
        </w:rPr>
        <w:t>）当面指责</w:t>
      </w:r>
      <w:r w:rsidRPr="00872406">
        <w:rPr>
          <w:rFonts w:hint="eastAsia"/>
        </w:rPr>
        <w:t xml:space="preserve">  </w:t>
      </w:r>
      <w:r w:rsidRPr="00872406">
        <w:rPr>
          <w:rFonts w:hint="eastAsia"/>
        </w:rPr>
        <w:t>（</w:t>
      </w:r>
      <w:r w:rsidRPr="00872406">
        <w:rPr>
          <w:rFonts w:hint="eastAsia"/>
        </w:rPr>
        <w:t>3</w:t>
      </w:r>
      <w:r w:rsidRPr="00872406">
        <w:rPr>
          <w:rFonts w:hint="eastAsia"/>
        </w:rPr>
        <w:t>）</w:t>
      </w:r>
      <w:r w:rsidRPr="00872406">
        <w:t>托付</w:t>
      </w:r>
      <w:r w:rsidRPr="00872406">
        <w:rPr>
          <w:rFonts w:hint="eastAsia"/>
        </w:rPr>
        <w:t xml:space="preserve">  </w:t>
      </w:r>
      <w:r w:rsidRPr="00872406">
        <w:rPr>
          <w:rFonts w:hint="eastAsia"/>
        </w:rPr>
        <w:t>（</w:t>
      </w:r>
      <w:r w:rsidRPr="00872406">
        <w:rPr>
          <w:rFonts w:hint="eastAsia"/>
        </w:rPr>
        <w:t>4</w:t>
      </w:r>
      <w:r w:rsidRPr="00872406">
        <w:rPr>
          <w:rFonts w:hint="eastAsia"/>
        </w:rPr>
        <w:t>）</w:t>
      </w:r>
      <w:r w:rsidRPr="00872406">
        <w:t>同</w:t>
      </w:r>
      <w:r w:rsidRPr="00872406">
        <w:t>“</w:t>
      </w:r>
      <w:r w:rsidRPr="00872406">
        <w:t>飞</w:t>
      </w:r>
      <w:r w:rsidRPr="00872406">
        <w:t>”</w:t>
      </w:r>
      <w:r w:rsidRPr="00872406">
        <w:t>，飞翔</w:t>
      </w:r>
      <w:r w:rsidRPr="00872406">
        <w:rPr>
          <w:rFonts w:hint="eastAsia"/>
        </w:rPr>
        <w:t xml:space="preserve">  </w:t>
      </w:r>
      <w:r w:rsidRPr="00872406">
        <w:rPr>
          <w:rFonts w:hint="eastAsia"/>
        </w:rPr>
        <w:t>（</w:t>
      </w:r>
      <w:r w:rsidRPr="00872406">
        <w:rPr>
          <w:rFonts w:hint="eastAsia"/>
        </w:rPr>
        <w:t>5</w:t>
      </w:r>
      <w:r w:rsidRPr="00872406">
        <w:rPr>
          <w:rFonts w:hint="eastAsia"/>
        </w:rPr>
        <w:t>）将要</w:t>
      </w:r>
    </w:p>
    <w:p w:rsidR="000C6C8E" w:rsidRPr="00872406" w:rsidRDefault="000C6C8E" w:rsidP="000C6C8E">
      <w:r w:rsidRPr="00872406">
        <w:rPr>
          <w:rFonts w:hint="eastAsia"/>
        </w:rPr>
        <w:t>8</w:t>
      </w:r>
      <w:r w:rsidRPr="00872406">
        <w:t>．</w:t>
      </w:r>
      <w:r w:rsidRPr="00872406">
        <w:rPr>
          <w:rFonts w:hint="eastAsia"/>
        </w:rPr>
        <w:t>（</w:t>
      </w:r>
      <w:r w:rsidRPr="00872406">
        <w:rPr>
          <w:rFonts w:hint="eastAsia"/>
        </w:rPr>
        <w:t>1</w:t>
      </w:r>
      <w:r w:rsidRPr="00872406">
        <w:rPr>
          <w:rFonts w:hint="eastAsia"/>
        </w:rPr>
        <w:t>）</w:t>
      </w:r>
      <w:r w:rsidRPr="00872406">
        <w:t>满一年之后，即使有想进言的，也没什么可说的了。</w:t>
      </w:r>
    </w:p>
    <w:p w:rsidR="000C6C8E" w:rsidRPr="00872406" w:rsidRDefault="000C6C8E" w:rsidP="000C6C8E">
      <w:pPr>
        <w:ind w:firstLineChars="100" w:firstLine="210"/>
      </w:pPr>
      <w:r w:rsidRPr="00872406">
        <w:rPr>
          <w:rFonts w:hint="eastAsia"/>
        </w:rPr>
        <w:t>（</w:t>
      </w:r>
      <w:r w:rsidRPr="00872406">
        <w:rPr>
          <w:rFonts w:hint="eastAsia"/>
        </w:rPr>
        <w:t>2</w:t>
      </w:r>
      <w:r w:rsidRPr="00872406">
        <w:rPr>
          <w:rFonts w:hint="eastAsia"/>
        </w:rPr>
        <w:t>）</w:t>
      </w:r>
      <w:r w:rsidRPr="00872406">
        <w:t>诸侯十分惊恐，都归还了侵占齐国的土地。</w:t>
      </w:r>
    </w:p>
    <w:p w:rsidR="000C6C8E" w:rsidRPr="00872406" w:rsidRDefault="000C6C8E" w:rsidP="000C6C8E">
      <w:r w:rsidRPr="00872406">
        <w:rPr>
          <w:rFonts w:hint="eastAsia"/>
        </w:rPr>
        <w:t>9</w:t>
      </w:r>
      <w:r w:rsidRPr="00872406">
        <w:t>．劝谏的结果都是使齐王乐于接受</w:t>
      </w:r>
      <w:r w:rsidRPr="00872406">
        <w:rPr>
          <w:rFonts w:hint="eastAsia"/>
        </w:rPr>
        <w:t>（</w:t>
      </w:r>
      <w:r>
        <w:rPr>
          <w:rFonts w:hint="eastAsia"/>
        </w:rPr>
        <w:t>1</w:t>
      </w:r>
      <w:r w:rsidRPr="00872406">
        <w:rPr>
          <w:rFonts w:hint="eastAsia"/>
        </w:rPr>
        <w:t>分）</w:t>
      </w:r>
      <w:r w:rsidRPr="00872406">
        <w:t>，从而励精图治，使齐国国力强盛，诸侯臣服</w:t>
      </w:r>
      <w:r w:rsidRPr="00872406">
        <w:rPr>
          <w:rFonts w:hint="eastAsia"/>
        </w:rPr>
        <w:t>（</w:t>
      </w:r>
      <w:r w:rsidRPr="00872406">
        <w:rPr>
          <w:rFonts w:hint="eastAsia"/>
        </w:rPr>
        <w:t>1</w:t>
      </w:r>
      <w:r w:rsidRPr="00872406">
        <w:rPr>
          <w:rFonts w:hint="eastAsia"/>
        </w:rPr>
        <w:t>分）</w:t>
      </w:r>
      <w:r w:rsidRPr="00872406">
        <w:t>。</w:t>
      </w:r>
    </w:p>
    <w:p w:rsidR="000C6C8E" w:rsidRPr="00872406" w:rsidRDefault="000C6C8E" w:rsidP="000C6C8E">
      <w:pPr>
        <w:tabs>
          <w:tab w:val="left" w:pos="7920"/>
        </w:tabs>
      </w:pPr>
      <w:r w:rsidRPr="00872406">
        <w:t>1</w:t>
      </w:r>
      <w:r w:rsidRPr="00872406">
        <w:rPr>
          <w:rFonts w:hint="eastAsia"/>
        </w:rPr>
        <w:t>0</w:t>
      </w:r>
      <w:r w:rsidRPr="00872406">
        <w:t>．</w:t>
      </w:r>
      <w:r w:rsidRPr="00872406">
        <w:t>A</w:t>
      </w:r>
      <w:r w:rsidRPr="00872406">
        <w:rPr>
          <w:rFonts w:hint="eastAsia"/>
        </w:rPr>
        <w:t>（不同。甲：以为、认为；乙：</w:t>
      </w:r>
      <w:r w:rsidRPr="00872406">
        <w:t>用</w:t>
      </w:r>
      <w:r w:rsidRPr="00872406">
        <w:rPr>
          <w:rFonts w:hint="eastAsia"/>
        </w:rPr>
        <w:t>）</w:t>
      </w:r>
    </w:p>
    <w:p w:rsidR="000C6C8E" w:rsidRPr="000C6C8E" w:rsidRDefault="000C6C8E" w:rsidP="000C6C8E">
      <w:pPr>
        <w:ind w:firstLineChars="200" w:firstLine="420"/>
        <w:rPr>
          <w:rFonts w:ascii="楷体_GB2312" w:eastAsia="楷体_GB2312"/>
        </w:rPr>
      </w:pPr>
      <w:r w:rsidRPr="00872406">
        <w:t>【参考译文】</w:t>
      </w:r>
      <w:r w:rsidRPr="001530BB">
        <w:rPr>
          <w:rFonts w:ascii="楷体_GB2312" w:eastAsia="楷体_GB2312" w:hint="eastAsia"/>
        </w:rPr>
        <w:t>淳于</w:t>
      </w:r>
      <w:proofErr w:type="gramStart"/>
      <w:r w:rsidRPr="001530BB">
        <w:rPr>
          <w:rFonts w:ascii="楷体_GB2312" w:eastAsia="楷体_GB2312" w:hint="eastAsia"/>
        </w:rPr>
        <w:t>髡</w:t>
      </w:r>
      <w:proofErr w:type="gramEnd"/>
      <w:r w:rsidRPr="001530BB">
        <w:rPr>
          <w:rFonts w:ascii="楷体_GB2312" w:eastAsia="楷体_GB2312" w:hint="eastAsia"/>
        </w:rPr>
        <w:t>是齐国的“招女婿”。身高不足七尺，能言善辩，言辞流利，屡次出使诸侯之国，从没有受过屈辱。齐威王在位时，喜欢隐居于深宫，又好彻夜宴饮，逸乐无度，陶醉于饮酒之中，不理政事，把政事托付给卿大夫。文武百官荒淫放纵，诸侯各国一起来侵犯，齐国灭亡就在朝夕之间了，齐王身边近臣都不敢进谏。淳于</w:t>
      </w:r>
      <w:proofErr w:type="gramStart"/>
      <w:r w:rsidRPr="001530BB">
        <w:rPr>
          <w:rFonts w:ascii="楷体_GB2312" w:eastAsia="楷体_GB2312" w:hint="eastAsia"/>
        </w:rPr>
        <w:t>髡</w:t>
      </w:r>
      <w:proofErr w:type="gramEnd"/>
      <w:r w:rsidRPr="001530BB">
        <w:rPr>
          <w:rFonts w:ascii="楷体_GB2312" w:eastAsia="楷体_GB2312" w:hint="eastAsia"/>
        </w:rPr>
        <w:t>用隐语来劝谏齐威王，说：“都城中有一只大鸟，落在了大王的庭院里，三年不飞也不叫，大王知道这鸟是怎么一回事吗？”威王说：“这鸟不飞则已，一飞就直冲云霄；不叫则已，一叫就使人震惊。”于是就</w:t>
      </w:r>
      <w:r>
        <w:rPr>
          <w:rFonts w:ascii="楷体_GB2312" w:eastAsia="楷体_GB2312" w:hint="eastAsia"/>
        </w:rPr>
        <w:t>诏令全国七十二县的长官入朝议事，奖赏一人，诛杀一人，又发兵御敌。</w:t>
      </w:r>
      <w:r w:rsidRPr="001530BB">
        <w:rPr>
          <w:rFonts w:ascii="楷体_GB2312" w:eastAsia="楷体_GB2312" w:hint="eastAsia"/>
        </w:rPr>
        <w:t>诸侯十分惊恐，都归还了侵占齐国的土地。齐国的声威</w:t>
      </w:r>
      <w:proofErr w:type="gramStart"/>
      <w:r w:rsidRPr="001530BB">
        <w:rPr>
          <w:rFonts w:ascii="楷体_GB2312" w:eastAsia="楷体_GB2312" w:hint="eastAsia"/>
        </w:rPr>
        <w:t>竟维持达</w:t>
      </w:r>
      <w:proofErr w:type="gramEnd"/>
      <w:r w:rsidRPr="001530BB">
        <w:rPr>
          <w:rFonts w:ascii="楷体_GB2312" w:eastAsia="楷体_GB2312" w:hint="eastAsia"/>
        </w:rPr>
        <w:t>三十六年。</w:t>
      </w:r>
    </w:p>
    <w:sectPr w:rsidR="000C6C8E" w:rsidRPr="000C6C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2EA" w:rsidRDefault="00D862EA" w:rsidP="00FA6396">
      <w:r>
        <w:separator/>
      </w:r>
    </w:p>
  </w:endnote>
  <w:endnote w:type="continuationSeparator" w:id="0">
    <w:p w:rsidR="00D862EA" w:rsidRDefault="00D862EA" w:rsidP="00FA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2EA" w:rsidRDefault="00D862EA" w:rsidP="00FA6396">
      <w:r>
        <w:separator/>
      </w:r>
    </w:p>
  </w:footnote>
  <w:footnote w:type="continuationSeparator" w:id="0">
    <w:p w:rsidR="00D862EA" w:rsidRDefault="00D862EA" w:rsidP="00FA6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F20D2"/>
    <w:multiLevelType w:val="hybridMultilevel"/>
    <w:tmpl w:val="58705C5A"/>
    <w:lvl w:ilvl="0" w:tplc="8B30415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2EB"/>
    <w:rsid w:val="00072D21"/>
    <w:rsid w:val="000C6C8E"/>
    <w:rsid w:val="00100796"/>
    <w:rsid w:val="0012433E"/>
    <w:rsid w:val="001450F8"/>
    <w:rsid w:val="001B059C"/>
    <w:rsid w:val="001B0E96"/>
    <w:rsid w:val="001E405B"/>
    <w:rsid w:val="001E735C"/>
    <w:rsid w:val="0023460A"/>
    <w:rsid w:val="004222DF"/>
    <w:rsid w:val="00463539"/>
    <w:rsid w:val="004904E1"/>
    <w:rsid w:val="005A55F0"/>
    <w:rsid w:val="005C712D"/>
    <w:rsid w:val="00665B97"/>
    <w:rsid w:val="006E1110"/>
    <w:rsid w:val="007302EB"/>
    <w:rsid w:val="007548F0"/>
    <w:rsid w:val="008126E0"/>
    <w:rsid w:val="008C3C75"/>
    <w:rsid w:val="00A42BA2"/>
    <w:rsid w:val="00A534B0"/>
    <w:rsid w:val="00AD3076"/>
    <w:rsid w:val="00B07617"/>
    <w:rsid w:val="00B7232E"/>
    <w:rsid w:val="00BB5461"/>
    <w:rsid w:val="00C227AC"/>
    <w:rsid w:val="00C50E46"/>
    <w:rsid w:val="00CB26FE"/>
    <w:rsid w:val="00D862EA"/>
    <w:rsid w:val="00DB1AC4"/>
    <w:rsid w:val="00DE564E"/>
    <w:rsid w:val="00E47F47"/>
    <w:rsid w:val="00EA4ADE"/>
    <w:rsid w:val="00F47FEF"/>
    <w:rsid w:val="00F76609"/>
    <w:rsid w:val="00FA6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E46"/>
    <w:pPr>
      <w:ind w:firstLineChars="200" w:firstLine="420"/>
    </w:pPr>
  </w:style>
  <w:style w:type="paragraph" w:styleId="a4">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uiPriority w:val="99"/>
    <w:rsid w:val="00072D2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4"/>
    <w:uiPriority w:val="99"/>
    <w:locked/>
    <w:rsid w:val="00072D21"/>
    <w:rPr>
      <w:rFonts w:ascii="宋体" w:eastAsia="宋体" w:hAnsi="宋体" w:cs="宋体"/>
      <w:kern w:val="0"/>
      <w:sz w:val="24"/>
      <w:szCs w:val="24"/>
    </w:rPr>
  </w:style>
  <w:style w:type="paragraph" w:styleId="a5">
    <w:name w:val="header"/>
    <w:basedOn w:val="a"/>
    <w:link w:val="Char0"/>
    <w:uiPriority w:val="99"/>
    <w:unhideWhenUsed/>
    <w:rsid w:val="00FA63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6396"/>
    <w:rPr>
      <w:sz w:val="18"/>
      <w:szCs w:val="18"/>
    </w:rPr>
  </w:style>
  <w:style w:type="paragraph" w:styleId="a6">
    <w:name w:val="footer"/>
    <w:basedOn w:val="a"/>
    <w:link w:val="Char1"/>
    <w:uiPriority w:val="99"/>
    <w:unhideWhenUsed/>
    <w:rsid w:val="00FA6396"/>
    <w:pPr>
      <w:tabs>
        <w:tab w:val="center" w:pos="4153"/>
        <w:tab w:val="right" w:pos="8306"/>
      </w:tabs>
      <w:snapToGrid w:val="0"/>
      <w:jc w:val="left"/>
    </w:pPr>
    <w:rPr>
      <w:sz w:val="18"/>
      <w:szCs w:val="18"/>
    </w:rPr>
  </w:style>
  <w:style w:type="character" w:customStyle="1" w:styleId="Char1">
    <w:name w:val="页脚 Char"/>
    <w:basedOn w:val="a0"/>
    <w:link w:val="a6"/>
    <w:uiPriority w:val="99"/>
    <w:rsid w:val="00FA639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0E46"/>
    <w:pPr>
      <w:ind w:firstLineChars="200" w:firstLine="420"/>
    </w:pPr>
  </w:style>
  <w:style w:type="paragraph" w:styleId="a4">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123"/>
    <w:basedOn w:val="a"/>
    <w:link w:val="Char"/>
    <w:uiPriority w:val="99"/>
    <w:rsid w:val="00072D2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普通(网站) Char"/>
    <w:aliases w:val="普通 (Web) Char,普通(Web) Char Char1,普通(Web) Char Char Char Char Char,普通(Web) Char Char Char,普通(网站)1 Char,普通 (Web)1 Char,普通(Web) Char Char Char Char Char Char Char Char Char1,普通(Web) Char Char Char Char Char Char Char Char Char Char,123 Char"/>
    <w:link w:val="a4"/>
    <w:uiPriority w:val="99"/>
    <w:locked/>
    <w:rsid w:val="00072D21"/>
    <w:rPr>
      <w:rFonts w:ascii="宋体" w:eastAsia="宋体" w:hAnsi="宋体" w:cs="宋体"/>
      <w:kern w:val="0"/>
      <w:sz w:val="24"/>
      <w:szCs w:val="24"/>
    </w:rPr>
  </w:style>
  <w:style w:type="paragraph" w:styleId="a5">
    <w:name w:val="header"/>
    <w:basedOn w:val="a"/>
    <w:link w:val="Char0"/>
    <w:uiPriority w:val="99"/>
    <w:unhideWhenUsed/>
    <w:rsid w:val="00FA639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A6396"/>
    <w:rPr>
      <w:sz w:val="18"/>
      <w:szCs w:val="18"/>
    </w:rPr>
  </w:style>
  <w:style w:type="paragraph" w:styleId="a6">
    <w:name w:val="footer"/>
    <w:basedOn w:val="a"/>
    <w:link w:val="Char1"/>
    <w:uiPriority w:val="99"/>
    <w:unhideWhenUsed/>
    <w:rsid w:val="00FA6396"/>
    <w:pPr>
      <w:tabs>
        <w:tab w:val="center" w:pos="4153"/>
        <w:tab w:val="right" w:pos="8306"/>
      </w:tabs>
      <w:snapToGrid w:val="0"/>
      <w:jc w:val="left"/>
    </w:pPr>
    <w:rPr>
      <w:sz w:val="18"/>
      <w:szCs w:val="18"/>
    </w:rPr>
  </w:style>
  <w:style w:type="character" w:customStyle="1" w:styleId="Char1">
    <w:name w:val="页脚 Char"/>
    <w:basedOn w:val="a0"/>
    <w:link w:val="a6"/>
    <w:uiPriority w:val="99"/>
    <w:rsid w:val="00FA63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3</Pages>
  <Words>480</Words>
  <Characters>2737</Characters>
  <Application>Microsoft Office Word</Application>
  <DocSecurity>0</DocSecurity>
  <Lines>22</Lines>
  <Paragraphs>6</Paragraphs>
  <ScaleCrop>false</ScaleCrop>
  <Company>Microsoft</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24</cp:revision>
  <dcterms:created xsi:type="dcterms:W3CDTF">2018-06-07T07:31:00Z</dcterms:created>
  <dcterms:modified xsi:type="dcterms:W3CDTF">2018-06-10T03:14:00Z</dcterms:modified>
</cp:coreProperties>
</file>