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  <w:r>
        <w:rPr>
          <w:rFonts w:hint="eastAsia" w:eastAsia="黑体"/>
          <w:bCs/>
        </w:rPr>
        <w:t>1</w:t>
      </w:r>
    </w:p>
    <w:p>
      <w:pPr>
        <w:spacing w:line="240" w:lineRule="exact"/>
        <w:rPr>
          <w:rFonts w:eastAsia="黑体"/>
          <w:bCs/>
        </w:rPr>
      </w:pPr>
    </w:p>
    <w:p>
      <w:pPr>
        <w:spacing w:after="285" w:afterLines="5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eastAsia="方正小标宋简体" w:cs="宋体"/>
          <w:kern w:val="0"/>
          <w:sz w:val="44"/>
          <w:szCs w:val="44"/>
        </w:rPr>
        <w:t>2020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寒假读书活动推荐书目（小学部分）</w:t>
      </w:r>
    </w:p>
    <w:tbl>
      <w:tblPr>
        <w:tblStyle w:val="2"/>
        <w:tblW w:w="7939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2"/>
        <w:gridCol w:w="4474"/>
        <w:gridCol w:w="1357"/>
        <w:gridCol w:w="131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tblHeader/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4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书  名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  者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版  别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 年 级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勇气（绘本）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（美）韦伯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读读童谣和儿歌（一年级下必读）(注音）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高昌主编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神笔马良（二年级下必读）(注音）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洪汛涛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化学工业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语文课超有趣(分年级）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温沁园等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一年级没问题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：谁动了测试卷？(注音）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商晓娜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沙滩上的童话(注音）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用尾巴敲门的猫(注音）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安武林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辽宁少儿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蓝皮鼠耳朵里的金甲虫(注音）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狗宝贝成了大明星(注音）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保冬妮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小鱼大梦想：我的朋友很特别（注音）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陆杨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吹牛大王小哇哥(注音）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（奥）涅斯特林格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新蕾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风的握手（百千大阅读二年级）(注音）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周其星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海贼岛大冒险(注音）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福建科技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 年 级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克雷洛夫寓言（三年级下必读）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w w:val="9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w w:val="96"/>
                <w:kern w:val="0"/>
                <w:sz w:val="24"/>
                <w:szCs w:val="24"/>
              </w:rPr>
              <w:t>(俄)克雷洛夫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江西人民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森林报(青少版)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(苏)比安基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语文课超有趣(分年级）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温沁园等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童诗三百首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方卫平编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长袜子皮皮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（瑞典）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林格伦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我的朋友怪老头儿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孙幼军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科学普及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 年 级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真假书虫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萧袤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我被爸爸绑架了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（日）角田光代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译林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神探虎斑猫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喜鹊帮的阴谋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（英）格雷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民间故事园（上、下）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水蕴枫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杨等等的顽皮时光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新世纪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杜小默快乐读写系列：探秘奇书山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葛欣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浙江人民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吃进肚子里的诺贝尔奖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柠檬夸克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 年 级</w:t>
            </w: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三国演义（部编版必读经典书系）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罗贯中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语文课超有趣(分年级）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温沁园等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7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佐贺的超级阿嬷：夏天时要感谢冬天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（日）岛田洋七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让课文遇见小古文（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）（有声伴读)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朱文君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浙江教育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白狐迪拉与月亮石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陈佳同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接力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开心果的忧伤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饶雪莉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青铜葵花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曹文轩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做狮子好难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w w:val="9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w w:val="96"/>
                <w:kern w:val="0"/>
                <w:sz w:val="24"/>
                <w:szCs w:val="24"/>
              </w:rPr>
              <w:t>（以）奥莱夫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人民文学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垃圾分类从我做起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阿优文化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浙江少儿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孩子们喜爱的诗词故事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毛晓青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浙江人民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当成语遇到科学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广西师大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享受阅读（分年级）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本书编委会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现代教育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跟上兔子（小学英语分级绘本）（分年级）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张海燕等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译林</w:t>
            </w:r>
          </w:p>
        </w:tc>
      </w:tr>
    </w:tbl>
    <w:p>
      <w:pPr>
        <w:spacing w:line="240" w:lineRule="exact"/>
        <w:rPr>
          <w:rFonts w:eastAsia="黑体"/>
          <w:bCs/>
        </w:rPr>
      </w:pPr>
    </w:p>
    <w:p>
      <w:pPr>
        <w:spacing w:line="560" w:lineRule="exact"/>
        <w:rPr>
          <w:rFonts w:eastAsia="黑体"/>
          <w:bCs/>
        </w:rPr>
      </w:pPr>
      <w:r>
        <w:rPr>
          <w:rFonts w:eastAsia="黑体"/>
          <w:bCs/>
        </w:rPr>
        <w:br w:type="page"/>
      </w:r>
      <w:r>
        <w:rPr>
          <w:rFonts w:hint="eastAsia" w:ascii="黑体" w:hAnsi="黑体" w:eastAsia="黑体"/>
          <w:bCs/>
        </w:rPr>
        <w:t>附件</w:t>
      </w:r>
      <w:r>
        <w:rPr>
          <w:rFonts w:hint="eastAsia" w:eastAsia="黑体"/>
          <w:bCs/>
        </w:rPr>
        <w:t>2</w:t>
      </w:r>
    </w:p>
    <w:p>
      <w:pPr>
        <w:spacing w:line="240" w:lineRule="exact"/>
        <w:rPr>
          <w:rFonts w:hint="eastAsia" w:eastAsia="黑体"/>
          <w:bCs/>
        </w:rPr>
      </w:pPr>
    </w:p>
    <w:p>
      <w:pPr>
        <w:spacing w:after="285" w:afterLines="50" w:line="700" w:lineRule="exact"/>
        <w:jc w:val="center"/>
        <w:rPr>
          <w:rFonts w:eastAsia="黑体"/>
          <w:bCs/>
        </w:rPr>
      </w:pPr>
      <w:r>
        <w:rPr>
          <w:rFonts w:eastAsia="方正小标宋简体" w:cs="宋体"/>
          <w:kern w:val="0"/>
          <w:sz w:val="44"/>
          <w:szCs w:val="44"/>
        </w:rPr>
        <w:t>2020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寒假读书活动推荐书目（中学部分）</w:t>
      </w:r>
    </w:p>
    <w:tbl>
      <w:tblPr>
        <w:tblStyle w:val="2"/>
        <w:tblW w:w="7842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3"/>
        <w:gridCol w:w="4095"/>
        <w:gridCol w:w="1609"/>
        <w:gridCol w:w="134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tblHeader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书  名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  者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版  别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    中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海底两万里（七年级下必读）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(法)凡尔纳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人民文学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3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钢铁是怎样炼成的（八年级下必读）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(苏)奥斯特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洛夫斯基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人民文学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简·爱（九年级下必读）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(英)勃朗特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语文课超有料(分年级）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温沁园等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遥远的向日葵地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花城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逝者如渡渡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申赋渔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新星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苦难辉煌（青少版）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金一南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蜜蜂的秘密生活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（美）基德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译林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福尔摩斯探案集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w w:val="9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w w:val="96"/>
                <w:kern w:val="0"/>
                <w:sz w:val="24"/>
                <w:szCs w:val="24"/>
              </w:rPr>
              <w:t>（英）柯南道尔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水问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简媜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中国诗词大会（上、下）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编写组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李白传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李长之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小溪流·中学生悦文（分年级）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本书编写组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首都师大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5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纳尼亚传奇:狮子、女巫和魔衣柜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（英汉对照)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路易斯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华东理工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     中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读者合订本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编写组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甘肃人民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攀登者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阿来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人民文学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受戒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汪曾祺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善良 丰富 高贵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周国平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浙江人民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textDirection w:val="tbRlV"/>
            <w:vAlign w:val="center"/>
          </w:tcPr>
          <w:p>
            <w:pPr>
              <w:widowControl/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     中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沙乡年鉴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6"/>
                <w:w w:val="9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w w:val="96"/>
                <w:kern w:val="0"/>
                <w:sz w:val="24"/>
                <w:szCs w:val="24"/>
              </w:rPr>
              <w:t>（美）利奥波德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译林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基度山恩仇记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(法)大仲马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译林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1A1A1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A1A1A"/>
                <w:kern w:val="0"/>
                <w:sz w:val="24"/>
                <w:szCs w:val="24"/>
              </w:rPr>
              <w:t>许三观卖血记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余华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作家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1A1A1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A1A1A"/>
                <w:kern w:val="0"/>
                <w:sz w:val="24"/>
                <w:szCs w:val="24"/>
              </w:rPr>
              <w:t>敬畏生命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张晓风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君子之道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余秋雨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北京联合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再孤单的人也有同类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余光中等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人间一趟---在海子的诗里看见少年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海子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万物有灵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贾平凹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长江文艺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意林（合订本）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编辑部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意林杂志社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bottom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晨读夜诵·每天读一点英语名篇诵读精华（英汉对照、附赠音频）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徐广联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华东理工</w:t>
            </w:r>
          </w:p>
        </w:tc>
      </w:tr>
    </w:tbl>
    <w:p>
      <w:pPr>
        <w:spacing w:line="240" w:lineRule="exact"/>
        <w:rPr>
          <w:rFonts w:hint="eastAsia" w:eastAsia="黑体"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D0BAD"/>
    <w:rsid w:val="6C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2019-12-19T01:17:00Z</dcterms:created>
  <dc:creator>sandy</dc:creator>
  <cp:lastModifiedBy>sandy</cp:lastModifiedBy>
  <dcterms:modified xsi:type="dcterms:W3CDTF">2019-12-19T01:17:30Z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