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B2" w:rsidRDefault="002541B2" w:rsidP="00D527B6">
      <w:pPr>
        <w:adjustRightInd w:val="0"/>
        <w:snapToGrid w:val="0"/>
        <w:spacing w:beforeLines="50" w:line="360" w:lineRule="auto"/>
        <w:ind w:right="74" w:firstLineChars="300" w:firstLine="960"/>
        <w:jc w:val="left"/>
        <w:rPr>
          <w:rFonts w:ascii="微软雅黑" w:eastAsia="微软雅黑" w:hAnsi="微软雅黑" w:cs="微软雅黑"/>
          <w:b/>
          <w:sz w:val="32"/>
          <w:szCs w:val="32"/>
        </w:rPr>
      </w:pPr>
      <w:r>
        <w:rPr>
          <w:rFonts w:ascii="微软雅黑" w:eastAsia="微软雅黑" w:hAnsi="微软雅黑" w:cs="微软雅黑" w:hint="eastAsia"/>
          <w:b/>
          <w:sz w:val="32"/>
          <w:szCs w:val="32"/>
        </w:rPr>
        <w:t>常州市新北区周</w:t>
      </w:r>
      <w:proofErr w:type="gramStart"/>
      <w:r>
        <w:rPr>
          <w:rFonts w:ascii="微软雅黑" w:eastAsia="微软雅黑" w:hAnsi="微软雅黑" w:cs="微软雅黑" w:hint="eastAsia"/>
          <w:b/>
          <w:sz w:val="32"/>
          <w:szCs w:val="32"/>
        </w:rPr>
        <w:t>小芬名教师</w:t>
      </w:r>
      <w:proofErr w:type="gramEnd"/>
      <w:r>
        <w:rPr>
          <w:rFonts w:ascii="微软雅黑" w:eastAsia="微软雅黑" w:hAnsi="微软雅黑" w:cs="微软雅黑" w:hint="eastAsia"/>
          <w:b/>
          <w:sz w:val="32"/>
          <w:szCs w:val="32"/>
        </w:rPr>
        <w:t>成长营工作方案</w:t>
      </w:r>
    </w:p>
    <w:p w:rsidR="002541B2" w:rsidRDefault="002541B2" w:rsidP="00D527B6">
      <w:pPr>
        <w:adjustRightInd w:val="0"/>
        <w:snapToGrid w:val="0"/>
        <w:spacing w:beforeLines="50" w:line="360" w:lineRule="auto"/>
        <w:ind w:right="74" w:firstLineChars="200"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一、研修依据</w:t>
      </w:r>
    </w:p>
    <w:p w:rsidR="002541B2" w:rsidRDefault="002541B2" w:rsidP="002541B2">
      <w:pPr>
        <w:adjustRightInd w:val="0"/>
        <w:snapToGrid w:val="0"/>
        <w:spacing w:line="360" w:lineRule="auto"/>
        <w:ind w:right="71" w:firstLineChars="200" w:firstLine="482"/>
        <w:jc w:val="left"/>
        <w:rPr>
          <w:rFonts w:asciiTheme="minorEastAsia" w:hAnsiTheme="minorEastAsia" w:cstheme="minorEastAsia"/>
          <w:b/>
          <w:sz w:val="24"/>
          <w:szCs w:val="24"/>
        </w:rPr>
      </w:pPr>
      <w:r>
        <w:rPr>
          <w:rFonts w:asciiTheme="minorEastAsia" w:hAnsiTheme="minorEastAsia" w:cstheme="minorEastAsia" w:hint="eastAsia"/>
          <w:b/>
          <w:sz w:val="24"/>
          <w:szCs w:val="24"/>
        </w:rPr>
        <w:t>1.成员基本情况诊断</w:t>
      </w:r>
    </w:p>
    <w:p w:rsidR="005A2704" w:rsidRDefault="000C740F" w:rsidP="002B0A9D">
      <w:pPr>
        <w:adjustRightInd w:val="0"/>
        <w:snapToGrid w:val="0"/>
        <w:spacing w:line="360" w:lineRule="auto"/>
        <w:ind w:right="71"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经过自主申报、学校推荐、领衔人审核</w:t>
      </w:r>
      <w:r w:rsidR="002541B2">
        <w:rPr>
          <w:rFonts w:asciiTheme="minorEastAsia" w:hAnsiTheme="minorEastAsia" w:cstheme="minorEastAsia" w:hint="eastAsia"/>
          <w:sz w:val="24"/>
          <w:szCs w:val="24"/>
        </w:rPr>
        <w:t>目前已有17位成员正式进入周</w:t>
      </w:r>
      <w:proofErr w:type="gramStart"/>
      <w:r w:rsidR="002541B2">
        <w:rPr>
          <w:rFonts w:asciiTheme="minorEastAsia" w:hAnsiTheme="minorEastAsia" w:cstheme="minorEastAsia" w:hint="eastAsia"/>
          <w:sz w:val="24"/>
          <w:szCs w:val="24"/>
        </w:rPr>
        <w:t>小芬名教师</w:t>
      </w:r>
      <w:proofErr w:type="gramEnd"/>
      <w:r w:rsidR="002541B2">
        <w:rPr>
          <w:rFonts w:asciiTheme="minorEastAsia" w:hAnsiTheme="minorEastAsia" w:cstheme="minorEastAsia" w:hint="eastAsia"/>
          <w:sz w:val="24"/>
          <w:szCs w:val="24"/>
        </w:rPr>
        <w:t>成长营。这17</w:t>
      </w:r>
      <w:r w:rsidR="002B0A9D">
        <w:rPr>
          <w:rFonts w:asciiTheme="minorEastAsia" w:hAnsiTheme="minorEastAsia" w:cstheme="minorEastAsia" w:hint="eastAsia"/>
          <w:sz w:val="24"/>
          <w:szCs w:val="24"/>
        </w:rPr>
        <w:t>位成员</w:t>
      </w:r>
      <w:r w:rsidR="002541B2">
        <w:rPr>
          <w:rFonts w:asciiTheme="minorEastAsia" w:hAnsiTheme="minorEastAsia" w:cstheme="minorEastAsia" w:hint="eastAsia"/>
          <w:sz w:val="24"/>
          <w:szCs w:val="24"/>
        </w:rPr>
        <w:t>平均年级</w:t>
      </w:r>
      <w:r w:rsidR="008520F8">
        <w:rPr>
          <w:rFonts w:asciiTheme="minorEastAsia" w:hAnsiTheme="minorEastAsia" w:cstheme="minorEastAsia" w:hint="eastAsia"/>
          <w:sz w:val="24"/>
          <w:szCs w:val="24"/>
        </w:rPr>
        <w:t>33</w:t>
      </w:r>
      <w:r w:rsidR="002541B2">
        <w:rPr>
          <w:rFonts w:asciiTheme="minorEastAsia" w:hAnsiTheme="minorEastAsia" w:cstheme="minorEastAsia" w:hint="eastAsia"/>
          <w:sz w:val="24"/>
          <w:szCs w:val="24"/>
        </w:rPr>
        <w:t>岁，成员中有</w:t>
      </w:r>
      <w:r w:rsidR="008520F8">
        <w:rPr>
          <w:rFonts w:asciiTheme="minorEastAsia" w:hAnsiTheme="minorEastAsia" w:cstheme="minorEastAsia" w:hint="eastAsia"/>
          <w:sz w:val="24"/>
          <w:szCs w:val="24"/>
        </w:rPr>
        <w:t>8</w:t>
      </w:r>
      <w:r w:rsidR="002541B2">
        <w:rPr>
          <w:rFonts w:asciiTheme="minorEastAsia" w:hAnsiTheme="minorEastAsia" w:cstheme="minorEastAsia" w:hint="eastAsia"/>
          <w:sz w:val="24"/>
          <w:szCs w:val="24"/>
        </w:rPr>
        <w:t>人已经获得市区五级梯队称号，占</w:t>
      </w:r>
      <w:r w:rsidR="008520F8">
        <w:rPr>
          <w:rFonts w:asciiTheme="minorEastAsia" w:hAnsiTheme="minorEastAsia" w:cstheme="minorEastAsia" w:hint="eastAsia"/>
          <w:sz w:val="24"/>
          <w:szCs w:val="24"/>
        </w:rPr>
        <w:t>47</w:t>
      </w:r>
      <w:r w:rsidR="002541B2">
        <w:rPr>
          <w:rFonts w:asciiTheme="minorEastAsia" w:hAnsiTheme="minorEastAsia" w:cstheme="minorEastAsia" w:hint="eastAsia"/>
          <w:sz w:val="24"/>
          <w:szCs w:val="24"/>
        </w:rPr>
        <w:t>%，</w:t>
      </w:r>
      <w:r w:rsidR="002B0A9D">
        <w:rPr>
          <w:rFonts w:asciiTheme="minorEastAsia" w:hAnsiTheme="minorEastAsia" w:cstheme="minorEastAsia" w:hint="eastAsia"/>
          <w:sz w:val="24"/>
          <w:szCs w:val="24"/>
        </w:rPr>
        <w:t>其中有3</w:t>
      </w:r>
      <w:r w:rsidR="008520F8">
        <w:rPr>
          <w:rFonts w:asciiTheme="minorEastAsia" w:hAnsiTheme="minorEastAsia" w:cstheme="minorEastAsia" w:hint="eastAsia"/>
          <w:sz w:val="24"/>
          <w:szCs w:val="24"/>
        </w:rPr>
        <w:t>位是教研组长，70后1位，80后11人，90后5人，年龄结构合理，中青年与新教师</w:t>
      </w:r>
      <w:r>
        <w:rPr>
          <w:rFonts w:asciiTheme="minorEastAsia" w:hAnsiTheme="minorEastAsia" w:cstheme="minorEastAsia" w:hint="eastAsia"/>
          <w:sz w:val="24"/>
          <w:szCs w:val="24"/>
        </w:rPr>
        <w:t>配比合理，可以相互学习，取长补短。成员中一定比例的</w:t>
      </w:r>
      <w:r w:rsidR="002B0A9D">
        <w:rPr>
          <w:rFonts w:asciiTheme="minorEastAsia" w:hAnsiTheme="minorEastAsia" w:cstheme="minorEastAsia" w:hint="eastAsia"/>
          <w:sz w:val="24"/>
          <w:szCs w:val="24"/>
        </w:rPr>
        <w:t>教研组长，可以通过自身的成长带动提</w:t>
      </w:r>
      <w:r w:rsidR="00593115">
        <w:rPr>
          <w:rFonts w:asciiTheme="minorEastAsia" w:hAnsiTheme="minorEastAsia" w:cstheme="minorEastAsia" w:hint="eastAsia"/>
          <w:sz w:val="24"/>
          <w:szCs w:val="24"/>
        </w:rPr>
        <w:t>升教研组教师发展，同时也可实现校际</w:t>
      </w:r>
      <w:r>
        <w:rPr>
          <w:rFonts w:asciiTheme="minorEastAsia" w:hAnsiTheme="minorEastAsia" w:cstheme="minorEastAsia" w:hint="eastAsia"/>
          <w:sz w:val="24"/>
          <w:szCs w:val="24"/>
        </w:rPr>
        <w:t>校本经验的有效交流，成员中</w:t>
      </w:r>
      <w:r w:rsidR="00593115">
        <w:rPr>
          <w:rFonts w:asciiTheme="minorEastAsia" w:hAnsiTheme="minorEastAsia" w:cstheme="minorEastAsia" w:hint="eastAsia"/>
          <w:sz w:val="24"/>
          <w:szCs w:val="24"/>
        </w:rPr>
        <w:t>薄弱学校的青年教师，相信通过这样的平台</w:t>
      </w:r>
      <w:r w:rsidR="002B0A9D">
        <w:rPr>
          <w:rFonts w:asciiTheme="minorEastAsia" w:hAnsiTheme="minorEastAsia" w:cstheme="minorEastAsia" w:hint="eastAsia"/>
          <w:sz w:val="24"/>
          <w:szCs w:val="24"/>
        </w:rPr>
        <w:t>可以</w:t>
      </w:r>
      <w:r>
        <w:rPr>
          <w:rFonts w:asciiTheme="minorEastAsia" w:hAnsiTheme="minorEastAsia" w:cstheme="minorEastAsia" w:hint="eastAsia"/>
          <w:sz w:val="24"/>
          <w:szCs w:val="24"/>
        </w:rPr>
        <w:t>拓展学习渠道</w:t>
      </w:r>
      <w:r w:rsidR="002B0A9D">
        <w:rPr>
          <w:rFonts w:asciiTheme="minorEastAsia" w:hAnsiTheme="minorEastAsia" w:cstheme="minorEastAsia" w:hint="eastAsia"/>
          <w:sz w:val="24"/>
          <w:szCs w:val="24"/>
        </w:rPr>
        <w:t>，</w:t>
      </w:r>
      <w:r>
        <w:rPr>
          <w:rFonts w:asciiTheme="minorEastAsia" w:hAnsiTheme="minorEastAsia" w:cstheme="minorEastAsia" w:hint="eastAsia"/>
          <w:sz w:val="24"/>
          <w:szCs w:val="24"/>
        </w:rPr>
        <w:t>吸收优质资源，实</w:t>
      </w:r>
      <w:proofErr w:type="gramStart"/>
      <w:r>
        <w:rPr>
          <w:rFonts w:asciiTheme="minorEastAsia" w:hAnsiTheme="minorEastAsia" w:cstheme="minorEastAsia" w:hint="eastAsia"/>
          <w:sz w:val="24"/>
          <w:szCs w:val="24"/>
        </w:rPr>
        <w:t>现</w:t>
      </w:r>
      <w:r w:rsidR="005A2704">
        <w:rPr>
          <w:rFonts w:asciiTheme="minorEastAsia" w:hAnsiTheme="minorEastAsia" w:cstheme="minorEastAsia" w:hint="eastAsia"/>
          <w:sz w:val="24"/>
          <w:szCs w:val="24"/>
        </w:rPr>
        <w:t>职初</w:t>
      </w:r>
      <w:proofErr w:type="gramEnd"/>
      <w:r w:rsidR="005A2704">
        <w:rPr>
          <w:rFonts w:asciiTheme="minorEastAsia" w:hAnsiTheme="minorEastAsia" w:cstheme="minorEastAsia" w:hint="eastAsia"/>
          <w:sz w:val="24"/>
          <w:szCs w:val="24"/>
        </w:rPr>
        <w:t>阶段</w:t>
      </w:r>
      <w:r>
        <w:rPr>
          <w:rFonts w:asciiTheme="minorEastAsia" w:hAnsiTheme="minorEastAsia" w:cstheme="minorEastAsia" w:hint="eastAsia"/>
          <w:sz w:val="24"/>
          <w:szCs w:val="24"/>
        </w:rPr>
        <w:t>高位发展</w:t>
      </w:r>
      <w:r w:rsidR="005A2704">
        <w:rPr>
          <w:rFonts w:asciiTheme="minorEastAsia" w:hAnsiTheme="minorEastAsia" w:cstheme="minorEastAsia" w:hint="eastAsia"/>
          <w:sz w:val="24"/>
          <w:szCs w:val="24"/>
        </w:rPr>
        <w:t>，</w:t>
      </w:r>
      <w:proofErr w:type="gramStart"/>
      <w:r w:rsidR="002B0A9D">
        <w:rPr>
          <w:rFonts w:asciiTheme="minorEastAsia" w:hAnsiTheme="minorEastAsia" w:cstheme="minorEastAsia" w:hint="eastAsia"/>
          <w:sz w:val="24"/>
          <w:szCs w:val="24"/>
        </w:rPr>
        <w:t>也</w:t>
      </w:r>
      <w:r w:rsidR="005A2704">
        <w:rPr>
          <w:rFonts w:asciiTheme="minorEastAsia" w:hAnsiTheme="minorEastAsia" w:cstheme="minorEastAsia" w:hint="eastAsia"/>
          <w:sz w:val="24"/>
          <w:szCs w:val="24"/>
        </w:rPr>
        <w:t>期借此</w:t>
      </w:r>
      <w:proofErr w:type="gramEnd"/>
      <w:r w:rsidR="005A2704">
        <w:rPr>
          <w:rFonts w:asciiTheme="minorEastAsia" w:hAnsiTheme="minorEastAsia" w:cstheme="minorEastAsia" w:hint="eastAsia"/>
          <w:sz w:val="24"/>
          <w:szCs w:val="24"/>
        </w:rPr>
        <w:t>传播辐射研修成果</w:t>
      </w:r>
      <w:r w:rsidR="002B0A9D">
        <w:rPr>
          <w:rFonts w:asciiTheme="minorEastAsia" w:hAnsiTheme="minorEastAsia" w:cstheme="minorEastAsia" w:hint="eastAsia"/>
          <w:sz w:val="24"/>
          <w:szCs w:val="24"/>
        </w:rPr>
        <w:t>，</w:t>
      </w:r>
      <w:r>
        <w:rPr>
          <w:rFonts w:asciiTheme="minorEastAsia" w:hAnsiTheme="minorEastAsia" w:cstheme="minorEastAsia" w:hint="eastAsia"/>
          <w:sz w:val="24"/>
          <w:szCs w:val="24"/>
        </w:rPr>
        <w:t>给所在学校学科组</w:t>
      </w:r>
      <w:r w:rsidR="005A2704">
        <w:rPr>
          <w:rFonts w:asciiTheme="minorEastAsia" w:hAnsiTheme="minorEastAsia" w:cstheme="minorEastAsia" w:hint="eastAsia"/>
          <w:sz w:val="24"/>
          <w:szCs w:val="24"/>
        </w:rPr>
        <w:t>补充新的元素，团队中</w:t>
      </w:r>
      <w:r w:rsidR="002B0A9D">
        <w:rPr>
          <w:rFonts w:asciiTheme="minorEastAsia" w:hAnsiTheme="minorEastAsia" w:cstheme="minorEastAsia" w:hint="eastAsia"/>
          <w:sz w:val="24"/>
          <w:szCs w:val="24"/>
        </w:rPr>
        <w:t>也有80后的处于职业发</w:t>
      </w:r>
      <w:r>
        <w:rPr>
          <w:rFonts w:asciiTheme="minorEastAsia" w:hAnsiTheme="minorEastAsia" w:cstheme="minorEastAsia" w:hint="eastAsia"/>
          <w:sz w:val="24"/>
          <w:szCs w:val="24"/>
        </w:rPr>
        <w:t>展瓶颈期业务成熟、又有着专业发展热情、渴望</w:t>
      </w:r>
      <w:r w:rsidR="002B0A9D">
        <w:rPr>
          <w:rFonts w:asciiTheme="minorEastAsia" w:hAnsiTheme="minorEastAsia" w:cstheme="minorEastAsia" w:hint="eastAsia"/>
          <w:sz w:val="24"/>
          <w:szCs w:val="24"/>
        </w:rPr>
        <w:t>突破职业发展的瓶颈的中年骨干教师，</w:t>
      </w:r>
      <w:r w:rsidR="005A2704">
        <w:rPr>
          <w:rFonts w:asciiTheme="minorEastAsia" w:hAnsiTheme="minorEastAsia" w:cstheme="minorEastAsia" w:hint="eastAsia"/>
          <w:sz w:val="24"/>
          <w:szCs w:val="24"/>
        </w:rPr>
        <w:t>未来他们可能成为区域学科教学的领军人物</w:t>
      </w:r>
      <w:r w:rsidR="002B0A9D">
        <w:rPr>
          <w:rFonts w:asciiTheme="minorEastAsia" w:hAnsiTheme="minorEastAsia" w:cstheme="minorEastAsia" w:hint="eastAsia"/>
          <w:sz w:val="24"/>
          <w:szCs w:val="24"/>
        </w:rPr>
        <w:t>，</w:t>
      </w:r>
      <w:r>
        <w:rPr>
          <w:rFonts w:asciiTheme="minorEastAsia" w:hAnsiTheme="minorEastAsia" w:cstheme="minorEastAsia" w:hint="eastAsia"/>
          <w:sz w:val="24"/>
          <w:szCs w:val="24"/>
        </w:rPr>
        <w:t>借助自己影响力更好带领区域</w:t>
      </w:r>
      <w:r w:rsidR="005A2704">
        <w:rPr>
          <w:rFonts w:asciiTheme="minorEastAsia" w:hAnsiTheme="minorEastAsia" w:cstheme="minorEastAsia" w:hint="eastAsia"/>
          <w:sz w:val="24"/>
          <w:szCs w:val="24"/>
        </w:rPr>
        <w:t>学科</w:t>
      </w:r>
      <w:r>
        <w:rPr>
          <w:rFonts w:asciiTheme="minorEastAsia" w:hAnsiTheme="minorEastAsia" w:cstheme="minorEastAsia" w:hint="eastAsia"/>
          <w:sz w:val="24"/>
          <w:szCs w:val="24"/>
        </w:rPr>
        <w:t>建设的发展，引领组内</w:t>
      </w:r>
      <w:r w:rsidR="005A2704">
        <w:rPr>
          <w:rFonts w:asciiTheme="minorEastAsia" w:hAnsiTheme="minorEastAsia" w:cstheme="minorEastAsia" w:hint="eastAsia"/>
          <w:sz w:val="24"/>
          <w:szCs w:val="24"/>
        </w:rPr>
        <w:t>教师的专业成长。</w:t>
      </w:r>
      <w:r w:rsidR="002B0A9D">
        <w:rPr>
          <w:rFonts w:asciiTheme="minorEastAsia" w:hAnsiTheme="minorEastAsia" w:cstheme="minorEastAsia" w:hint="eastAsia"/>
          <w:sz w:val="24"/>
          <w:szCs w:val="24"/>
        </w:rPr>
        <w:t>所以这支队伍是</w:t>
      </w:r>
      <w:r w:rsidR="002541B2">
        <w:rPr>
          <w:rFonts w:asciiTheme="minorEastAsia" w:hAnsiTheme="minorEastAsia" w:cstheme="minorEastAsia" w:hint="eastAsia"/>
          <w:sz w:val="24"/>
          <w:szCs w:val="24"/>
        </w:rPr>
        <w:t>一支充满朝气，富有</w:t>
      </w:r>
      <w:r w:rsidR="005A2704">
        <w:rPr>
          <w:rFonts w:asciiTheme="minorEastAsia" w:hAnsiTheme="minorEastAsia" w:cstheme="minorEastAsia" w:hint="eastAsia"/>
          <w:sz w:val="24"/>
          <w:szCs w:val="24"/>
        </w:rPr>
        <w:t>实力、乐于</w:t>
      </w:r>
      <w:r w:rsidR="002541B2">
        <w:rPr>
          <w:rFonts w:asciiTheme="minorEastAsia" w:hAnsiTheme="minorEastAsia" w:cstheme="minorEastAsia" w:hint="eastAsia"/>
          <w:sz w:val="24"/>
          <w:szCs w:val="24"/>
        </w:rPr>
        <w:t>上进</w:t>
      </w:r>
      <w:r w:rsidR="005A2704">
        <w:rPr>
          <w:rFonts w:asciiTheme="minorEastAsia" w:hAnsiTheme="minorEastAsia" w:cstheme="minorEastAsia" w:hint="eastAsia"/>
          <w:sz w:val="24"/>
          <w:szCs w:val="24"/>
        </w:rPr>
        <w:t>的实干队伍</w:t>
      </w:r>
      <w:r w:rsidR="002541B2">
        <w:rPr>
          <w:rFonts w:asciiTheme="minorEastAsia" w:hAnsiTheme="minorEastAsia" w:cstheme="minorEastAsia" w:hint="eastAsia"/>
          <w:sz w:val="24"/>
          <w:szCs w:val="24"/>
        </w:rPr>
        <w:t>。</w:t>
      </w:r>
      <w:r w:rsidR="002B0A9D">
        <w:rPr>
          <w:rFonts w:asciiTheme="minorEastAsia" w:hAnsiTheme="minorEastAsia" w:cstheme="minorEastAsia" w:hint="eastAsia"/>
          <w:sz w:val="24"/>
          <w:szCs w:val="24"/>
        </w:rPr>
        <w:t>我期望</w:t>
      </w:r>
      <w:r w:rsidR="005A2704">
        <w:rPr>
          <w:rFonts w:asciiTheme="minorEastAsia" w:hAnsiTheme="minorEastAsia" w:cstheme="minorEastAsia" w:hint="eastAsia"/>
          <w:sz w:val="24"/>
          <w:szCs w:val="24"/>
        </w:rPr>
        <w:t>通过三年</w:t>
      </w:r>
      <w:r w:rsidR="00593115">
        <w:rPr>
          <w:rFonts w:asciiTheme="minorEastAsia" w:hAnsiTheme="minorEastAsia" w:cstheme="minorEastAsia" w:hint="eastAsia"/>
          <w:sz w:val="24"/>
          <w:szCs w:val="24"/>
        </w:rPr>
        <w:t>专业共同体建设</w:t>
      </w:r>
      <w:r>
        <w:rPr>
          <w:rFonts w:asciiTheme="minorEastAsia" w:hAnsiTheme="minorEastAsia" w:cstheme="minorEastAsia" w:hint="eastAsia"/>
          <w:sz w:val="24"/>
          <w:szCs w:val="24"/>
        </w:rPr>
        <w:t>能助力教师成长，通过每位成员的能量提升形成燎原</w:t>
      </w:r>
      <w:r w:rsidR="00593115">
        <w:rPr>
          <w:rFonts w:asciiTheme="minorEastAsia" w:hAnsiTheme="minorEastAsia" w:cstheme="minorEastAsia" w:hint="eastAsia"/>
          <w:sz w:val="24"/>
          <w:szCs w:val="24"/>
        </w:rPr>
        <w:t>之势助推</w:t>
      </w:r>
      <w:r w:rsidR="005A2704">
        <w:rPr>
          <w:rFonts w:asciiTheme="minorEastAsia" w:hAnsiTheme="minorEastAsia" w:cstheme="minorEastAsia" w:hint="eastAsia"/>
          <w:sz w:val="24"/>
          <w:szCs w:val="24"/>
        </w:rPr>
        <w:t>全区的学科建设</w:t>
      </w:r>
      <w:r w:rsidR="00593115">
        <w:rPr>
          <w:rFonts w:asciiTheme="minorEastAsia" w:hAnsiTheme="minorEastAsia" w:cstheme="minorEastAsia" w:hint="eastAsia"/>
          <w:sz w:val="24"/>
          <w:szCs w:val="24"/>
        </w:rPr>
        <w:t>与课堂转型</w:t>
      </w:r>
      <w:r w:rsidR="005A2704">
        <w:rPr>
          <w:rFonts w:asciiTheme="minorEastAsia" w:hAnsiTheme="minorEastAsia" w:cstheme="minorEastAsia" w:hint="eastAsia"/>
          <w:sz w:val="24"/>
          <w:szCs w:val="24"/>
        </w:rPr>
        <w:t>，促进课程实施与课堂教学面貌的改变，提升学科教育教学的质量。</w:t>
      </w:r>
    </w:p>
    <w:p w:rsidR="002541B2" w:rsidRDefault="002B0A9D" w:rsidP="002B0A9D">
      <w:pPr>
        <w:adjustRightInd w:val="0"/>
        <w:snapToGrid w:val="0"/>
        <w:spacing w:line="360" w:lineRule="auto"/>
        <w:ind w:right="71" w:firstLineChars="200" w:firstLine="480"/>
        <w:jc w:val="left"/>
        <w:rPr>
          <w:rFonts w:ascii="宋体" w:hAnsi="宋体"/>
          <w:b/>
          <w:color w:val="000000" w:themeColor="text1"/>
        </w:rPr>
      </w:pPr>
      <w:r>
        <w:rPr>
          <w:rFonts w:asciiTheme="minorEastAsia" w:hAnsiTheme="minorEastAsia" w:cstheme="minorEastAsia" w:hint="eastAsia"/>
          <w:sz w:val="24"/>
          <w:szCs w:val="24"/>
        </w:rPr>
        <w:t>二、</w:t>
      </w:r>
      <w:r w:rsidR="002541B2">
        <w:rPr>
          <w:rFonts w:asciiTheme="minorEastAsia" w:hAnsiTheme="minorEastAsia" w:cstheme="minorEastAsia" w:hint="eastAsia"/>
          <w:b/>
          <w:sz w:val="24"/>
          <w:szCs w:val="24"/>
        </w:rPr>
        <w:t>研修选题依据</w:t>
      </w:r>
      <w:r w:rsidR="002541B2">
        <w:rPr>
          <w:rFonts w:ascii="宋体" w:hAnsi="宋体" w:hint="eastAsia"/>
          <w:b/>
          <w:color w:val="000000" w:themeColor="text1"/>
        </w:rPr>
        <w:t xml:space="preserve">   </w:t>
      </w:r>
    </w:p>
    <w:p w:rsidR="002541B2" w:rsidRDefault="002541B2" w:rsidP="002541B2">
      <w:pPr>
        <w:pStyle w:val="a6"/>
        <w:numPr>
          <w:ilvl w:val="0"/>
          <w:numId w:val="3"/>
        </w:numPr>
        <w:spacing w:before="0" w:beforeAutospacing="0" w:after="0" w:afterAutospacing="0" w:line="400" w:lineRule="exact"/>
        <w:rPr>
          <w:rFonts w:ascii="宋体" w:hAnsi="宋体"/>
          <w:b/>
          <w:color w:val="000000" w:themeColor="text1"/>
        </w:rPr>
      </w:pPr>
      <w:r>
        <w:rPr>
          <w:rFonts w:ascii="宋体" w:hAnsi="宋体" w:hint="eastAsia"/>
          <w:b/>
          <w:color w:val="000000" w:themeColor="text1"/>
        </w:rPr>
        <w:t>已有基础：</w:t>
      </w:r>
    </w:p>
    <w:p w:rsidR="000E1F27" w:rsidRDefault="005A2704" w:rsidP="000E1F27">
      <w:pPr>
        <w:snapToGrid w:val="0"/>
        <w:spacing w:line="400" w:lineRule="exact"/>
        <w:ind w:firstLineChars="100" w:firstLine="241"/>
        <w:rPr>
          <w:rFonts w:ascii="宋体" w:hAnsi="宋体"/>
          <w:b/>
          <w:color w:val="000000" w:themeColor="text1"/>
          <w:sz w:val="24"/>
          <w:szCs w:val="24"/>
        </w:rPr>
      </w:pPr>
      <w:r w:rsidRPr="005A2704">
        <w:rPr>
          <w:rFonts w:ascii="宋体" w:hAnsi="宋体" w:hint="eastAsia"/>
          <w:b/>
          <w:color w:val="000000" w:themeColor="text1"/>
          <w:sz w:val="24"/>
          <w:szCs w:val="24"/>
        </w:rPr>
        <w:t>领衔人</w:t>
      </w:r>
      <w:r w:rsidR="000E1F27">
        <w:rPr>
          <w:rFonts w:ascii="宋体" w:hAnsi="宋体" w:hint="eastAsia"/>
          <w:b/>
          <w:color w:val="000000" w:themeColor="text1"/>
          <w:sz w:val="24"/>
          <w:szCs w:val="24"/>
        </w:rPr>
        <w:t>基本优势</w:t>
      </w:r>
      <w:r w:rsidRPr="005A2704">
        <w:rPr>
          <w:rFonts w:ascii="宋体" w:hAnsi="宋体" w:hint="eastAsia"/>
          <w:b/>
          <w:color w:val="000000" w:themeColor="text1"/>
          <w:sz w:val="24"/>
          <w:szCs w:val="24"/>
        </w:rPr>
        <w:t>。</w:t>
      </w:r>
    </w:p>
    <w:p w:rsidR="000E1F27" w:rsidRPr="000E1F27" w:rsidRDefault="005A2704" w:rsidP="000E1F27">
      <w:pPr>
        <w:snapToGrid w:val="0"/>
        <w:spacing w:line="400" w:lineRule="exact"/>
        <w:ind w:firstLineChars="100" w:firstLine="240"/>
        <w:rPr>
          <w:rFonts w:asciiTheme="minorEastAsia" w:hAnsiTheme="minorEastAsia" w:cstheme="minorEastAsia"/>
          <w:sz w:val="24"/>
          <w:szCs w:val="24"/>
        </w:rPr>
      </w:pPr>
      <w:r w:rsidRPr="000E1F27">
        <w:rPr>
          <w:rFonts w:asciiTheme="minorEastAsia" w:hAnsiTheme="minorEastAsia" w:cstheme="minorEastAsia" w:hint="eastAsia"/>
          <w:sz w:val="24"/>
          <w:szCs w:val="24"/>
        </w:rPr>
        <w:t>工作以来</w:t>
      </w:r>
      <w:r w:rsidR="000E1F27" w:rsidRPr="000E1F27">
        <w:rPr>
          <w:rFonts w:asciiTheme="minorEastAsia" w:hAnsiTheme="minorEastAsia" w:cstheme="minorEastAsia" w:hint="eastAsia"/>
          <w:sz w:val="24"/>
          <w:szCs w:val="24"/>
        </w:rPr>
        <w:t>20年坚持毕业班教学</w:t>
      </w:r>
      <w:r w:rsidRPr="000E1F27">
        <w:rPr>
          <w:rFonts w:asciiTheme="minorEastAsia" w:hAnsiTheme="minorEastAsia" w:cstheme="minorEastAsia" w:hint="eastAsia"/>
          <w:sz w:val="24"/>
          <w:szCs w:val="24"/>
        </w:rPr>
        <w:t>，</w:t>
      </w:r>
      <w:r w:rsidR="000E1F27" w:rsidRPr="000E1F27">
        <w:rPr>
          <w:rFonts w:asciiTheme="minorEastAsia" w:hAnsiTheme="minorEastAsia" w:cstheme="minorEastAsia" w:hint="eastAsia"/>
          <w:sz w:val="24"/>
          <w:szCs w:val="24"/>
        </w:rPr>
        <w:t>有较好的教材解读能力与学</w:t>
      </w:r>
      <w:proofErr w:type="gramStart"/>
      <w:r w:rsidR="000E1F27" w:rsidRPr="000E1F27">
        <w:rPr>
          <w:rFonts w:asciiTheme="minorEastAsia" w:hAnsiTheme="minorEastAsia" w:cstheme="minorEastAsia" w:hint="eastAsia"/>
          <w:sz w:val="24"/>
          <w:szCs w:val="24"/>
        </w:rPr>
        <w:t>情把握</w:t>
      </w:r>
      <w:proofErr w:type="gramEnd"/>
      <w:r w:rsidR="000E1F27" w:rsidRPr="000E1F27">
        <w:rPr>
          <w:rFonts w:asciiTheme="minorEastAsia" w:hAnsiTheme="minorEastAsia" w:cstheme="minorEastAsia" w:hint="eastAsia"/>
          <w:sz w:val="24"/>
          <w:szCs w:val="24"/>
        </w:rPr>
        <w:t>能力</w:t>
      </w:r>
      <w:r w:rsidR="000C740F">
        <w:rPr>
          <w:rFonts w:asciiTheme="minorEastAsia" w:hAnsiTheme="minorEastAsia" w:cstheme="minorEastAsia" w:hint="eastAsia"/>
          <w:sz w:val="24"/>
          <w:szCs w:val="24"/>
        </w:rPr>
        <w:t>，长期从事考试研究</w:t>
      </w:r>
      <w:r w:rsidR="00593115">
        <w:rPr>
          <w:rFonts w:asciiTheme="minorEastAsia" w:hAnsiTheme="minorEastAsia" w:cstheme="minorEastAsia" w:hint="eastAsia"/>
          <w:sz w:val="24"/>
          <w:szCs w:val="24"/>
        </w:rPr>
        <w:t>,</w:t>
      </w:r>
      <w:r w:rsidR="000E1F27">
        <w:rPr>
          <w:rFonts w:asciiTheme="minorEastAsia" w:hAnsiTheme="minorEastAsia" w:cstheme="minorEastAsia" w:hint="eastAsia"/>
          <w:sz w:val="24"/>
          <w:szCs w:val="24"/>
        </w:rPr>
        <w:t>具备一定的教育研究理论功底，</w:t>
      </w:r>
      <w:r w:rsidR="000C740F">
        <w:rPr>
          <w:rFonts w:asciiTheme="minorEastAsia" w:hAnsiTheme="minorEastAsia" w:cstheme="minorEastAsia" w:hint="eastAsia"/>
          <w:sz w:val="24"/>
          <w:szCs w:val="24"/>
        </w:rPr>
        <w:t>获</w:t>
      </w:r>
      <w:r w:rsidR="000E1F27" w:rsidRPr="000E1F27">
        <w:rPr>
          <w:rFonts w:asciiTheme="minorEastAsia" w:hAnsiTheme="minorEastAsia" w:cstheme="minorEastAsia" w:hint="eastAsia"/>
          <w:sz w:val="24"/>
          <w:szCs w:val="24"/>
        </w:rPr>
        <w:t>常州市学科带头人</w:t>
      </w:r>
      <w:r w:rsidR="000E1F27">
        <w:rPr>
          <w:rFonts w:asciiTheme="minorEastAsia" w:hAnsiTheme="minorEastAsia" w:cstheme="minorEastAsia" w:hint="eastAsia"/>
          <w:sz w:val="24"/>
          <w:szCs w:val="24"/>
        </w:rPr>
        <w:t>称号</w:t>
      </w:r>
      <w:r w:rsidR="000E1F27" w:rsidRPr="000E1F27">
        <w:rPr>
          <w:rFonts w:asciiTheme="minorEastAsia" w:hAnsiTheme="minorEastAsia" w:cstheme="minorEastAsia" w:hint="eastAsia"/>
          <w:sz w:val="24"/>
          <w:szCs w:val="24"/>
        </w:rPr>
        <w:t>，</w:t>
      </w:r>
      <w:r w:rsidR="000E1F27">
        <w:rPr>
          <w:rFonts w:asciiTheme="minorEastAsia" w:hAnsiTheme="minorEastAsia" w:cstheme="minorEastAsia" w:hint="eastAsia"/>
          <w:sz w:val="24"/>
          <w:szCs w:val="24"/>
        </w:rPr>
        <w:t>任</w:t>
      </w:r>
      <w:r w:rsidR="000E1F27" w:rsidRPr="000E1F27">
        <w:rPr>
          <w:rFonts w:asciiTheme="minorEastAsia" w:hAnsiTheme="minorEastAsia" w:cstheme="minorEastAsia" w:hint="eastAsia"/>
          <w:sz w:val="24"/>
          <w:szCs w:val="24"/>
        </w:rPr>
        <w:t>区教师发展中心政史教研员，独立主持过市级课题3项，发表国家核心期刊论文2篇，省级刊物论文十多篇，多篇论文获省市级</w:t>
      </w:r>
      <w:proofErr w:type="gramStart"/>
      <w:r w:rsidR="000E1F27" w:rsidRPr="000E1F27">
        <w:rPr>
          <w:rFonts w:asciiTheme="minorEastAsia" w:hAnsiTheme="minorEastAsia" w:cstheme="minorEastAsia" w:hint="eastAsia"/>
          <w:sz w:val="24"/>
          <w:szCs w:val="24"/>
        </w:rPr>
        <w:t>一</w:t>
      </w:r>
      <w:proofErr w:type="gramEnd"/>
      <w:r w:rsidR="000E1F27" w:rsidRPr="000E1F27">
        <w:rPr>
          <w:rFonts w:asciiTheme="minorEastAsia" w:hAnsiTheme="minorEastAsia" w:cstheme="minorEastAsia" w:hint="eastAsia"/>
          <w:sz w:val="24"/>
          <w:szCs w:val="24"/>
        </w:rPr>
        <w:t>二等奖。公开课获市优课，区基本</w:t>
      </w:r>
      <w:r w:rsidR="00593115">
        <w:rPr>
          <w:rFonts w:asciiTheme="minorEastAsia" w:hAnsiTheme="minorEastAsia" w:cstheme="minorEastAsia" w:hint="eastAsia"/>
          <w:sz w:val="24"/>
          <w:szCs w:val="24"/>
        </w:rPr>
        <w:t>功竞赛</w:t>
      </w:r>
      <w:r w:rsidR="000E1F27" w:rsidRPr="000E1F27">
        <w:rPr>
          <w:rFonts w:asciiTheme="minorEastAsia" w:hAnsiTheme="minorEastAsia" w:cstheme="minorEastAsia" w:hint="eastAsia"/>
          <w:sz w:val="24"/>
          <w:szCs w:val="24"/>
        </w:rPr>
        <w:t>一等奖。获市优秀教育工作者，区百名优秀骨干教师优秀成员，区培育</w:t>
      </w:r>
      <w:proofErr w:type="gramStart"/>
      <w:r w:rsidR="000E1F27" w:rsidRPr="000E1F27">
        <w:rPr>
          <w:rFonts w:asciiTheme="minorEastAsia" w:hAnsiTheme="minorEastAsia" w:cstheme="minorEastAsia" w:hint="eastAsia"/>
          <w:sz w:val="24"/>
          <w:szCs w:val="24"/>
        </w:rPr>
        <w:t>室优秀</w:t>
      </w:r>
      <w:proofErr w:type="gramEnd"/>
      <w:r w:rsidR="000E1F27" w:rsidRPr="000E1F27">
        <w:rPr>
          <w:rFonts w:asciiTheme="minorEastAsia" w:hAnsiTheme="minorEastAsia" w:cstheme="minorEastAsia" w:hint="eastAsia"/>
          <w:sz w:val="24"/>
          <w:szCs w:val="24"/>
        </w:rPr>
        <w:t>成员，区教科研先进个人、校本培训先进个人。自己也</w:t>
      </w:r>
      <w:r w:rsidR="001F3C74">
        <w:rPr>
          <w:rFonts w:asciiTheme="minorEastAsia" w:hAnsiTheme="minorEastAsia" w:cstheme="minorEastAsia" w:hint="eastAsia"/>
          <w:sz w:val="24"/>
          <w:szCs w:val="24"/>
        </w:rPr>
        <w:t xml:space="preserve">                                                                                                                                                                                                                                                                                                                                                                                                                                                                                                                                                                                                                                                                                                                                                                                                                                                                                                                                                                                                                                                                                                                                                                                                                                                                                                                                                                                                                                                                                                                                                                                                                                                                                                                                                                                                                                                                                                                                                                                                                                                                                                                                                                                                                                                                                                                                                                                                                                                                                                                                                                                                                                                                                                                                                                                                                                                                                                                                                                                                                                                                                                                                                                                                                                                                                                                                                                                                                                                                                                         </w:t>
      </w:r>
      <w:r w:rsidR="000E1F27" w:rsidRPr="000E1F27">
        <w:rPr>
          <w:rFonts w:asciiTheme="minorEastAsia" w:hAnsiTheme="minorEastAsia" w:cstheme="minorEastAsia" w:hint="eastAsia"/>
          <w:sz w:val="24"/>
          <w:szCs w:val="24"/>
        </w:rPr>
        <w:t>始终葆有一课与有志青年一起学习、实践、研究，探索课堂教育教学规律，打造高效简约灵动课堂的热情。</w:t>
      </w:r>
    </w:p>
    <w:p w:rsidR="005A2704" w:rsidRDefault="005A2704" w:rsidP="005A2704">
      <w:pPr>
        <w:pStyle w:val="a6"/>
        <w:spacing w:before="0" w:beforeAutospacing="0" w:after="0" w:afterAutospacing="0" w:line="400" w:lineRule="exact"/>
        <w:ind w:left="720"/>
        <w:rPr>
          <w:rFonts w:ascii="宋体" w:hAnsi="宋体"/>
          <w:b/>
          <w:color w:val="000000" w:themeColor="text1"/>
        </w:rPr>
      </w:pPr>
    </w:p>
    <w:p w:rsidR="002541B2" w:rsidRDefault="002541B2" w:rsidP="002541B2">
      <w:pPr>
        <w:pStyle w:val="a6"/>
        <w:numPr>
          <w:ilvl w:val="0"/>
          <w:numId w:val="3"/>
        </w:numPr>
        <w:spacing w:before="0" w:beforeAutospacing="0" w:after="0" w:afterAutospacing="0" w:line="400" w:lineRule="exact"/>
        <w:rPr>
          <w:rFonts w:ascii="宋体" w:hAnsi="宋体"/>
          <w:b/>
          <w:color w:val="000000" w:themeColor="text1"/>
        </w:rPr>
      </w:pPr>
      <w:r>
        <w:rPr>
          <w:rFonts w:ascii="宋体" w:hAnsi="宋体" w:hint="eastAsia"/>
          <w:b/>
          <w:color w:val="000000" w:themeColor="text1"/>
        </w:rPr>
        <w:lastRenderedPageBreak/>
        <w:t>项目背景：</w:t>
      </w:r>
    </w:p>
    <w:p w:rsidR="000E1F27" w:rsidRPr="000E1F27" w:rsidRDefault="000E1F27" w:rsidP="000E1F27">
      <w:pPr>
        <w:spacing w:line="400" w:lineRule="exact"/>
        <w:ind w:firstLineChars="200" w:firstLine="482"/>
        <w:rPr>
          <w:rFonts w:asciiTheme="minorEastAsia" w:hAnsiTheme="minorEastAsia" w:cstheme="minorEastAsia"/>
          <w:sz w:val="24"/>
          <w:szCs w:val="24"/>
        </w:rPr>
      </w:pPr>
      <w:r w:rsidRPr="000E1F27">
        <w:rPr>
          <w:rFonts w:asciiTheme="minorEastAsia" w:hAnsiTheme="minorEastAsia" w:cstheme="minorEastAsia"/>
          <w:b/>
          <w:sz w:val="24"/>
          <w:szCs w:val="24"/>
        </w:rPr>
        <w:t>课</w:t>
      </w:r>
      <w:proofErr w:type="gramStart"/>
      <w:r w:rsidRPr="000E1F27">
        <w:rPr>
          <w:rFonts w:asciiTheme="minorEastAsia" w:hAnsiTheme="minorEastAsia" w:cstheme="minorEastAsia"/>
          <w:b/>
          <w:sz w:val="24"/>
          <w:szCs w:val="24"/>
        </w:rPr>
        <w:t>改深化</w:t>
      </w:r>
      <w:proofErr w:type="gramEnd"/>
      <w:r w:rsidRPr="000E1F27">
        <w:rPr>
          <w:rFonts w:asciiTheme="minorEastAsia" w:hAnsiTheme="minorEastAsia" w:cstheme="minorEastAsia"/>
          <w:b/>
          <w:sz w:val="24"/>
          <w:szCs w:val="24"/>
        </w:rPr>
        <w:t>的需要</w:t>
      </w:r>
      <w:r w:rsidRPr="000E1F27">
        <w:rPr>
          <w:rFonts w:asciiTheme="minorEastAsia" w:hAnsiTheme="minorEastAsia" w:cstheme="minorEastAsia" w:hint="eastAsia"/>
          <w:sz w:val="24"/>
          <w:szCs w:val="24"/>
        </w:rPr>
        <w:t>：2016北师大发布中国学生发展核心素养研究成果中指出了中学学生发展的三大方面、六大素养、十八个基本点，其中文化基础中的科学精神具体包括理性思维、批判质疑、勇于探索；自主发展中学会学习中勤于反思、信息意识等基本要点；社会参与方面责任担当，实践创新中的问题解决等基本要点都涉及</w:t>
      </w:r>
      <w:proofErr w:type="gramStart"/>
      <w:r w:rsidRPr="000E1F27">
        <w:rPr>
          <w:rFonts w:asciiTheme="minorEastAsia" w:hAnsiTheme="minorEastAsia" w:cstheme="minorEastAsia" w:hint="eastAsia"/>
          <w:sz w:val="24"/>
          <w:szCs w:val="24"/>
        </w:rPr>
        <w:t>到审辩思维</w:t>
      </w:r>
      <w:proofErr w:type="gramEnd"/>
      <w:r w:rsidRPr="000E1F27">
        <w:rPr>
          <w:rFonts w:asciiTheme="minorEastAsia" w:hAnsiTheme="minorEastAsia" w:cstheme="minorEastAsia" w:hint="eastAsia"/>
          <w:sz w:val="24"/>
          <w:szCs w:val="24"/>
        </w:rPr>
        <w:t>。2017年颁发《思想政治》学科新课标，高中政治已将政治认同、理性精神、法治意识、公共参与作为学科核心素养纳入新课标，在学科核心素养中尤其理性精神这一素养的培养需要以思辨能力作为依托才能达成最终目标，且高中</w:t>
      </w:r>
      <w:proofErr w:type="gramStart"/>
      <w:r w:rsidRPr="000E1F27">
        <w:rPr>
          <w:rFonts w:asciiTheme="minorEastAsia" w:hAnsiTheme="minorEastAsia" w:cstheme="minorEastAsia" w:hint="eastAsia"/>
          <w:sz w:val="24"/>
          <w:szCs w:val="24"/>
        </w:rPr>
        <w:t>中</w:t>
      </w:r>
      <w:proofErr w:type="gramEnd"/>
      <w:r w:rsidRPr="000E1F27">
        <w:rPr>
          <w:rFonts w:asciiTheme="minorEastAsia" w:hAnsiTheme="minorEastAsia" w:cstheme="minorEastAsia" w:hint="eastAsia"/>
          <w:sz w:val="24"/>
          <w:szCs w:val="24"/>
        </w:rPr>
        <w:t>关于课程教学的具体建议为：活动型学科课程的教学设计、辨析式学习过程的价值引领，综合性教学形式的有效倡导，系列化社会实践活动的广泛开展。要求强化辨析，选择积极价值引领的学习路径；心理学认为人在未成年时要经历两次思维发展的高速时期：一是初中阶段，二是高中阶段，因此在初中阶段培养学生的思维能力，能为高中阶段的思维能力发展打下牢固的基础；部编初中道德与法治教材虽未出台新课标，但从教材编写的特点来看更关注学生生活经验，关注学生多元价值，关注复杂情境下真实问题的解决，重视引导学生在自主体悟、探究实践中理解内化观点，指导行动，而不是单向灌输结论。</w:t>
      </w:r>
    </w:p>
    <w:p w:rsidR="000E1F27" w:rsidRPr="000E1F27" w:rsidRDefault="000E1F27" w:rsidP="000E1F27">
      <w:pPr>
        <w:spacing w:line="400" w:lineRule="exact"/>
        <w:ind w:firstLineChars="200" w:firstLine="482"/>
        <w:rPr>
          <w:rFonts w:asciiTheme="minorEastAsia" w:hAnsiTheme="minorEastAsia" w:cstheme="minorEastAsia"/>
          <w:sz w:val="24"/>
          <w:szCs w:val="24"/>
        </w:rPr>
      </w:pPr>
      <w:r w:rsidRPr="000E1F27">
        <w:rPr>
          <w:rFonts w:asciiTheme="minorEastAsia" w:hAnsiTheme="minorEastAsia" w:cstheme="minorEastAsia" w:hint="eastAsia"/>
          <w:b/>
          <w:sz w:val="24"/>
          <w:szCs w:val="24"/>
        </w:rPr>
        <w:t>当下</w:t>
      </w:r>
      <w:r w:rsidRPr="000E1F27">
        <w:rPr>
          <w:rFonts w:asciiTheme="minorEastAsia" w:hAnsiTheme="minorEastAsia" w:cstheme="minorEastAsia"/>
          <w:b/>
          <w:sz w:val="24"/>
          <w:szCs w:val="24"/>
        </w:rPr>
        <w:t>教学的</w:t>
      </w:r>
      <w:r w:rsidRPr="000E1F27">
        <w:rPr>
          <w:rFonts w:asciiTheme="minorEastAsia" w:hAnsiTheme="minorEastAsia" w:cstheme="minorEastAsia" w:hint="eastAsia"/>
          <w:b/>
          <w:sz w:val="24"/>
          <w:szCs w:val="24"/>
        </w:rPr>
        <w:t>桎梏：</w:t>
      </w:r>
      <w:r w:rsidRPr="000E1F27">
        <w:rPr>
          <w:rFonts w:asciiTheme="minorEastAsia" w:hAnsiTheme="minorEastAsia" w:cstheme="minorEastAsia" w:hint="eastAsia"/>
          <w:sz w:val="24"/>
          <w:szCs w:val="24"/>
        </w:rPr>
        <w:t>从社会现状看,中国正处在社会发展的转型期，价值多元，争议性话题在经济、政治、社会、文化领域无处不在、层出不穷，令人混沌不清。尤其在信息化浪潮席卷下，面对纷繁复杂的社会舆论和网络评论时青少年往往缺乏理性分析与判断，易出现认识浅显和思维从众的现状。从中学生特点看，</w:t>
      </w:r>
      <w:r w:rsidRPr="000E1F27">
        <w:rPr>
          <w:rFonts w:asciiTheme="minorEastAsia" w:hAnsiTheme="minorEastAsia" w:cstheme="minorEastAsia"/>
          <w:sz w:val="24"/>
          <w:szCs w:val="24"/>
        </w:rPr>
        <w:t>中学阶段是人生孕穗拔节时期</w:t>
      </w:r>
      <w:r w:rsidRPr="000E1F27">
        <w:rPr>
          <w:rFonts w:asciiTheme="minorEastAsia" w:hAnsiTheme="minorEastAsia" w:cstheme="minorEastAsia" w:hint="eastAsia"/>
          <w:sz w:val="24"/>
          <w:szCs w:val="24"/>
        </w:rPr>
        <w:t>，学生</w:t>
      </w:r>
      <w:r w:rsidRPr="000E1F27">
        <w:rPr>
          <w:rFonts w:asciiTheme="minorEastAsia" w:hAnsiTheme="minorEastAsia" w:cstheme="minorEastAsia"/>
          <w:sz w:val="24"/>
          <w:szCs w:val="24"/>
        </w:rPr>
        <w:t>对很多社会问题有关注</w:t>
      </w:r>
      <w:r w:rsidRPr="000E1F27">
        <w:rPr>
          <w:rFonts w:asciiTheme="minorEastAsia" w:hAnsiTheme="minorEastAsia" w:cstheme="minorEastAsia" w:hint="eastAsia"/>
          <w:sz w:val="24"/>
          <w:szCs w:val="24"/>
        </w:rPr>
        <w:t>、</w:t>
      </w:r>
      <w:r w:rsidRPr="000E1F27">
        <w:rPr>
          <w:rFonts w:asciiTheme="minorEastAsia" w:hAnsiTheme="minorEastAsia" w:cstheme="minorEastAsia"/>
          <w:sz w:val="24"/>
          <w:szCs w:val="24"/>
        </w:rPr>
        <w:t>想求关注</w:t>
      </w:r>
      <w:r w:rsidRPr="000E1F27">
        <w:rPr>
          <w:rFonts w:asciiTheme="minorEastAsia" w:hAnsiTheme="minorEastAsia" w:cstheme="minorEastAsia" w:hint="eastAsia"/>
          <w:sz w:val="24"/>
          <w:szCs w:val="24"/>
        </w:rPr>
        <w:t>，但受制于认知水平、判断能力、思维模式等心理年龄特征和个体差异性，加上知识水平、生活经验和思想方法等因素的影响，对外界事物的认识多带有趋同性，不能深层分析事物，充分吸纳他人的合理观点；再从目前课堂看，教师教学观念和教学方式陈旧，大量存在安于教材知识体系亦步亦趋，教学情境、设问、活动设计激发不了学生参与兴趣，激发不了学生思维的兴奋度，导致课堂师生、生生互动单一，缺少思辨的时间和机会，教师不善于创设思辨的课堂氛围，同时在培养学生思辨能力时缺少具体的方法和策略指导；教学问题的设计目标直指考试答案，缺乏对学生质疑反思批判创造性思维能力的培养，课程资源的开发和利用深度不够；评价形式过于单一，缺少对思辨能力的指向性考核等。安静的课堂，忙碌的老师，依赖的学生，所以说审辨思维是中国现代教学的软肋，是现代师生互动纵深的盲点。</w:t>
      </w:r>
    </w:p>
    <w:p w:rsidR="002541B2" w:rsidRPr="000E1F27" w:rsidRDefault="000E1F27" w:rsidP="000A1048">
      <w:pPr>
        <w:spacing w:line="400" w:lineRule="exact"/>
        <w:ind w:right="71" w:firstLineChars="200" w:firstLine="482"/>
        <w:jc w:val="left"/>
        <w:rPr>
          <w:rFonts w:asciiTheme="minorEastAsia" w:hAnsiTheme="minorEastAsia" w:cstheme="minorEastAsia"/>
          <w:sz w:val="24"/>
          <w:szCs w:val="24"/>
        </w:rPr>
      </w:pPr>
      <w:r w:rsidRPr="000E1F27">
        <w:rPr>
          <w:rFonts w:asciiTheme="minorEastAsia" w:hAnsiTheme="minorEastAsia" w:cstheme="minorEastAsia" w:hint="eastAsia"/>
          <w:b/>
          <w:sz w:val="24"/>
          <w:szCs w:val="24"/>
        </w:rPr>
        <w:t>素养养成的需要：</w:t>
      </w:r>
      <w:r w:rsidRPr="000E1F27">
        <w:rPr>
          <w:rFonts w:asciiTheme="minorEastAsia" w:hAnsiTheme="minorEastAsia" w:cstheme="minorEastAsia" w:hint="eastAsia"/>
          <w:sz w:val="24"/>
          <w:szCs w:val="24"/>
        </w:rPr>
        <w:t>指向核心素养</w:t>
      </w:r>
      <w:proofErr w:type="gramStart"/>
      <w:r w:rsidRPr="000E1F27">
        <w:rPr>
          <w:rFonts w:asciiTheme="minorEastAsia" w:hAnsiTheme="minorEastAsia" w:cstheme="minorEastAsia" w:hint="eastAsia"/>
          <w:sz w:val="24"/>
          <w:szCs w:val="24"/>
        </w:rPr>
        <w:t>的审辩思维</w:t>
      </w:r>
      <w:proofErr w:type="gramEnd"/>
      <w:r w:rsidRPr="000E1F27">
        <w:rPr>
          <w:rFonts w:asciiTheme="minorEastAsia" w:hAnsiTheme="minorEastAsia" w:cstheme="minorEastAsia" w:hint="eastAsia"/>
          <w:sz w:val="24"/>
          <w:szCs w:val="24"/>
        </w:rPr>
        <w:t>教学往往是基于具体情境下学生多元价值观的真实反映，学生有话好说，师生、生生之间能进行多元观点与</w:t>
      </w:r>
      <w:r w:rsidRPr="000E1F27">
        <w:rPr>
          <w:rFonts w:asciiTheme="minorEastAsia" w:hAnsiTheme="minorEastAsia" w:cstheme="minorEastAsia" w:hint="eastAsia"/>
          <w:sz w:val="24"/>
          <w:szCs w:val="24"/>
        </w:rPr>
        <w:lastRenderedPageBreak/>
        <w:t>价值的碰撞，多轮争辩与交锋，课堂极具张力，有利于引导学生深度学习，培养理性思维、批判质疑、勇于探究等高阶认知能力；有利于提髙学生的学习兴趣，拓展视野，提升创新意识与创造能力；培养合作分享、理性交往、协同包容的能力；激发解决难题的冲动与兴趣；养成全局性前瞻性意识分析问题的习惯；养成关爱、责任、理性生活的人格品质，有利于人的全面发展与社会适应改造能力的提升。</w:t>
      </w:r>
    </w:p>
    <w:p w:rsidR="002541B2" w:rsidRDefault="002541B2" w:rsidP="002541B2">
      <w:pPr>
        <w:adjustRightInd w:val="0"/>
        <w:snapToGrid w:val="0"/>
        <w:spacing w:line="360" w:lineRule="auto"/>
        <w:ind w:right="71" w:firstLineChars="200" w:firstLine="482"/>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二.研修目标</w:t>
      </w:r>
    </w:p>
    <w:p w:rsidR="000A1048" w:rsidRDefault="000A1048" w:rsidP="000A1048">
      <w:pPr>
        <w:spacing w:line="400" w:lineRule="exact"/>
        <w:ind w:leftChars="200" w:left="420"/>
        <w:rPr>
          <w:rFonts w:asciiTheme="minorEastAsia" w:hAnsiTheme="minorEastAsia"/>
          <w:sz w:val="24"/>
          <w:szCs w:val="24"/>
        </w:rPr>
      </w:pPr>
      <w:r w:rsidRPr="000A1048">
        <w:rPr>
          <w:rFonts w:asciiTheme="minorEastAsia" w:hAnsiTheme="minorEastAsia" w:hint="eastAsia"/>
          <w:sz w:val="24"/>
          <w:szCs w:val="24"/>
        </w:rPr>
        <w:t>1、</w:t>
      </w:r>
      <w:proofErr w:type="gramStart"/>
      <w:r w:rsidRPr="000A1048">
        <w:rPr>
          <w:rFonts w:asciiTheme="minorEastAsia" w:hAnsiTheme="minorEastAsia" w:hint="eastAsia"/>
          <w:sz w:val="24"/>
          <w:szCs w:val="24"/>
        </w:rPr>
        <w:t>明晰审辩思维</w:t>
      </w:r>
      <w:proofErr w:type="gramEnd"/>
      <w:r w:rsidRPr="000A1048">
        <w:rPr>
          <w:rFonts w:asciiTheme="minorEastAsia" w:hAnsiTheme="minorEastAsia" w:hint="eastAsia"/>
          <w:sz w:val="24"/>
          <w:szCs w:val="24"/>
        </w:rPr>
        <w:t>的概念与内涵，研究</w:t>
      </w:r>
      <w:proofErr w:type="gramStart"/>
      <w:r w:rsidRPr="000A1048">
        <w:rPr>
          <w:rFonts w:asciiTheme="minorEastAsia" w:hAnsiTheme="minorEastAsia" w:hint="eastAsia"/>
          <w:sz w:val="24"/>
          <w:szCs w:val="24"/>
        </w:rPr>
        <w:t>影响审辩思维</w:t>
      </w:r>
      <w:proofErr w:type="gramEnd"/>
      <w:r w:rsidRPr="000A1048">
        <w:rPr>
          <w:rFonts w:asciiTheme="minorEastAsia" w:hAnsiTheme="minorEastAsia" w:hint="eastAsia"/>
          <w:sz w:val="24"/>
          <w:szCs w:val="24"/>
        </w:rPr>
        <w:t>培养的课堂要素，构建</w:t>
      </w:r>
    </w:p>
    <w:p w:rsidR="000A1048" w:rsidRPr="000A1048" w:rsidRDefault="000A1048" w:rsidP="000A1048">
      <w:pPr>
        <w:spacing w:line="400" w:lineRule="exact"/>
        <w:rPr>
          <w:rFonts w:asciiTheme="minorEastAsia" w:hAnsiTheme="minorEastAsia"/>
          <w:sz w:val="24"/>
          <w:szCs w:val="24"/>
        </w:rPr>
      </w:pPr>
      <w:proofErr w:type="gramStart"/>
      <w:r w:rsidRPr="000A1048">
        <w:rPr>
          <w:rFonts w:asciiTheme="minorEastAsia" w:hAnsiTheme="minorEastAsia" w:hint="eastAsia"/>
          <w:sz w:val="24"/>
          <w:szCs w:val="24"/>
        </w:rPr>
        <w:t>审辩思维</w:t>
      </w:r>
      <w:proofErr w:type="gramEnd"/>
      <w:r w:rsidRPr="000A1048">
        <w:rPr>
          <w:rFonts w:asciiTheme="minorEastAsia" w:hAnsiTheme="minorEastAsia" w:hint="eastAsia"/>
          <w:sz w:val="24"/>
          <w:szCs w:val="24"/>
        </w:rPr>
        <w:t>的要素结构模型</w:t>
      </w:r>
      <w:r>
        <w:rPr>
          <w:rFonts w:asciiTheme="minorEastAsia" w:hAnsiTheme="minorEastAsia" w:hint="eastAsia"/>
          <w:sz w:val="24"/>
          <w:szCs w:val="24"/>
        </w:rPr>
        <w:t>。</w:t>
      </w:r>
    </w:p>
    <w:p w:rsidR="000A1048" w:rsidRPr="000A1048" w:rsidRDefault="000A1048" w:rsidP="000A1048">
      <w:pPr>
        <w:spacing w:line="400" w:lineRule="exact"/>
        <w:ind w:leftChars="200" w:left="420"/>
        <w:rPr>
          <w:rFonts w:asciiTheme="minorEastAsia" w:hAnsiTheme="minorEastAsia"/>
          <w:sz w:val="24"/>
          <w:szCs w:val="24"/>
        </w:rPr>
      </w:pPr>
      <w:r w:rsidRPr="000A1048">
        <w:rPr>
          <w:rFonts w:asciiTheme="minorEastAsia" w:hAnsiTheme="minorEastAsia" w:hint="eastAsia"/>
          <w:sz w:val="24"/>
          <w:szCs w:val="24"/>
        </w:rPr>
        <w:t>2、探索学科各类课程</w:t>
      </w:r>
      <w:proofErr w:type="gramStart"/>
      <w:r w:rsidRPr="000A1048">
        <w:rPr>
          <w:rFonts w:asciiTheme="minorEastAsia" w:hAnsiTheme="minorEastAsia" w:hint="eastAsia"/>
          <w:sz w:val="24"/>
          <w:szCs w:val="24"/>
        </w:rPr>
        <w:t>中审辩思维</w:t>
      </w:r>
      <w:proofErr w:type="gramEnd"/>
      <w:r w:rsidRPr="000A1048">
        <w:rPr>
          <w:rFonts w:asciiTheme="minorEastAsia" w:hAnsiTheme="minorEastAsia" w:hint="eastAsia"/>
          <w:sz w:val="24"/>
          <w:szCs w:val="24"/>
        </w:rPr>
        <w:t>培养的实施方式与指导策略</w:t>
      </w:r>
      <w:r>
        <w:rPr>
          <w:rFonts w:asciiTheme="minorEastAsia" w:hAnsiTheme="minorEastAsia" w:hint="eastAsia"/>
          <w:sz w:val="24"/>
          <w:szCs w:val="24"/>
        </w:rPr>
        <w:t>。</w:t>
      </w:r>
    </w:p>
    <w:p w:rsidR="000A1048" w:rsidRPr="000A1048" w:rsidRDefault="000A1048" w:rsidP="000A1048">
      <w:pPr>
        <w:spacing w:line="400" w:lineRule="exact"/>
        <w:ind w:leftChars="200" w:left="420"/>
        <w:rPr>
          <w:rFonts w:asciiTheme="minorEastAsia" w:hAnsiTheme="minorEastAsia"/>
          <w:sz w:val="24"/>
          <w:szCs w:val="24"/>
        </w:rPr>
      </w:pPr>
      <w:r w:rsidRPr="000A1048">
        <w:rPr>
          <w:rFonts w:asciiTheme="minorEastAsia" w:hAnsiTheme="minorEastAsia" w:hint="eastAsia"/>
          <w:sz w:val="24"/>
          <w:szCs w:val="24"/>
        </w:rPr>
        <w:t>3、形成</w:t>
      </w:r>
      <w:proofErr w:type="gramStart"/>
      <w:r w:rsidRPr="000A1048">
        <w:rPr>
          <w:rFonts w:asciiTheme="minorEastAsia" w:hAnsiTheme="minorEastAsia" w:hint="eastAsia"/>
          <w:sz w:val="24"/>
          <w:szCs w:val="24"/>
        </w:rPr>
        <w:t>具有审辩思维</w:t>
      </w:r>
      <w:proofErr w:type="gramEnd"/>
      <w:r w:rsidRPr="000A1048">
        <w:rPr>
          <w:rFonts w:asciiTheme="minorEastAsia" w:hAnsiTheme="minorEastAsia" w:hint="eastAsia"/>
          <w:sz w:val="24"/>
          <w:szCs w:val="24"/>
        </w:rPr>
        <w:t>培养特质的课堂范式与评价标准</w:t>
      </w:r>
      <w:r>
        <w:rPr>
          <w:rFonts w:asciiTheme="minorEastAsia" w:hAnsiTheme="minorEastAsia" w:hint="eastAsia"/>
          <w:sz w:val="24"/>
          <w:szCs w:val="24"/>
        </w:rPr>
        <w:t>。</w:t>
      </w:r>
    </w:p>
    <w:p w:rsidR="000A1048" w:rsidRPr="000A1048" w:rsidRDefault="000A1048" w:rsidP="000A1048">
      <w:pPr>
        <w:spacing w:line="400" w:lineRule="exact"/>
        <w:ind w:leftChars="200" w:left="420"/>
        <w:rPr>
          <w:rFonts w:asciiTheme="minorEastAsia" w:hAnsiTheme="minorEastAsia"/>
          <w:sz w:val="24"/>
          <w:szCs w:val="24"/>
        </w:rPr>
      </w:pPr>
      <w:r w:rsidRPr="000A1048">
        <w:rPr>
          <w:rFonts w:asciiTheme="minorEastAsia" w:hAnsiTheme="minorEastAsia" w:hint="eastAsia"/>
          <w:sz w:val="24"/>
          <w:szCs w:val="24"/>
        </w:rPr>
        <w:t>4、汇编</w:t>
      </w:r>
      <w:proofErr w:type="gramStart"/>
      <w:r w:rsidRPr="000A1048">
        <w:rPr>
          <w:rFonts w:asciiTheme="minorEastAsia" w:hAnsiTheme="minorEastAsia" w:hint="eastAsia"/>
          <w:sz w:val="24"/>
          <w:szCs w:val="24"/>
        </w:rPr>
        <w:t>优秀审辩思维</w:t>
      </w:r>
      <w:proofErr w:type="gramEnd"/>
      <w:r w:rsidRPr="000A1048">
        <w:rPr>
          <w:rFonts w:asciiTheme="minorEastAsia" w:hAnsiTheme="minorEastAsia" w:hint="eastAsia"/>
          <w:sz w:val="24"/>
          <w:szCs w:val="24"/>
        </w:rPr>
        <w:t>培养的课堂教学案例及论文</w:t>
      </w:r>
      <w:r>
        <w:rPr>
          <w:rFonts w:asciiTheme="minorEastAsia" w:hAnsiTheme="minorEastAsia" w:hint="eastAsia"/>
          <w:sz w:val="24"/>
          <w:szCs w:val="24"/>
        </w:rPr>
        <w:t>。</w:t>
      </w:r>
    </w:p>
    <w:p w:rsidR="000A1048" w:rsidRPr="000A1048" w:rsidRDefault="000C740F" w:rsidP="000A104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通过以上</w:t>
      </w:r>
      <w:r w:rsidR="000A1048" w:rsidRPr="000A1048">
        <w:rPr>
          <w:rFonts w:asciiTheme="minorEastAsia" w:hAnsiTheme="minorEastAsia" w:hint="eastAsia"/>
          <w:sz w:val="24"/>
          <w:szCs w:val="24"/>
        </w:rPr>
        <w:t>项目建设，培养学生思维能力与批判精神等学科关键能力与民主素养，促进人的全面发展与社会适应能力，落实课程的德育目标，发挥课程的学科育人功能，改善学科课程应试灌输式形象，转变教师课程观、育人观与教学观，提升教师的核心素养，促进教师专业发展。</w:t>
      </w:r>
    </w:p>
    <w:p w:rsidR="002541B2" w:rsidRDefault="002541B2" w:rsidP="002541B2">
      <w:pPr>
        <w:adjustRightInd w:val="0"/>
        <w:snapToGrid w:val="0"/>
        <w:spacing w:line="360" w:lineRule="auto"/>
        <w:ind w:firstLine="408"/>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三、研修方法</w:t>
      </w:r>
    </w:p>
    <w:p w:rsidR="002541B2" w:rsidRDefault="002541B2" w:rsidP="002541B2">
      <w:pPr>
        <w:adjustRightInd w:val="0"/>
        <w:snapToGrid w:val="0"/>
        <w:spacing w:line="360" w:lineRule="auto"/>
        <w:ind w:firstLine="408"/>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1.研修的基本内容</w:t>
      </w:r>
    </w:p>
    <w:p w:rsidR="000A1048" w:rsidRPr="000A1048" w:rsidRDefault="000A1048" w:rsidP="000A1048">
      <w:pPr>
        <w:pStyle w:val="a5"/>
        <w:numPr>
          <w:ilvl w:val="0"/>
          <w:numId w:val="4"/>
        </w:numPr>
        <w:spacing w:line="400" w:lineRule="exact"/>
        <w:ind w:left="357" w:firstLineChars="0" w:hanging="357"/>
        <w:rPr>
          <w:rFonts w:asciiTheme="minorEastAsia" w:eastAsiaTheme="minorEastAsia" w:hAnsiTheme="minorEastAsia" w:cstheme="minorBidi"/>
          <w:sz w:val="24"/>
          <w:szCs w:val="24"/>
        </w:rPr>
      </w:pPr>
      <w:proofErr w:type="gramStart"/>
      <w:r w:rsidRPr="000A1048">
        <w:rPr>
          <w:rFonts w:asciiTheme="minorEastAsia" w:eastAsiaTheme="minorEastAsia" w:hAnsiTheme="minorEastAsia" w:cstheme="minorBidi" w:hint="eastAsia"/>
          <w:sz w:val="24"/>
          <w:szCs w:val="24"/>
        </w:rPr>
        <w:t>明晰审辩思维</w:t>
      </w:r>
      <w:proofErr w:type="gramEnd"/>
      <w:r w:rsidRPr="000A1048">
        <w:rPr>
          <w:rFonts w:asciiTheme="minorEastAsia" w:eastAsiaTheme="minorEastAsia" w:hAnsiTheme="minorEastAsia" w:cstheme="minorBidi" w:hint="eastAsia"/>
          <w:sz w:val="24"/>
          <w:szCs w:val="24"/>
        </w:rPr>
        <w:t>的概念、影响要素、构建要素结构模型</w:t>
      </w:r>
      <w:r w:rsidR="000C740F">
        <w:rPr>
          <w:rFonts w:asciiTheme="minorEastAsia" w:eastAsiaTheme="minorEastAsia" w:hAnsiTheme="minorEastAsia" w:cstheme="minorBidi" w:hint="eastAsia"/>
          <w:sz w:val="24"/>
          <w:szCs w:val="24"/>
        </w:rPr>
        <w:t>。了解思辨能力</w:t>
      </w:r>
      <w:proofErr w:type="gramStart"/>
      <w:r w:rsidR="000C740F">
        <w:rPr>
          <w:rFonts w:asciiTheme="minorEastAsia" w:eastAsiaTheme="minorEastAsia" w:hAnsiTheme="minorEastAsia" w:cstheme="minorBidi" w:hint="eastAsia"/>
          <w:sz w:val="24"/>
          <w:szCs w:val="24"/>
        </w:rPr>
        <w:t>与审辩思维</w:t>
      </w:r>
      <w:proofErr w:type="gramEnd"/>
      <w:r w:rsidR="000C740F">
        <w:rPr>
          <w:rFonts w:asciiTheme="minorEastAsia" w:eastAsiaTheme="minorEastAsia" w:hAnsiTheme="minorEastAsia" w:cstheme="minorBidi" w:hint="eastAsia"/>
          <w:sz w:val="24"/>
          <w:szCs w:val="24"/>
        </w:rPr>
        <w:t>的区别，了解影响审辨</w:t>
      </w:r>
      <w:r>
        <w:rPr>
          <w:rFonts w:asciiTheme="minorEastAsia" w:eastAsiaTheme="minorEastAsia" w:hAnsiTheme="minorEastAsia" w:cstheme="minorBidi" w:hint="eastAsia"/>
          <w:sz w:val="24"/>
          <w:szCs w:val="24"/>
        </w:rPr>
        <w:t>思维培养的环境要素、教师素养、学生素养、课程资源，构建要素模型结构。</w:t>
      </w:r>
    </w:p>
    <w:p w:rsidR="000A1048" w:rsidRPr="004C14F7" w:rsidRDefault="000A1048" w:rsidP="000A1048">
      <w:pPr>
        <w:pStyle w:val="a5"/>
        <w:numPr>
          <w:ilvl w:val="0"/>
          <w:numId w:val="4"/>
        </w:numPr>
        <w:tabs>
          <w:tab w:val="left" w:pos="7395"/>
        </w:tabs>
        <w:spacing w:line="400" w:lineRule="exact"/>
        <w:ind w:firstLineChars="0"/>
        <w:rPr>
          <w:rFonts w:asciiTheme="minorEastAsia" w:eastAsiaTheme="minorEastAsia" w:hAnsiTheme="minorEastAsia" w:cstheme="minorBidi"/>
          <w:sz w:val="24"/>
          <w:szCs w:val="24"/>
        </w:rPr>
      </w:pPr>
      <w:proofErr w:type="gramStart"/>
      <w:r w:rsidRPr="004C14F7">
        <w:rPr>
          <w:rFonts w:asciiTheme="minorEastAsia" w:eastAsiaTheme="minorEastAsia" w:hAnsiTheme="minorEastAsia" w:cstheme="minorBidi" w:hint="eastAsia"/>
          <w:sz w:val="24"/>
          <w:szCs w:val="24"/>
        </w:rPr>
        <w:t>明确审辩思维</w:t>
      </w:r>
      <w:proofErr w:type="gramEnd"/>
      <w:r w:rsidRPr="004C14F7">
        <w:rPr>
          <w:rFonts w:asciiTheme="minorEastAsia" w:eastAsiaTheme="minorEastAsia" w:hAnsiTheme="minorEastAsia" w:cstheme="minorBidi" w:hint="eastAsia"/>
          <w:sz w:val="24"/>
          <w:szCs w:val="24"/>
        </w:rPr>
        <w:t>活动一般范式建构。</w:t>
      </w:r>
      <w:r w:rsidRPr="004C14F7">
        <w:rPr>
          <w:rFonts w:asciiTheme="minorEastAsia" w:eastAsiaTheme="minorEastAsia" w:hAnsiTheme="minorEastAsia" w:cstheme="minorBidi"/>
          <w:sz w:val="24"/>
          <w:szCs w:val="24"/>
        </w:rPr>
        <w:t>审辨思维教学展开的过程实质是显性活动与隐性思维的两条路线</w:t>
      </w:r>
      <w:r w:rsidRPr="004C14F7">
        <w:rPr>
          <w:rFonts w:asciiTheme="minorEastAsia" w:eastAsiaTheme="minorEastAsia" w:hAnsiTheme="minorEastAsia" w:cstheme="minorBidi" w:hint="eastAsia"/>
          <w:sz w:val="24"/>
          <w:szCs w:val="24"/>
        </w:rPr>
        <w:t>，</w:t>
      </w:r>
      <w:r w:rsidRPr="004C14F7">
        <w:rPr>
          <w:rFonts w:asciiTheme="minorEastAsia" w:eastAsiaTheme="minorEastAsia" w:hAnsiTheme="minorEastAsia" w:cstheme="minorBidi"/>
          <w:sz w:val="24"/>
          <w:szCs w:val="24"/>
        </w:rPr>
        <w:t>显性的是教学设计的环节及体现在课堂生生</w:t>
      </w:r>
      <w:r w:rsidRPr="004C14F7">
        <w:rPr>
          <w:rFonts w:asciiTheme="minorEastAsia" w:eastAsiaTheme="minorEastAsia" w:hAnsiTheme="minorEastAsia" w:cstheme="minorBidi" w:hint="eastAsia"/>
          <w:sz w:val="24"/>
          <w:szCs w:val="24"/>
        </w:rPr>
        <w:t>、</w:t>
      </w:r>
      <w:r w:rsidRPr="004C14F7">
        <w:rPr>
          <w:rFonts w:asciiTheme="minorEastAsia" w:eastAsiaTheme="minorEastAsia" w:hAnsiTheme="minorEastAsia" w:cstheme="minorBidi"/>
          <w:sz w:val="24"/>
          <w:szCs w:val="24"/>
        </w:rPr>
        <w:t>师生的行为交往上</w:t>
      </w:r>
      <w:r w:rsidRPr="004C14F7">
        <w:rPr>
          <w:rFonts w:asciiTheme="minorEastAsia" w:eastAsiaTheme="minorEastAsia" w:hAnsiTheme="minorEastAsia" w:cstheme="minorBidi" w:hint="eastAsia"/>
          <w:sz w:val="24"/>
          <w:szCs w:val="24"/>
        </w:rPr>
        <w:t>，</w:t>
      </w:r>
      <w:r w:rsidRPr="004C14F7">
        <w:rPr>
          <w:rFonts w:asciiTheme="minorEastAsia" w:eastAsiaTheme="minorEastAsia" w:hAnsiTheme="minorEastAsia" w:cstheme="minorBidi"/>
          <w:sz w:val="24"/>
          <w:szCs w:val="24"/>
        </w:rPr>
        <w:t>隐性的是体现在思维认知过程中</w:t>
      </w:r>
      <w:r w:rsidRPr="004C14F7">
        <w:rPr>
          <w:rFonts w:asciiTheme="minorEastAsia" w:eastAsiaTheme="minorEastAsia" w:hAnsiTheme="minorEastAsia" w:cstheme="minorBidi" w:hint="eastAsia"/>
          <w:sz w:val="24"/>
          <w:szCs w:val="24"/>
        </w:rPr>
        <w:t>。</w:t>
      </w:r>
      <w:r w:rsidR="000C740F">
        <w:rPr>
          <w:rFonts w:asciiTheme="minorEastAsia" w:eastAsiaTheme="minorEastAsia" w:hAnsiTheme="minorEastAsia" w:cstheme="minorBidi" w:hint="eastAsia"/>
          <w:sz w:val="24"/>
          <w:szCs w:val="24"/>
        </w:rPr>
        <w:t>本项目从思维认知角度提炼审辨思维的一般范式。</w:t>
      </w:r>
    </w:p>
    <w:p w:rsidR="000A1048" w:rsidRPr="000A1048" w:rsidRDefault="000A1048" w:rsidP="000A1048">
      <w:pPr>
        <w:pStyle w:val="a5"/>
        <w:numPr>
          <w:ilvl w:val="0"/>
          <w:numId w:val="4"/>
        </w:numPr>
        <w:tabs>
          <w:tab w:val="left" w:pos="5580"/>
        </w:tabs>
        <w:spacing w:line="400" w:lineRule="exact"/>
        <w:ind w:firstLineChars="0"/>
        <w:rPr>
          <w:rFonts w:asciiTheme="minorEastAsia" w:hAnsiTheme="minorEastAsia"/>
          <w:sz w:val="24"/>
          <w:szCs w:val="24"/>
        </w:rPr>
      </w:pPr>
      <w:r w:rsidRPr="004C14F7">
        <w:rPr>
          <w:rFonts w:asciiTheme="minorEastAsia" w:eastAsiaTheme="minorEastAsia" w:hAnsiTheme="minorEastAsia" w:cstheme="minorBidi" w:hint="eastAsia"/>
          <w:sz w:val="24"/>
          <w:szCs w:val="24"/>
        </w:rPr>
        <w:t>指向核心素养</w:t>
      </w:r>
      <w:proofErr w:type="gramStart"/>
      <w:r w:rsidRPr="004C14F7">
        <w:rPr>
          <w:rFonts w:asciiTheme="minorEastAsia" w:eastAsiaTheme="minorEastAsia" w:hAnsiTheme="minorEastAsia" w:cstheme="minorBidi" w:hint="eastAsia"/>
          <w:sz w:val="24"/>
          <w:szCs w:val="24"/>
        </w:rPr>
        <w:t>的审辩思维</w:t>
      </w:r>
      <w:proofErr w:type="gramEnd"/>
      <w:r w:rsidRPr="004C14F7">
        <w:rPr>
          <w:rFonts w:asciiTheme="minorEastAsia" w:eastAsiaTheme="minorEastAsia" w:hAnsiTheme="minorEastAsia" w:cstheme="minorBidi" w:hint="eastAsia"/>
          <w:sz w:val="24"/>
          <w:szCs w:val="24"/>
        </w:rPr>
        <w:t>培养的课型范式与实施策略</w:t>
      </w:r>
      <w:r>
        <w:rPr>
          <w:rFonts w:asciiTheme="minorEastAsia" w:hAnsiTheme="minorEastAsia" w:hint="eastAsia"/>
          <w:sz w:val="24"/>
          <w:szCs w:val="24"/>
        </w:rPr>
        <w:t>。本项目从国家课程与校本课程的实施两个方面开展实践，其中国家课程分为</w:t>
      </w:r>
      <w:r w:rsidR="004C14F7">
        <w:rPr>
          <w:rFonts w:asciiTheme="minorEastAsia" w:hAnsiTheme="minorEastAsia" w:hint="eastAsia"/>
          <w:sz w:val="24"/>
          <w:szCs w:val="24"/>
        </w:rPr>
        <w:t>一般</w:t>
      </w:r>
      <w:r w:rsidR="000C740F">
        <w:rPr>
          <w:rFonts w:asciiTheme="minorEastAsia" w:hAnsiTheme="minorEastAsia" w:hint="eastAsia"/>
          <w:sz w:val="24"/>
          <w:szCs w:val="24"/>
        </w:rPr>
        <w:t>课型与辩论式、法治案例教学</w:t>
      </w:r>
      <w:proofErr w:type="gramStart"/>
      <w:r w:rsidR="000C740F">
        <w:rPr>
          <w:rFonts w:asciiTheme="minorEastAsia" w:hAnsiTheme="minorEastAsia" w:hint="eastAsia"/>
          <w:sz w:val="24"/>
          <w:szCs w:val="24"/>
        </w:rPr>
        <w:t>式特殊</w:t>
      </w:r>
      <w:proofErr w:type="gramEnd"/>
      <w:r w:rsidR="000C740F">
        <w:rPr>
          <w:rFonts w:asciiTheme="minorEastAsia" w:hAnsiTheme="minorEastAsia" w:hint="eastAsia"/>
          <w:sz w:val="24"/>
          <w:szCs w:val="24"/>
        </w:rPr>
        <w:t>课型，校本课程主要从模拟法庭、</w:t>
      </w:r>
      <w:r w:rsidR="004C14F7">
        <w:rPr>
          <w:rFonts w:asciiTheme="minorEastAsia" w:hAnsiTheme="minorEastAsia" w:hint="eastAsia"/>
          <w:sz w:val="24"/>
          <w:szCs w:val="24"/>
        </w:rPr>
        <w:t>新闻时政播报项目学习中探究培养</w:t>
      </w:r>
      <w:proofErr w:type="gramStart"/>
      <w:r w:rsidR="004C14F7">
        <w:rPr>
          <w:rFonts w:asciiTheme="minorEastAsia" w:hAnsiTheme="minorEastAsia" w:hint="eastAsia"/>
          <w:sz w:val="24"/>
          <w:szCs w:val="24"/>
        </w:rPr>
        <w:t>学生审辩思维</w:t>
      </w:r>
      <w:proofErr w:type="gramEnd"/>
      <w:r w:rsidR="004C14F7">
        <w:rPr>
          <w:rFonts w:asciiTheme="minorEastAsia" w:hAnsiTheme="minorEastAsia" w:hint="eastAsia"/>
          <w:sz w:val="24"/>
          <w:szCs w:val="24"/>
        </w:rPr>
        <w:t>的路径。</w:t>
      </w:r>
    </w:p>
    <w:p w:rsidR="004C14F7" w:rsidRPr="004C14F7" w:rsidRDefault="004C14F7" w:rsidP="004C14F7">
      <w:pPr>
        <w:widowControl/>
        <w:spacing w:line="360" w:lineRule="exact"/>
        <w:ind w:left="240" w:hangingChars="100" w:hanging="240"/>
        <w:jc w:val="left"/>
        <w:rPr>
          <w:rFonts w:asciiTheme="minorEastAsia" w:eastAsia="宋体" w:hAnsiTheme="minorEastAsia" w:cs="Times New Roman"/>
          <w:sz w:val="24"/>
          <w:szCs w:val="24"/>
        </w:rPr>
      </w:pPr>
      <w:r>
        <w:rPr>
          <w:rFonts w:asciiTheme="minorEastAsia" w:hAnsiTheme="minorEastAsia" w:hint="eastAsia"/>
          <w:sz w:val="24"/>
          <w:szCs w:val="24"/>
        </w:rPr>
        <w:t>4、</w:t>
      </w:r>
      <w:r w:rsidR="000A1048" w:rsidRPr="000A1048">
        <w:rPr>
          <w:rFonts w:asciiTheme="minorEastAsia" w:hAnsiTheme="minorEastAsia" w:hint="eastAsia"/>
          <w:sz w:val="24"/>
          <w:szCs w:val="24"/>
        </w:rPr>
        <w:t>指向核心素养</w:t>
      </w:r>
      <w:proofErr w:type="gramStart"/>
      <w:r w:rsidR="000A1048" w:rsidRPr="000A1048">
        <w:rPr>
          <w:rFonts w:asciiTheme="minorEastAsia" w:hAnsiTheme="minorEastAsia" w:hint="eastAsia"/>
          <w:sz w:val="24"/>
          <w:szCs w:val="24"/>
        </w:rPr>
        <w:t>的审辩思维</w:t>
      </w:r>
      <w:proofErr w:type="gramEnd"/>
      <w:r w:rsidR="000A1048" w:rsidRPr="000A1048">
        <w:rPr>
          <w:rFonts w:asciiTheme="minorEastAsia" w:hAnsiTheme="minorEastAsia" w:hint="eastAsia"/>
          <w:sz w:val="24"/>
          <w:szCs w:val="24"/>
        </w:rPr>
        <w:t>课堂的评价</w:t>
      </w:r>
      <w:r w:rsidRPr="004C14F7">
        <w:rPr>
          <w:rFonts w:asciiTheme="minorEastAsia" w:eastAsia="宋体" w:hAnsiTheme="minorEastAsia" w:cs="Times New Roman" w:hint="eastAsia"/>
          <w:sz w:val="24"/>
          <w:szCs w:val="24"/>
        </w:rPr>
        <w:t>。</w:t>
      </w:r>
      <w:r>
        <w:rPr>
          <w:rFonts w:asciiTheme="minorEastAsia" w:eastAsia="宋体" w:hAnsiTheme="minorEastAsia" w:cs="Times New Roman" w:hint="eastAsia"/>
          <w:sz w:val="24"/>
          <w:szCs w:val="24"/>
        </w:rPr>
        <w:t>从</w:t>
      </w:r>
      <w:r w:rsidR="000C740F">
        <w:rPr>
          <w:rFonts w:asciiTheme="minorEastAsia" w:eastAsia="宋体" w:hAnsiTheme="minorEastAsia" w:cs="Times New Roman" w:hint="eastAsia"/>
          <w:sz w:val="24"/>
          <w:szCs w:val="24"/>
        </w:rPr>
        <w:t>学生审辨思辨学习能力评价、教师教学</w:t>
      </w:r>
      <w:proofErr w:type="gramStart"/>
      <w:r w:rsidR="000C740F">
        <w:rPr>
          <w:rFonts w:asciiTheme="minorEastAsia" w:eastAsia="宋体" w:hAnsiTheme="minorEastAsia" w:cs="Times New Roman" w:hint="eastAsia"/>
          <w:sz w:val="24"/>
          <w:szCs w:val="24"/>
        </w:rPr>
        <w:t>引领力</w:t>
      </w:r>
      <w:proofErr w:type="gramEnd"/>
      <w:r w:rsidRPr="004C14F7">
        <w:rPr>
          <w:rFonts w:asciiTheme="minorEastAsia" w:eastAsia="宋体" w:hAnsiTheme="minorEastAsia" w:cs="Times New Roman" w:hint="eastAsia"/>
          <w:sz w:val="24"/>
          <w:szCs w:val="24"/>
        </w:rPr>
        <w:t>评价、思辨性课堂文化的评价的标准体系。</w:t>
      </w:r>
      <w:r>
        <w:rPr>
          <w:rFonts w:asciiTheme="minorEastAsia" w:eastAsia="宋体" w:hAnsiTheme="minorEastAsia" w:cs="Times New Roman" w:hint="eastAsia"/>
          <w:sz w:val="24"/>
          <w:szCs w:val="24"/>
        </w:rPr>
        <w:t>关注思维能力，态度与人文素养的评价，</w:t>
      </w:r>
      <w:proofErr w:type="gramStart"/>
      <w:r w:rsidR="000C740F">
        <w:rPr>
          <w:rFonts w:asciiTheme="minorEastAsia" w:eastAsia="宋体" w:hAnsiTheme="minorEastAsia" w:cs="Times New Roman" w:hint="eastAsia"/>
          <w:sz w:val="24"/>
          <w:szCs w:val="24"/>
        </w:rPr>
        <w:t>制定观课量表</w:t>
      </w:r>
      <w:proofErr w:type="gramEnd"/>
      <w:r w:rsidR="000C740F">
        <w:rPr>
          <w:rFonts w:asciiTheme="minorEastAsia" w:eastAsia="宋体" w:hAnsiTheme="minorEastAsia" w:cs="Times New Roman" w:hint="eastAsia"/>
          <w:sz w:val="24"/>
          <w:szCs w:val="24"/>
        </w:rPr>
        <w:t>，并在课例研修中不断</w:t>
      </w:r>
      <w:proofErr w:type="gramStart"/>
      <w:r w:rsidR="000C740F">
        <w:rPr>
          <w:rFonts w:asciiTheme="minorEastAsia" w:eastAsia="宋体" w:hAnsiTheme="minorEastAsia" w:cs="Times New Roman" w:hint="eastAsia"/>
          <w:sz w:val="24"/>
          <w:szCs w:val="24"/>
        </w:rPr>
        <w:t>完善观课</w:t>
      </w:r>
      <w:proofErr w:type="gramEnd"/>
      <w:r w:rsidR="000C740F">
        <w:rPr>
          <w:rFonts w:asciiTheme="minorEastAsia" w:eastAsia="宋体" w:hAnsiTheme="minorEastAsia" w:cs="Times New Roman" w:hint="eastAsia"/>
          <w:sz w:val="24"/>
          <w:szCs w:val="24"/>
        </w:rPr>
        <w:t>量表，用评价指导、提升项目实施的质量</w:t>
      </w:r>
      <w:r>
        <w:rPr>
          <w:rFonts w:asciiTheme="minorEastAsia" w:eastAsia="宋体" w:hAnsiTheme="minorEastAsia" w:cs="Times New Roman" w:hint="eastAsia"/>
          <w:sz w:val="24"/>
          <w:szCs w:val="24"/>
        </w:rPr>
        <w:t>。</w:t>
      </w:r>
    </w:p>
    <w:p w:rsidR="000A1048" w:rsidRPr="004C14F7" w:rsidRDefault="000A1048" w:rsidP="004C14F7">
      <w:pPr>
        <w:spacing w:line="400" w:lineRule="exact"/>
        <w:rPr>
          <w:rFonts w:asciiTheme="minorEastAsia" w:hAnsiTheme="minorEastAsia"/>
          <w:sz w:val="24"/>
          <w:szCs w:val="24"/>
        </w:rPr>
      </w:pPr>
    </w:p>
    <w:p w:rsidR="000A1048" w:rsidRDefault="000A1048" w:rsidP="004C14F7">
      <w:pPr>
        <w:adjustRightInd w:val="0"/>
        <w:snapToGrid w:val="0"/>
        <w:spacing w:line="360" w:lineRule="auto"/>
        <w:jc w:val="left"/>
        <w:rPr>
          <w:rFonts w:asciiTheme="minorEastAsia" w:hAnsiTheme="minorEastAsia" w:cstheme="minorEastAsia"/>
          <w:b/>
          <w:color w:val="000000"/>
          <w:sz w:val="24"/>
          <w:szCs w:val="24"/>
        </w:rPr>
      </w:pPr>
    </w:p>
    <w:p w:rsidR="002541B2" w:rsidRDefault="002541B2" w:rsidP="002541B2">
      <w:pPr>
        <w:adjustRightInd w:val="0"/>
        <w:snapToGrid w:val="0"/>
        <w:spacing w:line="360" w:lineRule="auto"/>
        <w:ind w:right="-197" w:firstLine="425"/>
        <w:rPr>
          <w:rFonts w:asciiTheme="minorEastAsia" w:hAnsiTheme="minorEastAsia" w:cstheme="minorEastAsia"/>
          <w:b/>
          <w:color w:val="000000"/>
          <w:sz w:val="24"/>
          <w:szCs w:val="24"/>
          <w:shd w:val="clear" w:color="auto" w:fill="FFFFFF"/>
        </w:rPr>
      </w:pPr>
      <w:r>
        <w:rPr>
          <w:rFonts w:asciiTheme="minorEastAsia" w:hAnsiTheme="minorEastAsia" w:cstheme="minorEastAsia" w:hint="eastAsia"/>
          <w:b/>
          <w:color w:val="000000"/>
          <w:sz w:val="24"/>
          <w:szCs w:val="24"/>
          <w:shd w:val="clear" w:color="auto" w:fill="FFFFFF"/>
        </w:rPr>
        <w:lastRenderedPageBreak/>
        <w:t>2.具体研修方法</w:t>
      </w:r>
    </w:p>
    <w:p w:rsidR="004C14F7" w:rsidRPr="005F71BD" w:rsidRDefault="004C14F7" w:rsidP="002541B2">
      <w:pPr>
        <w:adjustRightInd w:val="0"/>
        <w:snapToGrid w:val="0"/>
        <w:spacing w:line="360" w:lineRule="auto"/>
        <w:ind w:right="-197" w:firstLine="425"/>
        <w:rPr>
          <w:rFonts w:asciiTheme="minorEastAsia" w:hAnsiTheme="minorEastAsia" w:cstheme="minorEastAsia"/>
          <w:color w:val="000000"/>
          <w:sz w:val="24"/>
          <w:szCs w:val="24"/>
        </w:rPr>
      </w:pPr>
      <w:r w:rsidRPr="005F71BD">
        <w:rPr>
          <w:rFonts w:asciiTheme="minorEastAsia" w:hAnsiTheme="minorEastAsia" w:cstheme="minorEastAsia" w:hint="eastAsia"/>
          <w:color w:val="000000"/>
          <w:sz w:val="24"/>
          <w:szCs w:val="24"/>
        </w:rPr>
        <w:t>（</w:t>
      </w:r>
      <w:r w:rsidR="005F71BD" w:rsidRPr="005F71BD">
        <w:rPr>
          <w:rFonts w:asciiTheme="minorEastAsia" w:hAnsiTheme="minorEastAsia" w:cstheme="minorEastAsia" w:hint="eastAsia"/>
          <w:color w:val="000000"/>
          <w:sz w:val="24"/>
          <w:szCs w:val="24"/>
        </w:rPr>
        <w:t>1</w:t>
      </w:r>
      <w:r w:rsidRPr="005F71BD">
        <w:rPr>
          <w:rFonts w:asciiTheme="minorEastAsia" w:hAnsiTheme="minorEastAsia" w:cstheme="minorEastAsia" w:hint="eastAsia"/>
          <w:color w:val="000000"/>
          <w:sz w:val="24"/>
          <w:szCs w:val="24"/>
        </w:rPr>
        <w:t>）准备阶段采用调查的方式进行教学调研：有问卷形式，有课堂实地观察调研，采访</w:t>
      </w:r>
      <w:r w:rsidR="005F71BD">
        <w:rPr>
          <w:rFonts w:asciiTheme="minorEastAsia" w:hAnsiTheme="minorEastAsia" w:cstheme="minorEastAsia" w:hint="eastAsia"/>
          <w:color w:val="000000"/>
          <w:sz w:val="24"/>
          <w:szCs w:val="24"/>
        </w:rPr>
        <w:t>法，</w:t>
      </w:r>
      <w:r w:rsidRPr="005F71BD">
        <w:rPr>
          <w:rFonts w:asciiTheme="minorEastAsia" w:hAnsiTheme="minorEastAsia" w:cstheme="minorEastAsia" w:hint="eastAsia"/>
          <w:color w:val="000000"/>
          <w:sz w:val="24"/>
          <w:szCs w:val="24"/>
        </w:rPr>
        <w:t>了解审辨思维培养的区域</w:t>
      </w:r>
      <w:r w:rsidR="005F71BD">
        <w:rPr>
          <w:rFonts w:asciiTheme="minorEastAsia" w:hAnsiTheme="minorEastAsia" w:cstheme="minorEastAsia" w:hint="eastAsia"/>
          <w:color w:val="000000"/>
          <w:sz w:val="24"/>
          <w:szCs w:val="24"/>
        </w:rPr>
        <w:t>发展</w:t>
      </w:r>
      <w:r w:rsidRPr="005F71BD">
        <w:rPr>
          <w:rFonts w:asciiTheme="minorEastAsia" w:hAnsiTheme="minorEastAsia" w:cstheme="minorEastAsia" w:hint="eastAsia"/>
          <w:color w:val="000000"/>
          <w:sz w:val="24"/>
          <w:szCs w:val="24"/>
        </w:rPr>
        <w:t>现状。</w:t>
      </w:r>
    </w:p>
    <w:p w:rsidR="005F71BD" w:rsidRPr="005F71BD" w:rsidRDefault="005F71BD" w:rsidP="002541B2">
      <w:pPr>
        <w:adjustRightInd w:val="0"/>
        <w:snapToGrid w:val="0"/>
        <w:spacing w:line="360" w:lineRule="auto"/>
        <w:ind w:right="-197" w:firstLine="425"/>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w:t>
      </w:r>
      <w:r w:rsidRPr="005F71BD">
        <w:rPr>
          <w:rFonts w:asciiTheme="minorEastAsia" w:hAnsiTheme="minorEastAsia" w:cstheme="minorEastAsia" w:hint="eastAsia"/>
          <w:color w:val="000000"/>
          <w:sz w:val="24"/>
          <w:szCs w:val="24"/>
        </w:rPr>
        <w:t>)</w:t>
      </w:r>
      <w:r w:rsidR="00D527B6">
        <w:rPr>
          <w:rFonts w:asciiTheme="minorEastAsia" w:hAnsiTheme="minorEastAsia" w:cstheme="minorEastAsia" w:hint="eastAsia"/>
          <w:color w:val="000000"/>
          <w:sz w:val="24"/>
          <w:szCs w:val="24"/>
        </w:rPr>
        <w:t>自主研修：自主研修是</w:t>
      </w:r>
      <w:r>
        <w:rPr>
          <w:rFonts w:asciiTheme="minorEastAsia" w:hAnsiTheme="minorEastAsia" w:cstheme="minorEastAsia" w:hint="eastAsia"/>
          <w:color w:val="000000"/>
          <w:sz w:val="24"/>
          <w:szCs w:val="24"/>
        </w:rPr>
        <w:t>教师</w:t>
      </w:r>
      <w:r w:rsidRPr="005F71BD">
        <w:rPr>
          <w:rFonts w:asciiTheme="minorEastAsia" w:hAnsiTheme="minorEastAsia" w:cstheme="minorEastAsia" w:hint="eastAsia"/>
          <w:color w:val="000000"/>
          <w:sz w:val="24"/>
          <w:szCs w:val="24"/>
        </w:rPr>
        <w:t>成长的强大的原生动力，由于受时空与工作性质的限制，集体研究的机会是屈指可数的，所以提倡成员</w:t>
      </w:r>
      <w:r>
        <w:rPr>
          <w:rFonts w:asciiTheme="minorEastAsia" w:hAnsiTheme="minorEastAsia" w:cstheme="minorEastAsia" w:hint="eastAsia"/>
          <w:color w:val="000000"/>
          <w:sz w:val="24"/>
          <w:szCs w:val="24"/>
        </w:rPr>
        <w:t>借助网络、借助</w:t>
      </w:r>
      <w:r w:rsidR="000C740F">
        <w:rPr>
          <w:rFonts w:asciiTheme="minorEastAsia" w:hAnsiTheme="minorEastAsia" w:cstheme="minorEastAsia" w:hint="eastAsia"/>
          <w:color w:val="000000"/>
          <w:sz w:val="24"/>
          <w:szCs w:val="24"/>
        </w:rPr>
        <w:t>专著</w:t>
      </w:r>
      <w:r>
        <w:rPr>
          <w:rFonts w:asciiTheme="minorEastAsia" w:hAnsiTheme="minorEastAsia" w:cstheme="minorEastAsia" w:hint="eastAsia"/>
          <w:color w:val="000000"/>
          <w:sz w:val="24"/>
          <w:szCs w:val="24"/>
        </w:rPr>
        <w:t>阅读</w:t>
      </w:r>
      <w:r w:rsidRPr="005F71BD">
        <w:rPr>
          <w:rFonts w:asciiTheme="minorEastAsia" w:hAnsiTheme="minorEastAsia" w:cstheme="minorEastAsia" w:hint="eastAsia"/>
          <w:color w:val="000000"/>
          <w:sz w:val="24"/>
          <w:szCs w:val="24"/>
        </w:rPr>
        <w:t>加强理论学习，同行探讨，</w:t>
      </w:r>
      <w:proofErr w:type="gramStart"/>
      <w:r w:rsidRPr="005F71BD">
        <w:rPr>
          <w:rFonts w:asciiTheme="minorEastAsia" w:hAnsiTheme="minorEastAsia" w:cstheme="minorEastAsia" w:hint="eastAsia"/>
          <w:color w:val="000000"/>
          <w:sz w:val="24"/>
          <w:szCs w:val="24"/>
        </w:rPr>
        <w:t>优课观摩</w:t>
      </w:r>
      <w:proofErr w:type="gramEnd"/>
      <w:r w:rsidRPr="005F71BD">
        <w:rPr>
          <w:rFonts w:asciiTheme="minorEastAsia" w:hAnsiTheme="minorEastAsia" w:cstheme="minorEastAsia" w:hint="eastAsia"/>
          <w:color w:val="000000"/>
          <w:sz w:val="24"/>
          <w:szCs w:val="24"/>
        </w:rPr>
        <w:t>的自主研修，养成在日常教学中的常态化学习</w:t>
      </w:r>
      <w:r>
        <w:rPr>
          <w:rFonts w:asciiTheme="minorEastAsia" w:hAnsiTheme="minorEastAsia" w:cstheme="minorEastAsia" w:hint="eastAsia"/>
          <w:color w:val="000000"/>
          <w:sz w:val="24"/>
          <w:szCs w:val="24"/>
        </w:rPr>
        <w:t>习惯，助力专业发展。</w:t>
      </w:r>
    </w:p>
    <w:p w:rsidR="004C14F7" w:rsidRDefault="004C14F7" w:rsidP="004C14F7">
      <w:pPr>
        <w:adjustRightInd w:val="0"/>
        <w:snapToGrid w:val="0"/>
        <w:spacing w:line="360" w:lineRule="auto"/>
        <w:ind w:firstLine="408"/>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r w:rsidR="005F71BD">
        <w:rPr>
          <w:rFonts w:asciiTheme="minorEastAsia" w:hAnsiTheme="minorEastAsia" w:cstheme="minorEastAsia" w:hint="eastAsia"/>
          <w:color w:val="000000"/>
          <w:sz w:val="24"/>
          <w:szCs w:val="24"/>
        </w:rPr>
        <w:t>3</w:t>
      </w:r>
      <w:r>
        <w:rPr>
          <w:rFonts w:asciiTheme="minorEastAsia" w:hAnsiTheme="minorEastAsia" w:cstheme="minorEastAsia" w:hint="eastAsia"/>
          <w:color w:val="000000"/>
          <w:sz w:val="24"/>
          <w:szCs w:val="24"/>
        </w:rPr>
        <w:t>）沙龙</w:t>
      </w:r>
      <w:r w:rsidR="00712BC2">
        <w:rPr>
          <w:rFonts w:asciiTheme="minorEastAsia" w:hAnsiTheme="minorEastAsia" w:cstheme="minorEastAsia" w:hint="eastAsia"/>
          <w:color w:val="000000"/>
          <w:sz w:val="24"/>
          <w:szCs w:val="24"/>
        </w:rPr>
        <w:t>研讨：通过理论学习、课例研修沙龙、个人成长经历分享等沙龙活动实现</w:t>
      </w:r>
      <w:r>
        <w:rPr>
          <w:rFonts w:asciiTheme="minorEastAsia" w:hAnsiTheme="minorEastAsia" w:cstheme="minorEastAsia" w:hint="eastAsia"/>
          <w:color w:val="000000"/>
          <w:sz w:val="24"/>
          <w:szCs w:val="24"/>
        </w:rPr>
        <w:t>成员在理论学习、理论联系实践能力、自我反思能力、论文撰写等专业发展能力上实现提升。</w:t>
      </w:r>
    </w:p>
    <w:p w:rsidR="004C14F7" w:rsidRDefault="004C14F7" w:rsidP="004C14F7">
      <w:pPr>
        <w:adjustRightInd w:val="0"/>
        <w:snapToGrid w:val="0"/>
        <w:spacing w:line="360" w:lineRule="auto"/>
        <w:ind w:firstLine="408"/>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r w:rsidR="005F71BD">
        <w:rPr>
          <w:rFonts w:asciiTheme="minorEastAsia" w:hAnsiTheme="minorEastAsia" w:cstheme="minorEastAsia" w:hint="eastAsia"/>
          <w:color w:val="000000"/>
          <w:sz w:val="24"/>
          <w:szCs w:val="24"/>
        </w:rPr>
        <w:t>4</w:t>
      </w:r>
      <w:r>
        <w:rPr>
          <w:rFonts w:asciiTheme="minorEastAsia" w:hAnsiTheme="minorEastAsia" w:cstheme="minorEastAsia" w:hint="eastAsia"/>
          <w:color w:val="000000"/>
          <w:sz w:val="24"/>
          <w:szCs w:val="24"/>
        </w:rPr>
        <w:t>）专题报告：通过</w:t>
      </w:r>
      <w:r w:rsidR="005F71BD">
        <w:rPr>
          <w:rFonts w:asciiTheme="minorEastAsia" w:hAnsiTheme="minorEastAsia" w:cstheme="minorEastAsia" w:hint="eastAsia"/>
          <w:color w:val="000000"/>
          <w:sz w:val="24"/>
          <w:szCs w:val="24"/>
        </w:rPr>
        <w:t>专家对</w:t>
      </w:r>
      <w:r>
        <w:rPr>
          <w:rFonts w:asciiTheme="minorEastAsia" w:hAnsiTheme="minorEastAsia" w:cstheme="minorEastAsia" w:hint="eastAsia"/>
          <w:color w:val="000000"/>
          <w:sz w:val="24"/>
          <w:szCs w:val="24"/>
        </w:rPr>
        <w:t>论文写作培训、课题研究培训、</w:t>
      </w:r>
      <w:r w:rsidR="005F71BD">
        <w:rPr>
          <w:rFonts w:asciiTheme="minorEastAsia" w:hAnsiTheme="minorEastAsia" w:cstheme="minorEastAsia" w:hint="eastAsia"/>
          <w:color w:val="000000"/>
          <w:sz w:val="24"/>
          <w:szCs w:val="24"/>
        </w:rPr>
        <w:t>基本</w:t>
      </w:r>
      <w:r w:rsidR="00712BC2">
        <w:rPr>
          <w:rFonts w:asciiTheme="minorEastAsia" w:hAnsiTheme="minorEastAsia" w:cstheme="minorEastAsia" w:hint="eastAsia"/>
          <w:color w:val="000000"/>
          <w:sz w:val="24"/>
          <w:szCs w:val="24"/>
        </w:rPr>
        <w:t>功评优</w:t>
      </w:r>
      <w:proofErr w:type="gramStart"/>
      <w:r w:rsidR="00712BC2">
        <w:rPr>
          <w:rFonts w:asciiTheme="minorEastAsia" w:hAnsiTheme="minorEastAsia" w:cstheme="minorEastAsia" w:hint="eastAsia"/>
          <w:color w:val="000000"/>
          <w:sz w:val="24"/>
          <w:szCs w:val="24"/>
        </w:rPr>
        <w:t>课优课</w:t>
      </w:r>
      <w:proofErr w:type="gramEnd"/>
      <w:r w:rsidR="00712BC2">
        <w:rPr>
          <w:rFonts w:asciiTheme="minorEastAsia" w:hAnsiTheme="minorEastAsia" w:cstheme="minorEastAsia" w:hint="eastAsia"/>
          <w:color w:val="000000"/>
          <w:sz w:val="24"/>
          <w:szCs w:val="24"/>
        </w:rPr>
        <w:t>研究、命题能力培训实现对成员专业发展的高位引领，了解</w:t>
      </w:r>
      <w:r w:rsidR="005F71BD">
        <w:rPr>
          <w:rFonts w:asciiTheme="minorEastAsia" w:hAnsiTheme="minorEastAsia" w:cstheme="minorEastAsia" w:hint="eastAsia"/>
          <w:color w:val="000000"/>
          <w:sz w:val="24"/>
          <w:szCs w:val="24"/>
        </w:rPr>
        <w:t>专业发展的方向</w:t>
      </w:r>
      <w:r w:rsidR="00712BC2">
        <w:rPr>
          <w:rFonts w:asciiTheme="minorEastAsia" w:hAnsiTheme="minorEastAsia" w:cstheme="minorEastAsia" w:hint="eastAsia"/>
          <w:color w:val="000000"/>
          <w:sz w:val="24"/>
          <w:szCs w:val="24"/>
        </w:rPr>
        <w:t>与途径</w:t>
      </w:r>
      <w:r w:rsidR="005F71BD">
        <w:rPr>
          <w:rFonts w:asciiTheme="minorEastAsia" w:hAnsiTheme="minorEastAsia" w:cstheme="minorEastAsia" w:hint="eastAsia"/>
          <w:color w:val="000000"/>
          <w:sz w:val="24"/>
          <w:szCs w:val="24"/>
        </w:rPr>
        <w:t>。</w:t>
      </w:r>
    </w:p>
    <w:p w:rsidR="004C14F7" w:rsidRDefault="004C14F7" w:rsidP="004C14F7">
      <w:pPr>
        <w:adjustRightInd w:val="0"/>
        <w:snapToGrid w:val="0"/>
        <w:spacing w:line="360" w:lineRule="auto"/>
        <w:ind w:firstLine="408"/>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r w:rsidR="005F71BD">
        <w:rPr>
          <w:rFonts w:asciiTheme="minorEastAsia" w:hAnsiTheme="minorEastAsia" w:cstheme="minorEastAsia" w:hint="eastAsia"/>
          <w:color w:val="000000"/>
          <w:sz w:val="24"/>
          <w:szCs w:val="24"/>
        </w:rPr>
        <w:t>5</w:t>
      </w:r>
      <w:r>
        <w:rPr>
          <w:rFonts w:asciiTheme="minorEastAsia" w:hAnsiTheme="minorEastAsia" w:cstheme="minorEastAsia" w:hint="eastAsia"/>
          <w:color w:val="000000"/>
          <w:sz w:val="24"/>
          <w:szCs w:val="24"/>
        </w:rPr>
        <w:t>）教学研讨：将通过同课异构、成员课堂竞赛、研讨课、</w:t>
      </w:r>
      <w:proofErr w:type="gramStart"/>
      <w:r>
        <w:rPr>
          <w:rFonts w:asciiTheme="minorEastAsia" w:hAnsiTheme="minorEastAsia" w:cstheme="minorEastAsia" w:hint="eastAsia"/>
          <w:color w:val="000000"/>
          <w:sz w:val="24"/>
          <w:szCs w:val="24"/>
        </w:rPr>
        <w:t>微课等</w:t>
      </w:r>
      <w:proofErr w:type="gramEnd"/>
      <w:r>
        <w:rPr>
          <w:rFonts w:asciiTheme="minorEastAsia" w:hAnsiTheme="minorEastAsia" w:cstheme="minorEastAsia" w:hint="eastAsia"/>
          <w:color w:val="000000"/>
          <w:sz w:val="24"/>
          <w:szCs w:val="24"/>
        </w:rPr>
        <w:t>形式，诊断教学中存在问题，引导学员通过反思总结增强研读教材的能力，逐步提升理论水平和教学水平。</w:t>
      </w:r>
    </w:p>
    <w:p w:rsidR="004C14F7" w:rsidRDefault="004C14F7" w:rsidP="004C14F7">
      <w:pPr>
        <w:adjustRightInd w:val="0"/>
        <w:snapToGrid w:val="0"/>
        <w:spacing w:line="360" w:lineRule="auto"/>
        <w:ind w:firstLine="408"/>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r w:rsidR="005F71BD">
        <w:rPr>
          <w:rFonts w:asciiTheme="minorEastAsia" w:hAnsiTheme="minorEastAsia" w:cstheme="minorEastAsia" w:hint="eastAsia"/>
          <w:color w:val="000000"/>
          <w:sz w:val="24"/>
          <w:szCs w:val="24"/>
        </w:rPr>
        <w:t>6</w:t>
      </w:r>
      <w:r>
        <w:rPr>
          <w:rFonts w:asciiTheme="minorEastAsia" w:hAnsiTheme="minorEastAsia" w:cstheme="minorEastAsia" w:hint="eastAsia"/>
          <w:color w:val="000000"/>
          <w:sz w:val="24"/>
          <w:szCs w:val="24"/>
        </w:rPr>
        <w:t>）考察交流：</w:t>
      </w:r>
      <w:r w:rsidR="005F71BD">
        <w:rPr>
          <w:rFonts w:asciiTheme="minorEastAsia" w:hAnsiTheme="minorEastAsia" w:cstheme="minorEastAsia" w:hint="eastAsia"/>
          <w:color w:val="000000"/>
          <w:sz w:val="24"/>
          <w:szCs w:val="24"/>
        </w:rPr>
        <w:t>开拓视野，体验课</w:t>
      </w:r>
      <w:proofErr w:type="gramStart"/>
      <w:r w:rsidR="005F71BD">
        <w:rPr>
          <w:rFonts w:asciiTheme="minorEastAsia" w:hAnsiTheme="minorEastAsia" w:cstheme="minorEastAsia" w:hint="eastAsia"/>
          <w:color w:val="000000"/>
          <w:sz w:val="24"/>
          <w:szCs w:val="24"/>
        </w:rPr>
        <w:t>改成功</w:t>
      </w:r>
      <w:proofErr w:type="gramEnd"/>
      <w:r w:rsidR="005F71BD">
        <w:rPr>
          <w:rFonts w:asciiTheme="minorEastAsia" w:hAnsiTheme="minorEastAsia" w:cstheme="minorEastAsia" w:hint="eastAsia"/>
          <w:color w:val="000000"/>
          <w:sz w:val="24"/>
          <w:szCs w:val="24"/>
        </w:rPr>
        <w:t>经验，他山之石用于攻玉。</w:t>
      </w:r>
    </w:p>
    <w:p w:rsidR="004C14F7" w:rsidRPr="005F71BD" w:rsidRDefault="004C14F7" w:rsidP="005F71BD">
      <w:pPr>
        <w:adjustRightInd w:val="0"/>
        <w:snapToGrid w:val="0"/>
        <w:spacing w:line="360" w:lineRule="auto"/>
        <w:ind w:firstLine="408"/>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w:t>
      </w:r>
      <w:r w:rsidR="005F71BD">
        <w:rPr>
          <w:rFonts w:asciiTheme="minorEastAsia" w:hAnsiTheme="minorEastAsia" w:cstheme="minorEastAsia" w:hint="eastAsia"/>
          <w:color w:val="000000"/>
          <w:sz w:val="24"/>
          <w:szCs w:val="24"/>
        </w:rPr>
        <w:t>7</w:t>
      </w:r>
      <w:r>
        <w:rPr>
          <w:rFonts w:asciiTheme="minorEastAsia" w:hAnsiTheme="minorEastAsia" w:cstheme="minorEastAsia" w:hint="eastAsia"/>
          <w:color w:val="000000"/>
          <w:sz w:val="24"/>
          <w:szCs w:val="24"/>
        </w:rPr>
        <w:t>）成果展示：展示学员在研修期间的各种成果，荣誉表彰、竞赛获奖、论文发表、课题研究等，通过交流展示，促进学员之间相互激励，共同提高。</w:t>
      </w:r>
    </w:p>
    <w:p w:rsidR="002541B2" w:rsidRDefault="002541B2" w:rsidP="002541B2">
      <w:pPr>
        <w:adjustRightInd w:val="0"/>
        <w:snapToGrid w:val="0"/>
        <w:spacing w:line="360" w:lineRule="auto"/>
        <w:ind w:firstLine="408"/>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3.研究计划</w:t>
      </w:r>
    </w:p>
    <w:p w:rsidR="005F71BD" w:rsidRPr="005F71BD" w:rsidRDefault="005F71BD" w:rsidP="002E3F62">
      <w:pPr>
        <w:widowControl/>
        <w:spacing w:line="360" w:lineRule="exact"/>
        <w:ind w:firstLineChars="200" w:firstLine="480"/>
        <w:jc w:val="left"/>
        <w:rPr>
          <w:rFonts w:asciiTheme="minorEastAsia" w:hAnsiTheme="minorEastAsia" w:cstheme="minorEastAsia"/>
          <w:color w:val="000000"/>
          <w:sz w:val="24"/>
          <w:szCs w:val="24"/>
        </w:rPr>
      </w:pPr>
      <w:r w:rsidRPr="005F71BD">
        <w:rPr>
          <w:rFonts w:asciiTheme="minorEastAsia" w:hAnsiTheme="minorEastAsia" w:cstheme="minorEastAsia" w:hint="eastAsia"/>
          <w:color w:val="000000"/>
          <w:sz w:val="24"/>
          <w:szCs w:val="24"/>
        </w:rPr>
        <w:t>第一阶段：准备阶段（2019.11-2020.1）</w:t>
      </w:r>
    </w:p>
    <w:p w:rsidR="005F71BD" w:rsidRPr="005F71BD" w:rsidRDefault="00712BC2" w:rsidP="00712BC2">
      <w:pPr>
        <w:pStyle w:val="a5"/>
        <w:widowControl/>
        <w:spacing w:line="360" w:lineRule="exact"/>
        <w:ind w:left="360" w:firstLineChars="0" w:firstLine="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sidR="005F71BD" w:rsidRPr="005F71BD">
        <w:rPr>
          <w:rFonts w:asciiTheme="minorEastAsia" w:eastAsiaTheme="minorEastAsia" w:hAnsiTheme="minorEastAsia" w:cstheme="minorEastAsia" w:hint="eastAsia"/>
          <w:color w:val="000000"/>
          <w:sz w:val="24"/>
          <w:szCs w:val="24"/>
        </w:rPr>
        <w:t>领衔</w:t>
      </w:r>
      <w:proofErr w:type="gramStart"/>
      <w:r w:rsidR="005F71BD" w:rsidRPr="005F71BD">
        <w:rPr>
          <w:rFonts w:asciiTheme="minorEastAsia" w:eastAsiaTheme="minorEastAsia" w:hAnsiTheme="minorEastAsia" w:cstheme="minorEastAsia" w:hint="eastAsia"/>
          <w:color w:val="000000"/>
          <w:sz w:val="24"/>
          <w:szCs w:val="24"/>
        </w:rPr>
        <w:t>人制</w:t>
      </w:r>
      <w:proofErr w:type="gramEnd"/>
      <w:r w:rsidR="005F71BD" w:rsidRPr="005F71BD">
        <w:rPr>
          <w:rFonts w:asciiTheme="minorEastAsia" w:eastAsiaTheme="minorEastAsia" w:hAnsiTheme="minorEastAsia" w:cstheme="minorEastAsia" w:hint="eastAsia"/>
          <w:color w:val="000000"/>
          <w:sz w:val="24"/>
          <w:szCs w:val="24"/>
        </w:rPr>
        <w:t>定项目建设方案，聘任导师 ，挑选学员。</w:t>
      </w:r>
    </w:p>
    <w:p w:rsidR="005F71BD" w:rsidRPr="005F71BD" w:rsidRDefault="00712BC2" w:rsidP="00712BC2">
      <w:pPr>
        <w:widowControl/>
        <w:spacing w:line="360" w:lineRule="exact"/>
        <w:ind w:firstLineChars="100" w:firstLine="24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（2）确定组织分工、研修制度、</w:t>
      </w:r>
      <w:r w:rsidR="005F71BD" w:rsidRPr="005F71BD">
        <w:rPr>
          <w:rFonts w:asciiTheme="minorEastAsia" w:hAnsiTheme="minorEastAsia" w:cstheme="minorEastAsia" w:hint="eastAsia"/>
          <w:color w:val="000000"/>
          <w:sz w:val="24"/>
          <w:szCs w:val="24"/>
        </w:rPr>
        <w:t>考核标准</w:t>
      </w:r>
      <w:r w:rsidR="002E3F62">
        <w:rPr>
          <w:rFonts w:asciiTheme="minorEastAsia" w:hAnsiTheme="minorEastAsia" w:cstheme="minorEastAsia" w:hint="eastAsia"/>
          <w:color w:val="000000"/>
          <w:sz w:val="24"/>
          <w:szCs w:val="24"/>
        </w:rPr>
        <w:t>。</w:t>
      </w:r>
    </w:p>
    <w:p w:rsidR="005F71BD" w:rsidRPr="005F71BD" w:rsidRDefault="005F71BD" w:rsidP="002E3F62">
      <w:pPr>
        <w:widowControl/>
        <w:spacing w:line="360" w:lineRule="exact"/>
        <w:ind w:firstLineChars="200" w:firstLine="480"/>
        <w:jc w:val="left"/>
        <w:rPr>
          <w:rFonts w:asciiTheme="minorEastAsia" w:hAnsiTheme="minorEastAsia" w:cstheme="minorEastAsia"/>
          <w:color w:val="000000"/>
          <w:sz w:val="24"/>
          <w:szCs w:val="24"/>
        </w:rPr>
      </w:pPr>
      <w:r w:rsidRPr="005F71BD">
        <w:rPr>
          <w:rFonts w:asciiTheme="minorEastAsia" w:hAnsiTheme="minorEastAsia" w:cstheme="minorEastAsia" w:hint="eastAsia"/>
          <w:color w:val="000000"/>
          <w:sz w:val="24"/>
          <w:szCs w:val="24"/>
        </w:rPr>
        <w:t>第二阶段：启动阶段（2020.2-2020.6）</w:t>
      </w:r>
    </w:p>
    <w:p w:rsidR="005F71BD" w:rsidRPr="005F71BD" w:rsidRDefault="00712BC2" w:rsidP="00712BC2">
      <w:pPr>
        <w:widowControl/>
        <w:spacing w:line="360" w:lineRule="exact"/>
        <w:ind w:leftChars="100" w:left="450" w:hangingChars="100" w:hanging="24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w:t>
      </w:r>
      <w:r w:rsidR="005F71BD" w:rsidRPr="005F71BD">
        <w:rPr>
          <w:rFonts w:asciiTheme="minorEastAsia" w:hAnsiTheme="minorEastAsia" w:cstheme="minorEastAsia" w:hint="eastAsia"/>
          <w:color w:val="000000"/>
          <w:sz w:val="24"/>
          <w:szCs w:val="24"/>
        </w:rPr>
        <w:t>学员通过听课调研，调查课堂，了解现状；同时通过相关理论学习，</w:t>
      </w:r>
      <w:proofErr w:type="gramStart"/>
      <w:r w:rsidR="005F71BD" w:rsidRPr="005F71BD">
        <w:rPr>
          <w:rFonts w:asciiTheme="minorEastAsia" w:hAnsiTheme="minorEastAsia" w:cstheme="minorEastAsia" w:hint="eastAsia"/>
          <w:color w:val="000000"/>
          <w:sz w:val="24"/>
          <w:szCs w:val="24"/>
        </w:rPr>
        <w:t>明确审辩思维</w:t>
      </w:r>
      <w:proofErr w:type="gramEnd"/>
      <w:r w:rsidR="005F71BD" w:rsidRPr="005F71BD">
        <w:rPr>
          <w:rFonts w:asciiTheme="minorEastAsia" w:hAnsiTheme="minorEastAsia" w:cstheme="minorEastAsia" w:hint="eastAsia"/>
          <w:color w:val="000000"/>
          <w:sz w:val="24"/>
          <w:szCs w:val="24"/>
        </w:rPr>
        <w:t>课堂教学要求。拿出课堂观察量表的草案。</w:t>
      </w:r>
    </w:p>
    <w:p w:rsidR="005F71BD" w:rsidRPr="005F71BD" w:rsidRDefault="00712BC2" w:rsidP="00712BC2">
      <w:pPr>
        <w:widowControl/>
        <w:spacing w:line="360" w:lineRule="exact"/>
        <w:ind w:leftChars="100" w:left="450" w:hangingChars="100" w:hanging="24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w:t>
      </w:r>
      <w:r w:rsidR="005F71BD" w:rsidRPr="005F71BD">
        <w:rPr>
          <w:rFonts w:asciiTheme="minorEastAsia" w:hAnsiTheme="minorEastAsia" w:cstheme="minorEastAsia" w:hint="eastAsia"/>
          <w:color w:val="000000"/>
          <w:sz w:val="24"/>
          <w:szCs w:val="24"/>
        </w:rPr>
        <w:t>结合学生发展核心素养，学科关键能力、课程标准李</w:t>
      </w:r>
      <w:proofErr w:type="gramStart"/>
      <w:r w:rsidR="005F71BD" w:rsidRPr="005F71BD">
        <w:rPr>
          <w:rFonts w:asciiTheme="minorEastAsia" w:hAnsiTheme="minorEastAsia" w:cstheme="minorEastAsia" w:hint="eastAsia"/>
          <w:color w:val="000000"/>
          <w:sz w:val="24"/>
          <w:szCs w:val="24"/>
        </w:rPr>
        <w:t>厘定试点</w:t>
      </w:r>
      <w:proofErr w:type="gramEnd"/>
      <w:r w:rsidR="005F71BD" w:rsidRPr="005F71BD">
        <w:rPr>
          <w:rFonts w:asciiTheme="minorEastAsia" w:hAnsiTheme="minorEastAsia" w:cstheme="minorEastAsia" w:hint="eastAsia"/>
          <w:color w:val="000000"/>
          <w:sz w:val="24"/>
          <w:szCs w:val="24"/>
        </w:rPr>
        <w:t>的教学内容，课堂实施类型。</w:t>
      </w:r>
    </w:p>
    <w:p w:rsidR="005F71BD" w:rsidRPr="005F71BD" w:rsidRDefault="00712BC2" w:rsidP="00712BC2">
      <w:pPr>
        <w:widowControl/>
        <w:spacing w:line="360" w:lineRule="exact"/>
        <w:ind w:firstLineChars="100" w:firstLine="24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w:t>
      </w:r>
      <w:r w:rsidR="005F71BD" w:rsidRPr="005F71BD">
        <w:rPr>
          <w:rFonts w:asciiTheme="minorEastAsia" w:hAnsiTheme="minorEastAsia" w:cstheme="minorEastAsia" w:hint="eastAsia"/>
          <w:color w:val="000000"/>
          <w:sz w:val="24"/>
          <w:szCs w:val="24"/>
        </w:rPr>
        <w:t>学员</w:t>
      </w:r>
      <w:r w:rsidR="002E3F62">
        <w:rPr>
          <w:rFonts w:asciiTheme="minorEastAsia" w:hAnsiTheme="minorEastAsia" w:cstheme="minorEastAsia" w:hint="eastAsia"/>
          <w:color w:val="000000"/>
          <w:sz w:val="24"/>
          <w:szCs w:val="24"/>
        </w:rPr>
        <w:t>盘点个人专业情况，制定个人三年研修计划</w:t>
      </w:r>
      <w:r w:rsidR="005F71BD" w:rsidRPr="005F71BD">
        <w:rPr>
          <w:rFonts w:asciiTheme="minorEastAsia" w:hAnsiTheme="minorEastAsia" w:cstheme="minorEastAsia" w:hint="eastAsia"/>
          <w:color w:val="000000"/>
          <w:sz w:val="24"/>
          <w:szCs w:val="24"/>
        </w:rPr>
        <w:t>。</w:t>
      </w:r>
    </w:p>
    <w:p w:rsidR="005F71BD" w:rsidRPr="005F71BD" w:rsidRDefault="005F71BD" w:rsidP="002E3F62">
      <w:pPr>
        <w:widowControl/>
        <w:spacing w:line="360" w:lineRule="exact"/>
        <w:ind w:firstLineChars="200" w:firstLine="480"/>
        <w:jc w:val="left"/>
        <w:rPr>
          <w:rFonts w:asciiTheme="minorEastAsia" w:hAnsiTheme="minorEastAsia" w:cstheme="minorEastAsia"/>
          <w:color w:val="000000"/>
          <w:sz w:val="24"/>
          <w:szCs w:val="24"/>
        </w:rPr>
      </w:pPr>
      <w:r w:rsidRPr="005F71BD">
        <w:rPr>
          <w:rFonts w:asciiTheme="minorEastAsia" w:hAnsiTheme="minorEastAsia" w:cstheme="minorEastAsia"/>
          <w:color w:val="000000"/>
          <w:sz w:val="24"/>
          <w:szCs w:val="24"/>
        </w:rPr>
        <w:t>第三阶段</w:t>
      </w:r>
      <w:r w:rsidRPr="005F71BD">
        <w:rPr>
          <w:rFonts w:asciiTheme="minorEastAsia" w:hAnsiTheme="minorEastAsia" w:cstheme="minorEastAsia" w:hint="eastAsia"/>
          <w:color w:val="000000"/>
          <w:sz w:val="24"/>
          <w:szCs w:val="24"/>
        </w:rPr>
        <w:t>：项目实施阶段（2020.6-2013.1）</w:t>
      </w:r>
    </w:p>
    <w:p w:rsidR="005F71BD" w:rsidRPr="005F71BD" w:rsidRDefault="00712BC2" w:rsidP="00712BC2">
      <w:pPr>
        <w:widowControl/>
        <w:spacing w:line="360" w:lineRule="exact"/>
        <w:ind w:firstLineChars="100" w:firstLine="24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w:t>
      </w:r>
      <w:r w:rsidR="005F71BD" w:rsidRPr="005F71BD">
        <w:rPr>
          <w:rFonts w:asciiTheme="minorEastAsia" w:hAnsiTheme="minorEastAsia" w:cstheme="minorEastAsia" w:hint="eastAsia"/>
          <w:color w:val="000000"/>
          <w:sz w:val="24"/>
          <w:szCs w:val="24"/>
        </w:rPr>
        <w:t>工作思路：</w:t>
      </w:r>
      <w:r w:rsidR="005F71BD" w:rsidRPr="005F71BD">
        <w:rPr>
          <w:rFonts w:asciiTheme="minorEastAsia" w:hAnsiTheme="minorEastAsia" w:cstheme="minorEastAsia"/>
          <w:color w:val="000000"/>
          <w:sz w:val="24"/>
          <w:szCs w:val="24"/>
        </w:rPr>
        <w:t xml:space="preserve"> </w:t>
      </w:r>
    </w:p>
    <w:p w:rsidR="005F71BD" w:rsidRPr="005F71BD" w:rsidRDefault="005F71BD" w:rsidP="005F71BD">
      <w:pPr>
        <w:widowControl/>
        <w:spacing w:line="360" w:lineRule="exact"/>
        <w:ind w:firstLineChars="200" w:firstLine="480"/>
        <w:jc w:val="left"/>
        <w:rPr>
          <w:rFonts w:asciiTheme="minorEastAsia" w:hAnsiTheme="minorEastAsia" w:cstheme="minorEastAsia"/>
          <w:color w:val="000000"/>
          <w:sz w:val="24"/>
          <w:szCs w:val="24"/>
        </w:rPr>
      </w:pPr>
      <w:r w:rsidRPr="005F71BD">
        <w:rPr>
          <w:rFonts w:asciiTheme="minorEastAsia" w:hAnsiTheme="minorEastAsia" w:cstheme="minorEastAsia" w:hint="eastAsia"/>
          <w:color w:val="000000"/>
          <w:sz w:val="24"/>
          <w:szCs w:val="24"/>
        </w:rPr>
        <w:t>过程管理：成长档案袋与积分机制</w:t>
      </w:r>
    </w:p>
    <w:p w:rsidR="005F71BD" w:rsidRPr="005F71BD" w:rsidRDefault="005F71BD" w:rsidP="005F71BD">
      <w:pPr>
        <w:widowControl/>
        <w:spacing w:line="360" w:lineRule="exact"/>
        <w:ind w:firstLineChars="200" w:firstLine="480"/>
        <w:jc w:val="left"/>
        <w:rPr>
          <w:rFonts w:asciiTheme="minorEastAsia" w:hAnsiTheme="minorEastAsia" w:cstheme="minorEastAsia"/>
          <w:color w:val="000000"/>
          <w:sz w:val="24"/>
          <w:szCs w:val="24"/>
        </w:rPr>
      </w:pPr>
      <w:r w:rsidRPr="005F71BD">
        <w:rPr>
          <w:rFonts w:asciiTheme="minorEastAsia" w:hAnsiTheme="minorEastAsia" w:cstheme="minorEastAsia" w:hint="eastAsia"/>
          <w:color w:val="000000"/>
          <w:sz w:val="24"/>
          <w:szCs w:val="24"/>
        </w:rPr>
        <w:lastRenderedPageBreak/>
        <w:t>实施原则：独学+群学，理论学习+实践学习，尝试+展示</w:t>
      </w:r>
    </w:p>
    <w:p w:rsidR="005F71BD" w:rsidRPr="005F71BD" w:rsidRDefault="00712BC2" w:rsidP="005F71BD">
      <w:pPr>
        <w:widowControl/>
        <w:spacing w:line="360" w:lineRule="exact"/>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w:t>
      </w:r>
      <w:r w:rsidR="005F71BD" w:rsidRPr="005F71BD">
        <w:rPr>
          <w:rFonts w:asciiTheme="minorEastAsia" w:hAnsiTheme="minorEastAsia" w:cstheme="minorEastAsia" w:hint="eastAsia"/>
          <w:color w:val="000000"/>
          <w:sz w:val="24"/>
          <w:szCs w:val="24"/>
        </w:rPr>
        <w:t>主要实施路径：</w:t>
      </w:r>
    </w:p>
    <w:p w:rsidR="00D67CD9" w:rsidRDefault="00712BC2" w:rsidP="00A1474C">
      <w:pPr>
        <w:widowControl/>
        <w:spacing w:line="360" w:lineRule="exact"/>
        <w:ind w:firstLineChars="200" w:firstLine="482"/>
        <w:jc w:val="left"/>
        <w:rPr>
          <w:rFonts w:asciiTheme="minorEastAsia" w:hAnsiTheme="minorEastAsia" w:cstheme="minorEastAsia"/>
          <w:color w:val="000000"/>
          <w:sz w:val="24"/>
          <w:szCs w:val="24"/>
        </w:rPr>
      </w:pPr>
      <w:r>
        <w:rPr>
          <w:rFonts w:asciiTheme="minorEastAsia" w:hAnsiTheme="minorEastAsia" w:cstheme="minorEastAsia" w:hint="eastAsia"/>
          <w:b/>
          <w:color w:val="000000"/>
          <w:sz w:val="24"/>
          <w:szCs w:val="24"/>
        </w:rPr>
        <w:t>A</w:t>
      </w:r>
      <w:r w:rsidR="00D67CD9" w:rsidRPr="00A1474C">
        <w:rPr>
          <w:rFonts w:asciiTheme="minorEastAsia" w:hAnsiTheme="minorEastAsia" w:cstheme="minorEastAsia" w:hint="eastAsia"/>
          <w:b/>
          <w:color w:val="000000"/>
          <w:sz w:val="24"/>
          <w:szCs w:val="24"/>
        </w:rPr>
        <w:t>基于现状，探究问题</w:t>
      </w:r>
      <w:r w:rsidR="00A1474C">
        <w:rPr>
          <w:rFonts w:asciiTheme="minorEastAsia" w:hAnsiTheme="minorEastAsia" w:cstheme="minorEastAsia" w:hint="eastAsia"/>
          <w:color w:val="000000"/>
          <w:sz w:val="24"/>
          <w:szCs w:val="24"/>
        </w:rPr>
        <w:t>。</w:t>
      </w:r>
      <w:r w:rsidR="00357372">
        <w:rPr>
          <w:rFonts w:asciiTheme="minorEastAsia" w:hAnsiTheme="minorEastAsia" w:cstheme="minorEastAsia" w:hint="eastAsia"/>
          <w:color w:val="000000"/>
          <w:sz w:val="24"/>
          <w:szCs w:val="24"/>
        </w:rPr>
        <w:t>观察</w:t>
      </w:r>
      <w:r w:rsidR="00D67CD9">
        <w:rPr>
          <w:rFonts w:asciiTheme="minorEastAsia" w:hAnsiTheme="minorEastAsia" w:cstheme="minorEastAsia" w:hint="eastAsia"/>
          <w:color w:val="000000"/>
          <w:sz w:val="24"/>
          <w:szCs w:val="24"/>
        </w:rPr>
        <w:t>区域教学课堂</w:t>
      </w:r>
      <w:r w:rsidR="00357372">
        <w:rPr>
          <w:rFonts w:asciiTheme="minorEastAsia" w:hAnsiTheme="minorEastAsia" w:cstheme="minorEastAsia" w:hint="eastAsia"/>
          <w:color w:val="000000"/>
          <w:sz w:val="24"/>
          <w:szCs w:val="24"/>
        </w:rPr>
        <w:t>现状</w:t>
      </w:r>
      <w:r w:rsidR="00D67CD9">
        <w:rPr>
          <w:rFonts w:asciiTheme="minorEastAsia" w:hAnsiTheme="minorEastAsia" w:cstheme="minorEastAsia" w:hint="eastAsia"/>
          <w:color w:val="000000"/>
          <w:sz w:val="24"/>
          <w:szCs w:val="24"/>
        </w:rPr>
        <w:t>，</w:t>
      </w:r>
      <w:r w:rsidR="00357372">
        <w:rPr>
          <w:rFonts w:asciiTheme="minorEastAsia" w:hAnsiTheme="minorEastAsia" w:cstheme="minorEastAsia" w:hint="eastAsia"/>
          <w:color w:val="000000"/>
          <w:sz w:val="24"/>
          <w:szCs w:val="24"/>
        </w:rPr>
        <w:t>探寻</w:t>
      </w:r>
      <w:r w:rsidR="00D67CD9">
        <w:rPr>
          <w:rFonts w:asciiTheme="minorEastAsia" w:hAnsiTheme="minorEastAsia" w:cstheme="minorEastAsia" w:hint="eastAsia"/>
          <w:color w:val="000000"/>
          <w:sz w:val="24"/>
          <w:szCs w:val="24"/>
        </w:rPr>
        <w:t>教学问题，探究问题成因。</w:t>
      </w:r>
    </w:p>
    <w:p w:rsidR="00D67CD9" w:rsidRDefault="00712BC2" w:rsidP="00A1474C">
      <w:pPr>
        <w:widowControl/>
        <w:spacing w:line="360" w:lineRule="exact"/>
        <w:ind w:firstLineChars="200" w:firstLine="482"/>
        <w:jc w:val="left"/>
        <w:rPr>
          <w:rFonts w:asciiTheme="minorEastAsia" w:hAnsiTheme="minorEastAsia" w:cstheme="minorEastAsia"/>
          <w:color w:val="000000"/>
          <w:sz w:val="24"/>
          <w:szCs w:val="24"/>
        </w:rPr>
      </w:pPr>
      <w:r>
        <w:rPr>
          <w:rFonts w:asciiTheme="minorEastAsia" w:hAnsiTheme="minorEastAsia" w:cstheme="minorEastAsia" w:hint="eastAsia"/>
          <w:b/>
          <w:color w:val="000000"/>
          <w:sz w:val="24"/>
          <w:szCs w:val="24"/>
        </w:rPr>
        <w:t>B</w:t>
      </w:r>
      <w:r w:rsidR="00D67CD9" w:rsidRPr="00A1474C">
        <w:rPr>
          <w:rFonts w:asciiTheme="minorEastAsia" w:hAnsiTheme="minorEastAsia" w:cstheme="minorEastAsia" w:hint="eastAsia"/>
          <w:b/>
          <w:color w:val="000000"/>
          <w:sz w:val="24"/>
          <w:szCs w:val="24"/>
        </w:rPr>
        <w:t>精于学习，</w:t>
      </w:r>
      <w:r w:rsidR="00357372" w:rsidRPr="00A1474C">
        <w:rPr>
          <w:rFonts w:asciiTheme="minorEastAsia" w:hAnsiTheme="minorEastAsia" w:cstheme="minorEastAsia" w:hint="eastAsia"/>
          <w:b/>
          <w:color w:val="000000"/>
          <w:sz w:val="24"/>
          <w:szCs w:val="24"/>
        </w:rPr>
        <w:t>更新观念</w:t>
      </w:r>
      <w:r w:rsidR="00A1474C">
        <w:rPr>
          <w:rFonts w:asciiTheme="minorEastAsia" w:hAnsiTheme="minorEastAsia" w:cstheme="minorEastAsia" w:hint="eastAsia"/>
          <w:color w:val="000000"/>
          <w:sz w:val="24"/>
          <w:szCs w:val="24"/>
        </w:rPr>
        <w:t>。</w:t>
      </w:r>
      <w:r w:rsidR="00357372">
        <w:rPr>
          <w:rFonts w:asciiTheme="minorEastAsia" w:hAnsiTheme="minorEastAsia" w:cstheme="minorEastAsia" w:hint="eastAsia"/>
          <w:color w:val="000000"/>
          <w:sz w:val="24"/>
          <w:szCs w:val="24"/>
        </w:rPr>
        <w:t>通过</w:t>
      </w:r>
      <w:r w:rsidR="00357372" w:rsidRPr="005F71BD">
        <w:rPr>
          <w:rFonts w:asciiTheme="minorEastAsia" w:hAnsiTheme="minorEastAsia" w:cstheme="minorEastAsia" w:hint="eastAsia"/>
          <w:color w:val="000000"/>
          <w:sz w:val="24"/>
          <w:szCs w:val="24"/>
        </w:rPr>
        <w:t>专家讲座+专著+</w:t>
      </w:r>
      <w:r>
        <w:rPr>
          <w:rFonts w:asciiTheme="minorEastAsia" w:hAnsiTheme="minorEastAsia" w:cstheme="minorEastAsia" w:hint="eastAsia"/>
          <w:color w:val="000000"/>
          <w:sz w:val="24"/>
          <w:szCs w:val="24"/>
        </w:rPr>
        <w:t>核心期刊论文学习（独学），关照自我，转变自我</w:t>
      </w:r>
      <w:r w:rsidR="00357372" w:rsidRPr="005F71BD">
        <w:rPr>
          <w:rFonts w:asciiTheme="minorEastAsia" w:hAnsiTheme="minorEastAsia" w:cstheme="minorEastAsia" w:hint="eastAsia"/>
          <w:color w:val="000000"/>
          <w:sz w:val="24"/>
          <w:szCs w:val="24"/>
        </w:rPr>
        <w:t>。</w:t>
      </w:r>
    </w:p>
    <w:p w:rsidR="00357372" w:rsidRDefault="00712BC2" w:rsidP="00A1474C">
      <w:pPr>
        <w:widowControl/>
        <w:spacing w:line="360" w:lineRule="exact"/>
        <w:ind w:firstLineChars="200" w:firstLine="482"/>
        <w:jc w:val="left"/>
        <w:rPr>
          <w:rFonts w:asciiTheme="minorEastAsia" w:hAnsiTheme="minorEastAsia" w:cstheme="minorEastAsia"/>
          <w:color w:val="000000"/>
          <w:sz w:val="24"/>
          <w:szCs w:val="24"/>
        </w:rPr>
      </w:pPr>
      <w:r>
        <w:rPr>
          <w:rFonts w:asciiTheme="minorEastAsia" w:hAnsiTheme="minorEastAsia" w:cstheme="minorEastAsia" w:hint="eastAsia"/>
          <w:b/>
          <w:color w:val="000000"/>
          <w:sz w:val="24"/>
          <w:szCs w:val="24"/>
        </w:rPr>
        <w:t>C</w:t>
      </w:r>
      <w:r w:rsidR="00357372" w:rsidRPr="00A1474C">
        <w:rPr>
          <w:rFonts w:asciiTheme="minorEastAsia" w:hAnsiTheme="minorEastAsia" w:cstheme="minorEastAsia" w:hint="eastAsia"/>
          <w:b/>
          <w:color w:val="000000"/>
          <w:sz w:val="24"/>
          <w:szCs w:val="24"/>
        </w:rPr>
        <w:t>聚焦课程，提升素养</w:t>
      </w:r>
      <w:r w:rsidR="00A1474C">
        <w:rPr>
          <w:rFonts w:asciiTheme="minorEastAsia" w:hAnsiTheme="minorEastAsia" w:cstheme="minorEastAsia" w:hint="eastAsia"/>
          <w:color w:val="000000"/>
          <w:sz w:val="24"/>
          <w:szCs w:val="24"/>
        </w:rPr>
        <w:t>。</w:t>
      </w:r>
      <w:r w:rsidR="00357372">
        <w:rPr>
          <w:rFonts w:asciiTheme="minorEastAsia" w:hAnsiTheme="minorEastAsia" w:cstheme="minorEastAsia" w:hint="eastAsia"/>
          <w:color w:val="000000"/>
          <w:sz w:val="24"/>
          <w:szCs w:val="24"/>
        </w:rPr>
        <w:t>通过课堂实践，同行观课，</w:t>
      </w:r>
      <w:r w:rsidR="005F71BD" w:rsidRPr="005F71BD">
        <w:rPr>
          <w:rFonts w:asciiTheme="minorEastAsia" w:hAnsiTheme="minorEastAsia" w:cstheme="minorEastAsia" w:hint="eastAsia"/>
          <w:color w:val="000000"/>
          <w:sz w:val="24"/>
          <w:szCs w:val="24"/>
        </w:rPr>
        <w:t>名师优</w:t>
      </w:r>
      <w:r w:rsidR="00357372">
        <w:rPr>
          <w:rFonts w:asciiTheme="minorEastAsia" w:hAnsiTheme="minorEastAsia" w:cstheme="minorEastAsia" w:hint="eastAsia"/>
          <w:color w:val="000000"/>
          <w:sz w:val="24"/>
          <w:szCs w:val="24"/>
        </w:rPr>
        <w:t>课，项目实践，提升课程开发育实施能力，提炼各类课型的实施模式与路径。</w:t>
      </w:r>
    </w:p>
    <w:p w:rsidR="00357372" w:rsidRPr="00357372" w:rsidRDefault="00712BC2" w:rsidP="00A1474C">
      <w:pPr>
        <w:widowControl/>
        <w:spacing w:line="360" w:lineRule="exact"/>
        <w:ind w:firstLineChars="200" w:firstLine="482"/>
        <w:jc w:val="left"/>
        <w:rPr>
          <w:rFonts w:asciiTheme="minorEastAsia" w:hAnsiTheme="minorEastAsia" w:cstheme="minorEastAsia"/>
          <w:color w:val="000000"/>
          <w:sz w:val="24"/>
          <w:szCs w:val="24"/>
        </w:rPr>
      </w:pPr>
      <w:r>
        <w:rPr>
          <w:rFonts w:asciiTheme="minorEastAsia" w:hAnsiTheme="minorEastAsia" w:cstheme="minorEastAsia" w:hint="eastAsia"/>
          <w:b/>
          <w:color w:val="000000"/>
          <w:sz w:val="24"/>
          <w:szCs w:val="24"/>
        </w:rPr>
        <w:t>D</w:t>
      </w:r>
      <w:proofErr w:type="gramStart"/>
      <w:r w:rsidR="00357372" w:rsidRPr="00A1474C">
        <w:rPr>
          <w:rFonts w:asciiTheme="minorEastAsia" w:hAnsiTheme="minorEastAsia" w:cstheme="minorEastAsia" w:hint="eastAsia"/>
          <w:b/>
          <w:color w:val="000000"/>
          <w:sz w:val="24"/>
          <w:szCs w:val="24"/>
        </w:rPr>
        <w:t>理例结合</w:t>
      </w:r>
      <w:proofErr w:type="gramEnd"/>
      <w:r w:rsidR="00357372" w:rsidRPr="00A1474C">
        <w:rPr>
          <w:rFonts w:asciiTheme="minorEastAsia" w:hAnsiTheme="minorEastAsia" w:cstheme="minorEastAsia" w:hint="eastAsia"/>
          <w:b/>
          <w:color w:val="000000"/>
          <w:sz w:val="24"/>
          <w:szCs w:val="24"/>
        </w:rPr>
        <w:t>，科研赋能</w:t>
      </w:r>
      <w:r w:rsidR="00A1474C">
        <w:rPr>
          <w:rFonts w:asciiTheme="minorEastAsia" w:hAnsiTheme="minorEastAsia" w:cstheme="minorEastAsia" w:hint="eastAsia"/>
          <w:b/>
          <w:color w:val="000000"/>
          <w:sz w:val="24"/>
          <w:szCs w:val="24"/>
        </w:rPr>
        <w:t>。</w:t>
      </w:r>
      <w:r w:rsidR="00357372">
        <w:rPr>
          <w:rFonts w:asciiTheme="minorEastAsia" w:hAnsiTheme="minorEastAsia" w:cstheme="minorEastAsia" w:hint="eastAsia"/>
          <w:color w:val="000000"/>
          <w:sz w:val="24"/>
          <w:szCs w:val="24"/>
        </w:rPr>
        <w:t>通过</w:t>
      </w:r>
      <w:proofErr w:type="gramStart"/>
      <w:r w:rsidR="00357372">
        <w:rPr>
          <w:rFonts w:asciiTheme="minorEastAsia" w:hAnsiTheme="minorEastAsia" w:cstheme="minorEastAsia" w:hint="eastAsia"/>
          <w:color w:val="000000"/>
          <w:sz w:val="24"/>
          <w:szCs w:val="24"/>
        </w:rPr>
        <w:t>理例结合</w:t>
      </w:r>
      <w:proofErr w:type="gramEnd"/>
      <w:r w:rsidR="00357372">
        <w:rPr>
          <w:rFonts w:asciiTheme="minorEastAsia" w:hAnsiTheme="minorEastAsia" w:cstheme="minorEastAsia" w:hint="eastAsia"/>
          <w:color w:val="000000"/>
          <w:sz w:val="24"/>
          <w:szCs w:val="24"/>
        </w:rPr>
        <w:t>的课例研修方式</w:t>
      </w:r>
      <w:r w:rsidR="00357372" w:rsidRPr="005F71BD">
        <w:rPr>
          <w:rFonts w:asciiTheme="minorEastAsia" w:hAnsiTheme="minorEastAsia" w:cstheme="minorEastAsia" w:hint="eastAsia"/>
          <w:color w:val="000000"/>
          <w:sz w:val="24"/>
          <w:szCs w:val="24"/>
        </w:rPr>
        <w:t>、</w:t>
      </w:r>
      <w:r>
        <w:rPr>
          <w:rFonts w:asciiTheme="minorEastAsia" w:hAnsiTheme="minorEastAsia" w:cstheme="minorEastAsia" w:hint="eastAsia"/>
          <w:color w:val="000000"/>
          <w:sz w:val="24"/>
          <w:szCs w:val="24"/>
        </w:rPr>
        <w:t>用成功理论指导课程实施，在课程实施中提炼更成功</w:t>
      </w:r>
      <w:r w:rsidR="00357372">
        <w:rPr>
          <w:rFonts w:asciiTheme="minorEastAsia" w:hAnsiTheme="minorEastAsia" w:cstheme="minorEastAsia" w:hint="eastAsia"/>
          <w:color w:val="000000"/>
          <w:sz w:val="24"/>
          <w:szCs w:val="24"/>
        </w:rPr>
        <w:t>的经验，并通过</w:t>
      </w:r>
      <w:r w:rsidR="00357372" w:rsidRPr="005F71BD">
        <w:rPr>
          <w:rFonts w:asciiTheme="minorEastAsia" w:hAnsiTheme="minorEastAsia" w:cstheme="minorEastAsia" w:hint="eastAsia"/>
          <w:color w:val="000000"/>
          <w:sz w:val="24"/>
          <w:szCs w:val="24"/>
        </w:rPr>
        <w:t>申报课题，撰写论文</w:t>
      </w:r>
      <w:r w:rsidR="00357372">
        <w:rPr>
          <w:rFonts w:asciiTheme="minorEastAsia" w:hAnsiTheme="minorEastAsia" w:cstheme="minorEastAsia" w:hint="eastAsia"/>
          <w:color w:val="000000"/>
          <w:sz w:val="24"/>
          <w:szCs w:val="24"/>
        </w:rPr>
        <w:t>方式提炼实践经验，展示成果实现科研能力的跨越式发展。</w:t>
      </w:r>
    </w:p>
    <w:p w:rsidR="005F71BD" w:rsidRDefault="00712BC2" w:rsidP="00A1474C">
      <w:pPr>
        <w:widowControl/>
        <w:spacing w:line="360" w:lineRule="exact"/>
        <w:ind w:firstLineChars="200" w:firstLine="482"/>
        <w:jc w:val="left"/>
        <w:rPr>
          <w:rFonts w:asciiTheme="minorEastAsia" w:hAnsiTheme="minorEastAsia" w:cstheme="minorEastAsia"/>
          <w:color w:val="000000"/>
          <w:sz w:val="24"/>
          <w:szCs w:val="24"/>
        </w:rPr>
      </w:pPr>
      <w:r>
        <w:rPr>
          <w:rFonts w:asciiTheme="minorEastAsia" w:hAnsiTheme="minorEastAsia" w:cstheme="minorEastAsia" w:hint="eastAsia"/>
          <w:b/>
          <w:color w:val="000000"/>
          <w:sz w:val="24"/>
          <w:szCs w:val="24"/>
        </w:rPr>
        <w:t>E</w:t>
      </w:r>
      <w:r w:rsidR="00357372" w:rsidRPr="00A1474C">
        <w:rPr>
          <w:rFonts w:asciiTheme="minorEastAsia" w:hAnsiTheme="minorEastAsia" w:cstheme="minorEastAsia" w:hint="eastAsia"/>
          <w:b/>
          <w:color w:val="000000"/>
          <w:sz w:val="24"/>
          <w:szCs w:val="24"/>
        </w:rPr>
        <w:t>依托</w:t>
      </w:r>
      <w:r w:rsidR="005F71BD" w:rsidRPr="00A1474C">
        <w:rPr>
          <w:rFonts w:asciiTheme="minorEastAsia" w:hAnsiTheme="minorEastAsia" w:cstheme="minorEastAsia" w:hint="eastAsia"/>
          <w:b/>
          <w:color w:val="000000"/>
          <w:sz w:val="24"/>
          <w:szCs w:val="24"/>
        </w:rPr>
        <w:t>量表</w:t>
      </w:r>
      <w:r w:rsidR="00357372" w:rsidRPr="00A1474C">
        <w:rPr>
          <w:rFonts w:asciiTheme="minorEastAsia" w:hAnsiTheme="minorEastAsia" w:cstheme="minorEastAsia" w:hint="eastAsia"/>
          <w:b/>
          <w:color w:val="000000"/>
          <w:sz w:val="24"/>
          <w:szCs w:val="24"/>
        </w:rPr>
        <w:t>，专业引领</w:t>
      </w:r>
      <w:r w:rsidR="005F71BD" w:rsidRPr="005F71BD">
        <w:rPr>
          <w:rFonts w:asciiTheme="minorEastAsia" w:hAnsiTheme="minorEastAsia" w:cstheme="minorEastAsia" w:hint="eastAsia"/>
          <w:color w:val="000000"/>
          <w:sz w:val="24"/>
          <w:szCs w:val="24"/>
        </w:rPr>
        <w:t>。</w:t>
      </w:r>
      <w:r w:rsidR="00357372">
        <w:rPr>
          <w:rFonts w:asciiTheme="minorEastAsia" w:hAnsiTheme="minorEastAsia" w:cstheme="minorEastAsia" w:hint="eastAsia"/>
          <w:color w:val="000000"/>
          <w:sz w:val="24"/>
          <w:szCs w:val="24"/>
        </w:rPr>
        <w:t>通过结合评价量表实现</w:t>
      </w:r>
      <w:r w:rsidR="00A1474C">
        <w:rPr>
          <w:rFonts w:asciiTheme="minorEastAsia" w:hAnsiTheme="minorEastAsia" w:cstheme="minorEastAsia" w:hint="eastAsia"/>
          <w:color w:val="000000"/>
          <w:sz w:val="24"/>
          <w:szCs w:val="24"/>
        </w:rPr>
        <w:t>课例研修主题研讨走向专业化。</w:t>
      </w:r>
    </w:p>
    <w:p w:rsidR="00A1474C" w:rsidRPr="00A1474C" w:rsidRDefault="00712BC2" w:rsidP="00A1474C">
      <w:pPr>
        <w:spacing w:line="360" w:lineRule="exact"/>
        <w:ind w:firstLineChars="250" w:firstLine="602"/>
        <w:rPr>
          <w:rFonts w:ascii="宋体" w:hAnsi="宋体"/>
          <w:sz w:val="24"/>
        </w:rPr>
      </w:pPr>
      <w:r>
        <w:rPr>
          <w:rStyle w:val="a7"/>
          <w:rFonts w:ascii="宋体" w:hAnsi="宋体" w:cs="宋体" w:hint="eastAsia"/>
          <w:b/>
          <w:bCs/>
          <w:color w:val="000000"/>
          <w:sz w:val="24"/>
        </w:rPr>
        <w:t>F</w:t>
      </w:r>
      <w:r w:rsidR="00A1474C">
        <w:rPr>
          <w:rStyle w:val="a7"/>
          <w:rFonts w:ascii="宋体" w:hAnsi="宋体" w:cs="宋体"/>
          <w:b/>
          <w:bCs/>
          <w:color w:val="000000"/>
          <w:sz w:val="24"/>
          <w:lang w:val="zh-TW" w:eastAsia="zh-TW"/>
        </w:rPr>
        <w:t>模型构建，区域推广。</w:t>
      </w:r>
      <w:r w:rsidR="00A1474C">
        <w:rPr>
          <w:rStyle w:val="a7"/>
          <w:rFonts w:ascii="宋体" w:hAnsi="宋体" w:cs="宋体" w:hint="eastAsia"/>
          <w:color w:val="000000"/>
          <w:sz w:val="24"/>
          <w:lang w:val="zh-TW" w:eastAsia="zh-TW"/>
        </w:rPr>
        <w:t>建立</w:t>
      </w:r>
      <w:r w:rsidR="00A1474C">
        <w:rPr>
          <w:rStyle w:val="a7"/>
          <w:rFonts w:ascii="宋体" w:hAnsi="宋体" w:cs="宋体" w:hint="eastAsia"/>
          <w:color w:val="000000"/>
          <w:sz w:val="24"/>
          <w:lang w:val="zh-TW"/>
        </w:rPr>
        <w:t>教师</w:t>
      </w:r>
      <w:r w:rsidR="00A1474C">
        <w:rPr>
          <w:rStyle w:val="a7"/>
          <w:rFonts w:ascii="宋体" w:hAnsi="宋体" w:cs="宋体" w:hint="eastAsia"/>
          <w:color w:val="000000"/>
          <w:sz w:val="24"/>
          <w:lang w:val="zh-TW" w:eastAsia="zh-TW"/>
        </w:rPr>
        <w:t>交流群与专门公众号，及时交流研究信息，最大程度地进行资料搜集整理和分析提炼。</w:t>
      </w:r>
      <w:r w:rsidR="00A1474C">
        <w:rPr>
          <w:rStyle w:val="a7"/>
          <w:rFonts w:ascii="宋体" w:hAnsi="宋体" w:cs="宋体" w:hint="eastAsia"/>
          <w:color w:val="000000"/>
          <w:sz w:val="24"/>
          <w:lang w:val="zh-TW"/>
        </w:rPr>
        <w:t>构建单元整体教学的设计模型，定期</w:t>
      </w:r>
      <w:r w:rsidR="00A1474C">
        <w:rPr>
          <w:rStyle w:val="a7"/>
          <w:rFonts w:ascii="宋体" w:hAnsi="宋体" w:cs="宋体" w:hint="eastAsia"/>
          <w:color w:val="000000"/>
          <w:sz w:val="24"/>
          <w:lang w:val="zh-TW" w:eastAsia="zh-TW"/>
        </w:rPr>
        <w:t>开展</w:t>
      </w:r>
      <w:proofErr w:type="gramStart"/>
      <w:r w:rsidR="00A1474C">
        <w:rPr>
          <w:rStyle w:val="a7"/>
          <w:rFonts w:ascii="宋体" w:hAnsi="宋体" w:cs="宋体" w:hint="eastAsia"/>
          <w:color w:val="000000"/>
          <w:sz w:val="24"/>
          <w:lang w:val="zh-TW" w:eastAsia="zh-TW"/>
        </w:rPr>
        <w:t>研究汇报</w:t>
      </w:r>
      <w:proofErr w:type="gramEnd"/>
      <w:r w:rsidR="00A1474C">
        <w:rPr>
          <w:rStyle w:val="a7"/>
          <w:rFonts w:ascii="宋体" w:hAnsi="宋体" w:cs="宋体" w:hint="eastAsia"/>
          <w:color w:val="000000"/>
          <w:sz w:val="24"/>
          <w:lang w:val="zh-TW" w:eastAsia="zh-TW"/>
        </w:rPr>
        <w:t>和展示活动，促进常态运用与推广。</w:t>
      </w:r>
      <w:r w:rsidR="00A1474C">
        <w:rPr>
          <w:rStyle w:val="a7"/>
          <w:rFonts w:ascii="宋体" w:hAnsi="宋体" w:cs="宋体" w:hint="eastAsia"/>
          <w:color w:val="000000"/>
          <w:sz w:val="24"/>
          <w:lang w:val="zh-TW"/>
        </w:rPr>
        <w:t>每学期在区域内进行展示，在研究中边研究边推广。</w:t>
      </w:r>
    </w:p>
    <w:p w:rsidR="005F71BD" w:rsidRPr="005F71BD" w:rsidRDefault="005F71BD" w:rsidP="005F71BD">
      <w:pPr>
        <w:widowControl/>
        <w:spacing w:line="360" w:lineRule="exact"/>
        <w:jc w:val="left"/>
        <w:rPr>
          <w:rFonts w:asciiTheme="minorEastAsia" w:hAnsiTheme="minorEastAsia" w:cstheme="minorEastAsia"/>
          <w:color w:val="000000"/>
          <w:sz w:val="24"/>
          <w:szCs w:val="24"/>
        </w:rPr>
      </w:pPr>
      <w:r w:rsidRPr="005F71BD">
        <w:rPr>
          <w:rFonts w:asciiTheme="minorEastAsia" w:hAnsiTheme="minorEastAsia" w:cstheme="minorEastAsia" w:hint="eastAsia"/>
          <w:color w:val="000000"/>
          <w:sz w:val="24"/>
          <w:szCs w:val="24"/>
        </w:rPr>
        <w:t>第四阶段：反思项目研究新问题，寻找对策（2013.1-2013.10）</w:t>
      </w:r>
    </w:p>
    <w:p w:rsidR="002E3F62" w:rsidRPr="002E3F62" w:rsidRDefault="005F71BD" w:rsidP="00A1474C">
      <w:pPr>
        <w:widowControl/>
        <w:spacing w:line="360" w:lineRule="exact"/>
        <w:ind w:firstLineChars="200" w:firstLine="480"/>
        <w:jc w:val="left"/>
        <w:rPr>
          <w:rFonts w:asciiTheme="minorEastAsia" w:hAnsiTheme="minorEastAsia" w:cstheme="minorEastAsia"/>
          <w:color w:val="000000"/>
          <w:sz w:val="24"/>
          <w:szCs w:val="24"/>
        </w:rPr>
      </w:pPr>
      <w:r w:rsidRPr="005F71BD">
        <w:rPr>
          <w:rFonts w:asciiTheme="minorEastAsia" w:hAnsiTheme="minorEastAsia" w:cstheme="minorEastAsia" w:hint="eastAsia"/>
          <w:color w:val="000000"/>
          <w:sz w:val="24"/>
          <w:szCs w:val="24"/>
        </w:rPr>
        <w:t>梳理优秀课例与论文，梳理项目建设理论与实践成果</w:t>
      </w:r>
      <w:r w:rsidR="002E3F62">
        <w:rPr>
          <w:rFonts w:asciiTheme="minorEastAsia" w:hAnsiTheme="minorEastAsia" w:cstheme="minorEastAsia" w:hint="eastAsia"/>
          <w:color w:val="000000"/>
          <w:sz w:val="24"/>
          <w:szCs w:val="24"/>
        </w:rPr>
        <w:t>，</w:t>
      </w:r>
      <w:r w:rsidR="00A1474C">
        <w:rPr>
          <w:rFonts w:ascii="宋体" w:hAnsi="宋体" w:cs="宋体" w:hint="eastAsia"/>
          <w:bCs/>
          <w:color w:val="000000"/>
          <w:kern w:val="0"/>
          <w:position w:val="4"/>
          <w:sz w:val="24"/>
        </w:rPr>
        <w:t>召开专题总结交流会，撰写专题汇报总结，形成课题研究报告、教学案例、教学论文集，编制成果手册。</w:t>
      </w:r>
      <w:r w:rsidR="002E3F62">
        <w:rPr>
          <w:rFonts w:asciiTheme="minorEastAsia" w:hAnsiTheme="minorEastAsia" w:cstheme="minorEastAsia" w:hint="eastAsia"/>
          <w:color w:val="000000"/>
          <w:sz w:val="24"/>
          <w:szCs w:val="24"/>
        </w:rPr>
        <w:t>同时反思研究中存在的问题与不足，明确后续发展的目标。</w:t>
      </w:r>
    </w:p>
    <w:p w:rsidR="002541B2" w:rsidRDefault="002541B2" w:rsidP="002541B2">
      <w:pPr>
        <w:adjustRightInd w:val="0"/>
        <w:snapToGrid w:val="0"/>
        <w:spacing w:line="360" w:lineRule="auto"/>
        <w:ind w:firstLine="408"/>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4.可行性分析</w:t>
      </w:r>
    </w:p>
    <w:p w:rsidR="00A1474C" w:rsidRPr="00A1474C" w:rsidRDefault="00A1474C"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（1）</w:t>
      </w:r>
      <w:r w:rsidRPr="00A1474C">
        <w:rPr>
          <w:rFonts w:ascii="宋体" w:hAnsi="宋体" w:cs="宋体" w:hint="eastAsia"/>
          <w:bCs/>
          <w:color w:val="000000"/>
          <w:kern w:val="0"/>
          <w:position w:val="4"/>
          <w:sz w:val="24"/>
        </w:rPr>
        <w:t>组织保证</w:t>
      </w:r>
    </w:p>
    <w:p w:rsidR="00A1474C" w:rsidRPr="00A1474C" w:rsidRDefault="00A1474C" w:rsidP="00A1474C">
      <w:pPr>
        <w:widowControl/>
        <w:spacing w:line="360" w:lineRule="exact"/>
        <w:ind w:firstLineChars="100" w:firstLine="240"/>
        <w:jc w:val="left"/>
        <w:rPr>
          <w:rFonts w:ascii="宋体" w:hAnsi="宋体" w:cs="宋体"/>
          <w:bCs/>
          <w:color w:val="000000"/>
          <w:kern w:val="0"/>
          <w:position w:val="4"/>
          <w:sz w:val="24"/>
        </w:rPr>
      </w:pPr>
      <w:r>
        <w:rPr>
          <w:rFonts w:ascii="宋体" w:hAnsi="宋体" w:cs="宋体" w:hint="eastAsia"/>
          <w:bCs/>
          <w:color w:val="000000"/>
          <w:kern w:val="0"/>
          <w:position w:val="4"/>
          <w:sz w:val="24"/>
        </w:rPr>
        <w:t>A</w:t>
      </w:r>
      <w:r w:rsidRPr="00A1474C">
        <w:rPr>
          <w:rFonts w:ascii="宋体" w:hAnsi="宋体" w:cs="宋体" w:hint="eastAsia"/>
          <w:bCs/>
          <w:color w:val="000000"/>
          <w:kern w:val="0"/>
          <w:position w:val="4"/>
          <w:sz w:val="24"/>
        </w:rPr>
        <w:t>项目得到区教育局的人力、物力、智力支持。</w:t>
      </w:r>
      <w:r>
        <w:rPr>
          <w:rFonts w:ascii="宋体" w:hAnsi="宋体" w:cs="宋体" w:hint="eastAsia"/>
          <w:bCs/>
          <w:color w:val="000000"/>
          <w:kern w:val="0"/>
          <w:position w:val="4"/>
          <w:sz w:val="24"/>
        </w:rPr>
        <w:t>聘请到省市课程教学方面的专家，有强大的智囊团做智力</w:t>
      </w:r>
      <w:r w:rsidRPr="00A1474C">
        <w:rPr>
          <w:rFonts w:ascii="宋体" w:hAnsi="宋体" w:cs="宋体" w:hint="eastAsia"/>
          <w:bCs/>
          <w:color w:val="000000"/>
          <w:kern w:val="0"/>
          <w:position w:val="4"/>
          <w:sz w:val="24"/>
        </w:rPr>
        <w:t>保证。</w:t>
      </w:r>
    </w:p>
    <w:p w:rsidR="00A1474C" w:rsidRPr="00A1474C" w:rsidRDefault="00A1474C" w:rsidP="00A1474C">
      <w:pPr>
        <w:widowControl/>
        <w:spacing w:line="360" w:lineRule="exact"/>
        <w:ind w:firstLineChars="100" w:firstLine="240"/>
        <w:jc w:val="left"/>
        <w:rPr>
          <w:rFonts w:ascii="宋体" w:hAnsi="宋体" w:cs="宋体"/>
          <w:bCs/>
          <w:color w:val="000000"/>
          <w:kern w:val="0"/>
          <w:position w:val="4"/>
          <w:sz w:val="24"/>
        </w:rPr>
      </w:pPr>
      <w:r>
        <w:rPr>
          <w:rFonts w:ascii="宋体" w:hAnsi="宋体" w:cs="宋体" w:hint="eastAsia"/>
          <w:bCs/>
          <w:color w:val="000000"/>
          <w:kern w:val="0"/>
          <w:position w:val="4"/>
          <w:sz w:val="24"/>
        </w:rPr>
        <w:t>B</w:t>
      </w:r>
      <w:r w:rsidRPr="00A1474C">
        <w:rPr>
          <w:rFonts w:ascii="宋体" w:hAnsi="宋体" w:cs="宋体" w:hint="eastAsia"/>
          <w:bCs/>
          <w:color w:val="000000"/>
          <w:kern w:val="0"/>
          <w:position w:val="4"/>
          <w:sz w:val="24"/>
        </w:rPr>
        <w:t>工作室设置2名助理，具体负责和督促成员学习任务的完成，随时保持与学员联系，了解学员对培训内容的要求，及时反馈有关信息。建立培训内容和培训方式的调整机制，通过召开座谈会、专家听课、与任课教师及学员交流、调查问卷评价授课质量等方式，适时掌握培训质量情况，以便培训工作小组根据情况对培训内容和培训方式做出适当调整。</w:t>
      </w:r>
    </w:p>
    <w:p w:rsidR="00A1474C" w:rsidRPr="00A1474C" w:rsidRDefault="00712BC2"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（2）</w:t>
      </w:r>
      <w:r w:rsidR="00A1474C" w:rsidRPr="00A1474C">
        <w:rPr>
          <w:rFonts w:ascii="宋体" w:hAnsi="宋体" w:cs="宋体" w:hint="eastAsia"/>
          <w:bCs/>
          <w:color w:val="000000"/>
          <w:kern w:val="0"/>
          <w:position w:val="4"/>
          <w:sz w:val="24"/>
        </w:rPr>
        <w:t>过程跟踪</w:t>
      </w:r>
    </w:p>
    <w:p w:rsidR="00A1474C" w:rsidRPr="00A1474C" w:rsidRDefault="00A1474C" w:rsidP="00A1474C">
      <w:pPr>
        <w:widowControl/>
        <w:spacing w:line="360" w:lineRule="exact"/>
        <w:ind w:firstLineChars="200" w:firstLine="480"/>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建立资源整理组，建立学员专业成长记录袋。资料档案包括：培训计划、培训方案、培训内容、成绩汇总、考核记录等，实行电子档案及文字档案的规范管理；学员成长记录袋包括：学员基础性材料、发展性成果、评价性结论等。</w:t>
      </w:r>
    </w:p>
    <w:p w:rsidR="00A1474C" w:rsidRPr="00A1474C" w:rsidRDefault="00712BC2"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（3）</w:t>
      </w:r>
      <w:r w:rsidR="00A1474C" w:rsidRPr="00A1474C">
        <w:rPr>
          <w:rFonts w:ascii="宋体" w:hAnsi="宋体" w:cs="宋体" w:hint="eastAsia"/>
          <w:bCs/>
          <w:color w:val="000000"/>
          <w:kern w:val="0"/>
          <w:position w:val="4"/>
          <w:sz w:val="24"/>
        </w:rPr>
        <w:t>考核评价</w:t>
      </w:r>
    </w:p>
    <w:p w:rsidR="00A1474C" w:rsidRPr="00712BC2" w:rsidRDefault="00A1474C" w:rsidP="00712BC2">
      <w:pPr>
        <w:widowControl/>
        <w:spacing w:line="360" w:lineRule="exact"/>
        <w:ind w:firstLineChars="200" w:firstLine="480"/>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成员在三</w:t>
      </w:r>
      <w:r>
        <w:rPr>
          <w:rFonts w:ascii="宋体" w:hAnsi="宋体" w:cs="宋体" w:hint="eastAsia"/>
          <w:bCs/>
          <w:color w:val="000000"/>
          <w:kern w:val="0"/>
          <w:position w:val="4"/>
          <w:sz w:val="24"/>
        </w:rPr>
        <w:t>年学习，通过填写《研修发展计划</w:t>
      </w:r>
      <w:r w:rsidRPr="00A1474C">
        <w:rPr>
          <w:rFonts w:ascii="宋体" w:hAnsi="宋体" w:cs="宋体" w:hint="eastAsia"/>
          <w:bCs/>
          <w:color w:val="000000"/>
          <w:kern w:val="0"/>
          <w:position w:val="4"/>
          <w:sz w:val="24"/>
        </w:rPr>
        <w:t>》，做到</w:t>
      </w:r>
      <w:proofErr w:type="gramStart"/>
      <w:r w:rsidRPr="00A1474C">
        <w:rPr>
          <w:rFonts w:ascii="宋体" w:hAnsi="宋体" w:cs="宋体" w:hint="eastAsia"/>
          <w:bCs/>
          <w:color w:val="000000"/>
          <w:kern w:val="0"/>
          <w:position w:val="4"/>
          <w:sz w:val="24"/>
        </w:rPr>
        <w:t>培育站成员</w:t>
      </w:r>
      <w:proofErr w:type="gramEnd"/>
      <w:r w:rsidRPr="00A1474C">
        <w:rPr>
          <w:rFonts w:ascii="宋体" w:hAnsi="宋体" w:cs="宋体" w:hint="eastAsia"/>
          <w:bCs/>
          <w:color w:val="000000"/>
          <w:kern w:val="0"/>
          <w:position w:val="4"/>
          <w:sz w:val="24"/>
        </w:rPr>
        <w:t>的自我评价与导师组评价，对其教学反思、研修论文、课堂教学、教学设计、教学案例分析</w:t>
      </w:r>
      <w:r w:rsidRPr="00A1474C">
        <w:rPr>
          <w:rFonts w:ascii="宋体" w:hAnsi="宋体" w:cs="宋体" w:hint="eastAsia"/>
          <w:bCs/>
          <w:color w:val="000000"/>
          <w:kern w:val="0"/>
          <w:position w:val="4"/>
          <w:sz w:val="24"/>
        </w:rPr>
        <w:lastRenderedPageBreak/>
        <w:t>等进行评价。通过相关网络及时反馈日常教学情况，保证培训的有效性和实用性。同时</w:t>
      </w:r>
      <w:r>
        <w:rPr>
          <w:rFonts w:ascii="宋体" w:hAnsi="宋体" w:cs="宋体" w:hint="eastAsia"/>
          <w:bCs/>
          <w:color w:val="000000"/>
          <w:kern w:val="0"/>
          <w:position w:val="4"/>
          <w:sz w:val="24"/>
        </w:rPr>
        <w:t>对工作室</w:t>
      </w:r>
      <w:r w:rsidRPr="00A1474C">
        <w:rPr>
          <w:rFonts w:ascii="宋体" w:hAnsi="宋体" w:cs="宋体" w:hint="eastAsia"/>
          <w:bCs/>
          <w:color w:val="000000"/>
          <w:kern w:val="0"/>
          <w:position w:val="4"/>
          <w:sz w:val="24"/>
        </w:rPr>
        <w:t>的出勤、学习态度等，也是考核的重要依据。</w:t>
      </w:r>
    </w:p>
    <w:p w:rsidR="002541B2" w:rsidRDefault="002541B2" w:rsidP="002541B2">
      <w:pPr>
        <w:adjustRightInd w:val="0"/>
        <w:snapToGrid w:val="0"/>
        <w:spacing w:line="360" w:lineRule="auto"/>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四．研修特色</w:t>
      </w:r>
    </w:p>
    <w:p w:rsidR="00A1474C" w:rsidRDefault="00A1474C" w:rsidP="00A1474C">
      <w:pPr>
        <w:widowControl/>
        <w:spacing w:line="360" w:lineRule="exact"/>
        <w:ind w:firstLineChars="200" w:firstLine="480"/>
        <w:jc w:val="left"/>
        <w:rPr>
          <w:rFonts w:ascii="宋体" w:hAnsi="宋体" w:cs="宋体"/>
          <w:bCs/>
          <w:color w:val="000000"/>
          <w:kern w:val="0"/>
          <w:position w:val="4"/>
          <w:sz w:val="24"/>
        </w:rPr>
      </w:pPr>
      <w:r>
        <w:rPr>
          <w:rFonts w:ascii="宋体" w:hAnsi="宋体" w:cs="宋体" w:hint="eastAsia"/>
          <w:bCs/>
          <w:color w:val="000000"/>
          <w:kern w:val="0"/>
          <w:position w:val="4"/>
          <w:sz w:val="24"/>
        </w:rPr>
        <w:t>1</w:t>
      </w:r>
      <w:r w:rsidRPr="00A1474C">
        <w:rPr>
          <w:rFonts w:ascii="宋体" w:hAnsi="宋体" w:cs="宋体" w:hint="eastAsia"/>
          <w:bCs/>
          <w:color w:val="000000"/>
          <w:kern w:val="0"/>
          <w:position w:val="4"/>
          <w:sz w:val="24"/>
        </w:rPr>
        <w:t>、着重立足学生思维能力，合作交往沟通能力，创新思维，理解宽容良好人格与核心素养的形成。</w:t>
      </w:r>
    </w:p>
    <w:p w:rsidR="00A1474C" w:rsidRPr="00A1474C" w:rsidRDefault="00A1474C" w:rsidP="00A1474C">
      <w:pPr>
        <w:widowControl/>
        <w:spacing w:line="360" w:lineRule="exact"/>
        <w:ind w:firstLineChars="200" w:firstLine="480"/>
        <w:jc w:val="left"/>
        <w:rPr>
          <w:rFonts w:ascii="宋体" w:hAnsi="宋体" w:cs="宋体"/>
          <w:bCs/>
          <w:color w:val="000000"/>
          <w:kern w:val="0"/>
          <w:position w:val="4"/>
          <w:sz w:val="24"/>
        </w:rPr>
      </w:pPr>
      <w:r>
        <w:rPr>
          <w:rFonts w:ascii="宋体" w:hAnsi="宋体" w:cs="宋体" w:hint="eastAsia"/>
          <w:bCs/>
          <w:color w:val="000000"/>
          <w:kern w:val="0"/>
          <w:position w:val="4"/>
          <w:sz w:val="24"/>
        </w:rPr>
        <w:t>2</w:t>
      </w:r>
      <w:r w:rsidRPr="00A1474C">
        <w:rPr>
          <w:rFonts w:ascii="宋体" w:hAnsi="宋体" w:cs="宋体" w:hint="eastAsia"/>
          <w:bCs/>
          <w:color w:val="000000"/>
          <w:kern w:val="0"/>
          <w:position w:val="4"/>
          <w:sz w:val="24"/>
        </w:rPr>
        <w:t>、改变师生课堂样态，让师生课堂生活慢下来，</w:t>
      </w:r>
      <w:r>
        <w:rPr>
          <w:rFonts w:ascii="宋体" w:hAnsi="宋体" w:cs="宋体" w:hint="eastAsia"/>
          <w:bCs/>
          <w:color w:val="000000"/>
          <w:kern w:val="0"/>
          <w:position w:val="4"/>
          <w:sz w:val="24"/>
        </w:rPr>
        <w:t>让课堂生活火起来，</w:t>
      </w:r>
      <w:r w:rsidRPr="00A1474C">
        <w:rPr>
          <w:rFonts w:ascii="宋体" w:hAnsi="宋体" w:cs="宋体" w:hint="eastAsia"/>
          <w:bCs/>
          <w:color w:val="000000"/>
          <w:kern w:val="0"/>
          <w:position w:val="4"/>
          <w:sz w:val="24"/>
        </w:rPr>
        <w:t>简化流程，把主体地位还给学生，培育课堂富有张力的思辨文化。</w:t>
      </w:r>
    </w:p>
    <w:p w:rsidR="00A1474C" w:rsidRPr="00A1474C" w:rsidRDefault="00A1474C" w:rsidP="00A1474C">
      <w:pPr>
        <w:widowControl/>
        <w:spacing w:line="360" w:lineRule="exact"/>
        <w:ind w:firstLineChars="200" w:firstLine="480"/>
        <w:jc w:val="left"/>
        <w:rPr>
          <w:rFonts w:ascii="宋体" w:hAnsi="宋体" w:cs="宋体"/>
          <w:bCs/>
          <w:color w:val="000000"/>
          <w:kern w:val="0"/>
          <w:position w:val="4"/>
          <w:sz w:val="24"/>
        </w:rPr>
      </w:pPr>
      <w:r>
        <w:rPr>
          <w:rFonts w:ascii="宋体" w:hAnsi="宋体" w:cs="宋体" w:hint="eastAsia"/>
          <w:bCs/>
          <w:color w:val="000000"/>
          <w:kern w:val="0"/>
          <w:position w:val="4"/>
          <w:sz w:val="24"/>
        </w:rPr>
        <w:t>3</w:t>
      </w:r>
      <w:r>
        <w:rPr>
          <w:rFonts w:ascii="宋体" w:hAnsi="宋体" w:cs="宋体"/>
          <w:bCs/>
          <w:color w:val="000000"/>
          <w:kern w:val="0"/>
          <w:position w:val="4"/>
          <w:sz w:val="24"/>
        </w:rPr>
        <w:t>、改进教师研修</w:t>
      </w:r>
      <w:r w:rsidRPr="00A1474C">
        <w:rPr>
          <w:rFonts w:ascii="宋体" w:hAnsi="宋体" w:cs="宋体"/>
          <w:bCs/>
          <w:color w:val="000000"/>
          <w:kern w:val="0"/>
          <w:position w:val="4"/>
          <w:sz w:val="24"/>
        </w:rPr>
        <w:t>方式，通过理论联系实际，通过专业的听评课活动，培养老师过专业的职业生活，让</w:t>
      </w:r>
      <w:r>
        <w:rPr>
          <w:rFonts w:ascii="宋体" w:hAnsi="宋体" w:cs="宋体"/>
          <w:bCs/>
          <w:color w:val="000000"/>
          <w:kern w:val="0"/>
          <w:position w:val="4"/>
          <w:sz w:val="24"/>
        </w:rPr>
        <w:t>专业化</w:t>
      </w:r>
      <w:r w:rsidRPr="00A1474C">
        <w:rPr>
          <w:rFonts w:ascii="宋体" w:hAnsi="宋体" w:cs="宋体"/>
          <w:bCs/>
          <w:color w:val="000000"/>
          <w:kern w:val="0"/>
          <w:position w:val="4"/>
          <w:sz w:val="24"/>
        </w:rPr>
        <w:t>研修推进课堂转变，推进</w:t>
      </w:r>
      <w:r>
        <w:rPr>
          <w:rFonts w:ascii="宋体" w:hAnsi="宋体" w:cs="宋体"/>
          <w:bCs/>
          <w:color w:val="000000"/>
          <w:kern w:val="0"/>
          <w:position w:val="4"/>
          <w:sz w:val="24"/>
        </w:rPr>
        <w:t>学习与研究的有效嫁接</w:t>
      </w:r>
      <w:r>
        <w:rPr>
          <w:rFonts w:ascii="宋体" w:hAnsi="宋体" w:cs="宋体" w:hint="eastAsia"/>
          <w:bCs/>
          <w:color w:val="000000"/>
          <w:kern w:val="0"/>
          <w:position w:val="4"/>
          <w:sz w:val="24"/>
        </w:rPr>
        <w:t>，</w:t>
      </w:r>
      <w:r>
        <w:rPr>
          <w:rFonts w:ascii="宋体" w:hAnsi="宋体" w:cs="宋体"/>
          <w:bCs/>
          <w:color w:val="000000"/>
          <w:kern w:val="0"/>
          <w:position w:val="4"/>
          <w:sz w:val="24"/>
        </w:rPr>
        <w:t>从而改变由经验到经验的教师职业发展模式</w:t>
      </w:r>
      <w:r w:rsidRPr="00A1474C">
        <w:rPr>
          <w:rFonts w:ascii="宋体" w:hAnsi="宋体" w:cs="宋体"/>
          <w:bCs/>
          <w:color w:val="000000"/>
          <w:kern w:val="0"/>
          <w:position w:val="4"/>
          <w:sz w:val="24"/>
        </w:rPr>
        <w:t>。</w:t>
      </w:r>
    </w:p>
    <w:p w:rsidR="002541B2" w:rsidRDefault="002541B2" w:rsidP="002541B2">
      <w:pPr>
        <w:adjustRightInd w:val="0"/>
        <w:snapToGrid w:val="0"/>
        <w:spacing w:line="360" w:lineRule="auto"/>
        <w:ind w:firstLine="408"/>
        <w:jc w:val="left"/>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五．预期成果</w:t>
      </w:r>
    </w:p>
    <w:p w:rsidR="00A05275" w:rsidRDefault="00A05275" w:rsidP="00A05275">
      <w:pPr>
        <w:adjustRightInd w:val="0"/>
        <w:snapToGrid w:val="0"/>
        <w:spacing w:line="360" w:lineRule="auto"/>
        <w:jc w:val="left"/>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（一）项目研修成果</w:t>
      </w:r>
    </w:p>
    <w:p w:rsidR="00A1474C" w:rsidRPr="00A1474C" w:rsidRDefault="00A1474C" w:rsidP="00A1474C">
      <w:pPr>
        <w:widowControl/>
        <w:spacing w:line="360" w:lineRule="exact"/>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1、 理论成果：</w:t>
      </w:r>
    </w:p>
    <w:p w:rsidR="00A1474C" w:rsidRPr="00A1474C" w:rsidRDefault="006132CA"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（1）</w:t>
      </w:r>
      <w:r w:rsidR="00A1474C" w:rsidRPr="00A1474C">
        <w:rPr>
          <w:rFonts w:ascii="宋体" w:hAnsi="宋体" w:cs="宋体" w:hint="eastAsia"/>
          <w:bCs/>
          <w:color w:val="000000"/>
          <w:kern w:val="0"/>
          <w:position w:val="4"/>
          <w:sz w:val="24"/>
        </w:rPr>
        <w:t>形成关于新教材实施下课堂样态调研报告</w:t>
      </w:r>
    </w:p>
    <w:p w:rsidR="00A1474C" w:rsidRPr="00A1474C" w:rsidRDefault="006132CA"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（2）</w:t>
      </w:r>
      <w:r w:rsidR="00A1474C" w:rsidRPr="00A1474C">
        <w:rPr>
          <w:rFonts w:ascii="宋体" w:hAnsi="宋体" w:cs="宋体" w:hint="eastAsia"/>
          <w:bCs/>
          <w:color w:val="000000"/>
          <w:kern w:val="0"/>
          <w:position w:val="4"/>
          <w:sz w:val="24"/>
        </w:rPr>
        <w:t>指向学生核心素养</w:t>
      </w:r>
      <w:proofErr w:type="gramStart"/>
      <w:r w:rsidR="00A1474C" w:rsidRPr="00A1474C">
        <w:rPr>
          <w:rFonts w:ascii="宋体" w:hAnsi="宋体" w:cs="宋体" w:hint="eastAsia"/>
          <w:bCs/>
          <w:color w:val="000000"/>
          <w:kern w:val="0"/>
          <w:position w:val="4"/>
          <w:sz w:val="24"/>
        </w:rPr>
        <w:t>的审辩思维</w:t>
      </w:r>
      <w:proofErr w:type="gramEnd"/>
      <w:r w:rsidR="00A1474C" w:rsidRPr="00A1474C">
        <w:rPr>
          <w:rFonts w:ascii="宋体" w:hAnsi="宋体" w:cs="宋体" w:hint="eastAsia"/>
          <w:bCs/>
          <w:color w:val="000000"/>
          <w:kern w:val="0"/>
          <w:position w:val="4"/>
          <w:sz w:val="24"/>
        </w:rPr>
        <w:t>的设计原则、实施策略、课堂教学一般模式、评价方式研究相关论文若干。</w:t>
      </w:r>
    </w:p>
    <w:p w:rsidR="00A1474C" w:rsidRPr="00A1474C" w:rsidRDefault="006132CA"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（3）</w:t>
      </w:r>
      <w:r w:rsidR="00A1474C" w:rsidRPr="00A1474C">
        <w:rPr>
          <w:rFonts w:ascii="宋体" w:hAnsi="宋体" w:cs="宋体" w:hint="eastAsia"/>
          <w:bCs/>
          <w:color w:val="000000"/>
          <w:kern w:val="0"/>
          <w:position w:val="4"/>
          <w:sz w:val="24"/>
        </w:rPr>
        <w:t>形成相应优秀教学设计与课堂实录若干</w:t>
      </w:r>
    </w:p>
    <w:p w:rsidR="006132CA" w:rsidRDefault="006132CA"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（4）</w:t>
      </w:r>
      <w:r w:rsidR="00A1474C" w:rsidRPr="00A1474C">
        <w:rPr>
          <w:rFonts w:ascii="宋体" w:hAnsi="宋体" w:cs="宋体" w:hint="eastAsia"/>
          <w:bCs/>
          <w:color w:val="000000"/>
          <w:kern w:val="0"/>
          <w:position w:val="4"/>
          <w:sz w:val="24"/>
        </w:rPr>
        <w:t>形成项目研修报告</w:t>
      </w:r>
    </w:p>
    <w:p w:rsidR="00A1474C" w:rsidRPr="00A1474C" w:rsidRDefault="006132CA"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（5）提供科学合理的课堂观察量表。</w:t>
      </w:r>
    </w:p>
    <w:p w:rsidR="00A1474C" w:rsidRPr="00A1474C" w:rsidRDefault="00A1474C" w:rsidP="00A1474C">
      <w:pPr>
        <w:widowControl/>
        <w:spacing w:line="360" w:lineRule="exact"/>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2、运用推广成果：</w:t>
      </w:r>
    </w:p>
    <w:p w:rsidR="00A1474C" w:rsidRPr="00A1474C" w:rsidRDefault="006132CA"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（1）</w:t>
      </w:r>
      <w:r w:rsidR="00A1474C" w:rsidRPr="00A1474C">
        <w:rPr>
          <w:rFonts w:ascii="宋体" w:hAnsi="宋体" w:cs="宋体" w:hint="eastAsia"/>
          <w:bCs/>
          <w:color w:val="000000"/>
          <w:kern w:val="0"/>
          <w:position w:val="4"/>
          <w:sz w:val="24"/>
        </w:rPr>
        <w:t>通过项目实施，提升学生的思维能力。培育核心素养与关键能力，为其终身成长服务。</w:t>
      </w:r>
    </w:p>
    <w:p w:rsidR="00A1474C" w:rsidRPr="00A1474C" w:rsidRDefault="006132CA"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（2）</w:t>
      </w:r>
      <w:r w:rsidR="00A1474C" w:rsidRPr="00A1474C">
        <w:rPr>
          <w:rFonts w:ascii="宋体" w:hAnsi="宋体" w:cs="宋体" w:hint="eastAsia"/>
          <w:bCs/>
          <w:color w:val="000000"/>
          <w:kern w:val="0"/>
          <w:position w:val="4"/>
          <w:sz w:val="24"/>
        </w:rPr>
        <w:t>通过项目实施，能培养一批青年教师，促其专业发展，提升青年教师的理论水平、教科研能力、课堂教学水平，加速成长，成为市区学科教学的领军人物。</w:t>
      </w:r>
    </w:p>
    <w:p w:rsidR="00A1474C" w:rsidRPr="00A1474C" w:rsidRDefault="006132CA" w:rsidP="00A1474C">
      <w:pPr>
        <w:widowControl/>
        <w:spacing w:line="360" w:lineRule="exact"/>
        <w:jc w:val="left"/>
        <w:rPr>
          <w:rFonts w:ascii="宋体" w:hAnsi="宋体" w:cs="宋体"/>
          <w:bCs/>
          <w:color w:val="000000"/>
          <w:kern w:val="0"/>
          <w:position w:val="4"/>
          <w:sz w:val="24"/>
        </w:rPr>
      </w:pPr>
      <w:r>
        <w:rPr>
          <w:rFonts w:ascii="宋体" w:hAnsi="宋体" w:cs="宋体" w:hint="eastAsia"/>
          <w:bCs/>
          <w:color w:val="000000"/>
          <w:kern w:val="0"/>
          <w:position w:val="4"/>
          <w:sz w:val="24"/>
        </w:rPr>
        <w:t>（3）</w:t>
      </w:r>
      <w:r w:rsidR="00A1474C" w:rsidRPr="00A1474C">
        <w:rPr>
          <w:rFonts w:ascii="宋体" w:hAnsi="宋体" w:cs="宋体" w:hint="eastAsia"/>
          <w:bCs/>
          <w:color w:val="000000"/>
          <w:kern w:val="0"/>
          <w:position w:val="4"/>
          <w:sz w:val="24"/>
        </w:rPr>
        <w:t>通过项目实施，以项目成员为支点，改进各校课堂教学的样态，提升课堂教学实施水平。通过项目实施，有效贯彻立德树人的育人目标，发挥德育课程在学校育人中的应有地位。</w:t>
      </w:r>
    </w:p>
    <w:p w:rsidR="00A1474C" w:rsidRPr="00A05275" w:rsidRDefault="006132CA" w:rsidP="00A1474C">
      <w:pPr>
        <w:widowControl/>
        <w:spacing w:line="360" w:lineRule="exact"/>
        <w:jc w:val="left"/>
        <w:rPr>
          <w:rFonts w:ascii="宋体" w:hAnsi="宋体" w:cs="宋体"/>
          <w:b/>
          <w:bCs/>
          <w:color w:val="000000"/>
          <w:kern w:val="0"/>
          <w:position w:val="4"/>
          <w:sz w:val="24"/>
        </w:rPr>
      </w:pPr>
      <w:r w:rsidRPr="00A05275">
        <w:rPr>
          <w:rFonts w:ascii="宋体" w:hAnsi="宋体" w:cs="宋体" w:hint="eastAsia"/>
          <w:b/>
          <w:bCs/>
          <w:color w:val="000000"/>
          <w:kern w:val="0"/>
          <w:position w:val="4"/>
          <w:sz w:val="24"/>
        </w:rPr>
        <w:t>（二）学员个人</w:t>
      </w:r>
      <w:r w:rsidR="00A1474C" w:rsidRPr="00A05275">
        <w:rPr>
          <w:rFonts w:ascii="宋体" w:hAnsi="宋体" w:cs="宋体" w:hint="eastAsia"/>
          <w:b/>
          <w:bCs/>
          <w:color w:val="000000"/>
          <w:kern w:val="0"/>
          <w:position w:val="4"/>
          <w:sz w:val="24"/>
        </w:rPr>
        <w:t>成果</w:t>
      </w:r>
    </w:p>
    <w:p w:rsidR="00A1474C" w:rsidRPr="00A1474C" w:rsidRDefault="00A1474C" w:rsidP="00CB3524">
      <w:pPr>
        <w:adjustRightInd w:val="0"/>
        <w:snapToGrid w:val="0"/>
        <w:spacing w:line="400" w:lineRule="exact"/>
        <w:ind w:firstLine="408"/>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1、教科研成果</w:t>
      </w:r>
    </w:p>
    <w:p w:rsidR="00A1474C" w:rsidRPr="00A1474C" w:rsidRDefault="00A1474C" w:rsidP="00CB3524">
      <w:pPr>
        <w:adjustRightInd w:val="0"/>
        <w:snapToGrid w:val="0"/>
        <w:spacing w:line="400" w:lineRule="exact"/>
        <w:ind w:firstLine="408"/>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力求</w:t>
      </w:r>
      <w:proofErr w:type="gramStart"/>
      <w:r w:rsidRPr="00A1474C">
        <w:rPr>
          <w:rFonts w:ascii="宋体" w:hAnsi="宋体" w:cs="宋体" w:hint="eastAsia"/>
          <w:bCs/>
          <w:color w:val="000000"/>
          <w:kern w:val="0"/>
          <w:position w:val="4"/>
          <w:sz w:val="24"/>
        </w:rPr>
        <w:t>培育站成员</w:t>
      </w:r>
      <w:proofErr w:type="gramEnd"/>
      <w:r w:rsidRPr="00A1474C">
        <w:rPr>
          <w:rFonts w:ascii="宋体" w:hAnsi="宋体" w:cs="宋体" w:hint="eastAsia"/>
          <w:bCs/>
          <w:color w:val="000000"/>
          <w:kern w:val="0"/>
          <w:position w:val="4"/>
          <w:sz w:val="24"/>
        </w:rPr>
        <w:t>人人开展微型课题研究，力争申报成功区级及以上课题4项，力争三年内40篇论文在省、市级以上发表或获奖。</w:t>
      </w:r>
    </w:p>
    <w:p w:rsidR="00A1474C" w:rsidRPr="00A1474C" w:rsidRDefault="00A1474C" w:rsidP="00CB3524">
      <w:pPr>
        <w:adjustRightInd w:val="0"/>
        <w:snapToGrid w:val="0"/>
        <w:spacing w:line="400" w:lineRule="exact"/>
        <w:ind w:firstLine="408"/>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2、专业称号</w:t>
      </w:r>
    </w:p>
    <w:p w:rsidR="00A1474C" w:rsidRPr="00A1474C" w:rsidRDefault="00A1474C" w:rsidP="00CB3524">
      <w:pPr>
        <w:adjustRightInd w:val="0"/>
        <w:snapToGrid w:val="0"/>
        <w:spacing w:line="400" w:lineRule="exact"/>
        <w:ind w:firstLine="408"/>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力争无称号教师拥有专业称号，有称号的教师百分之</w:t>
      </w:r>
      <w:proofErr w:type="gramStart"/>
      <w:r w:rsidRPr="00A1474C">
        <w:rPr>
          <w:rFonts w:ascii="宋体" w:hAnsi="宋体" w:cs="宋体" w:hint="eastAsia"/>
          <w:bCs/>
          <w:color w:val="000000"/>
          <w:kern w:val="0"/>
          <w:position w:val="4"/>
          <w:sz w:val="24"/>
        </w:rPr>
        <w:t>70</w:t>
      </w:r>
      <w:proofErr w:type="gramEnd"/>
      <w:r w:rsidRPr="00A1474C">
        <w:rPr>
          <w:rFonts w:ascii="宋体" w:hAnsi="宋体" w:cs="宋体" w:hint="eastAsia"/>
          <w:bCs/>
          <w:color w:val="000000"/>
          <w:kern w:val="0"/>
          <w:position w:val="4"/>
          <w:sz w:val="24"/>
        </w:rPr>
        <w:t>有提升。说明：此项成果必须建立在市区在近两年开展评比的基础上。</w:t>
      </w:r>
    </w:p>
    <w:p w:rsidR="00A1474C" w:rsidRPr="00A1474C" w:rsidRDefault="00A1474C" w:rsidP="00CB3524">
      <w:pPr>
        <w:adjustRightInd w:val="0"/>
        <w:snapToGrid w:val="0"/>
        <w:spacing w:line="400" w:lineRule="exact"/>
        <w:ind w:firstLine="408"/>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3、公开课及竞赛</w:t>
      </w:r>
    </w:p>
    <w:p w:rsidR="00A1474C" w:rsidRDefault="00A1474C" w:rsidP="00CB3524">
      <w:pPr>
        <w:adjustRightInd w:val="0"/>
        <w:snapToGrid w:val="0"/>
        <w:spacing w:line="400" w:lineRule="exact"/>
        <w:ind w:firstLine="408"/>
        <w:jc w:val="left"/>
        <w:rPr>
          <w:rFonts w:ascii="宋体" w:hAnsi="宋体" w:cs="宋体"/>
          <w:bCs/>
          <w:color w:val="000000"/>
          <w:kern w:val="0"/>
          <w:position w:val="4"/>
          <w:sz w:val="24"/>
        </w:rPr>
      </w:pPr>
      <w:r w:rsidRPr="00A1474C">
        <w:rPr>
          <w:rFonts w:ascii="宋体" w:hAnsi="宋体" w:cs="宋体" w:hint="eastAsia"/>
          <w:bCs/>
          <w:color w:val="000000"/>
          <w:kern w:val="0"/>
          <w:position w:val="4"/>
          <w:sz w:val="24"/>
        </w:rPr>
        <w:t>人人开设研究课；争取在区市级以上优质课、基本功竞赛中获奖。</w:t>
      </w:r>
    </w:p>
    <w:p w:rsidR="003D037B" w:rsidRDefault="003D037B" w:rsidP="00712BC2">
      <w:pPr>
        <w:adjustRightInd w:val="0"/>
        <w:snapToGrid w:val="0"/>
        <w:spacing w:line="360" w:lineRule="auto"/>
        <w:ind w:firstLine="408"/>
        <w:jc w:val="left"/>
        <w:rPr>
          <w:rFonts w:asciiTheme="minorEastAsia" w:hAnsiTheme="minorEastAsia" w:cstheme="minorEastAsia" w:hint="eastAsia"/>
          <w:b/>
          <w:bCs/>
          <w:color w:val="000000"/>
          <w:sz w:val="24"/>
          <w:szCs w:val="24"/>
        </w:rPr>
      </w:pPr>
    </w:p>
    <w:p w:rsidR="00712BC2" w:rsidRDefault="00712BC2" w:rsidP="00712BC2">
      <w:pPr>
        <w:adjustRightInd w:val="0"/>
        <w:snapToGrid w:val="0"/>
        <w:spacing w:line="360" w:lineRule="auto"/>
        <w:ind w:firstLine="408"/>
        <w:jc w:val="left"/>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lastRenderedPageBreak/>
        <w:t>六．三年成长营工作计划</w:t>
      </w:r>
    </w:p>
    <w:tbl>
      <w:tblPr>
        <w:tblStyle w:val="a8"/>
        <w:tblW w:w="8931" w:type="dxa"/>
        <w:tblInd w:w="-176" w:type="dxa"/>
        <w:tblLayout w:type="fixed"/>
        <w:tblLook w:val="04A0"/>
      </w:tblPr>
      <w:tblGrid>
        <w:gridCol w:w="1702"/>
        <w:gridCol w:w="850"/>
        <w:gridCol w:w="4395"/>
        <w:gridCol w:w="1127"/>
        <w:gridCol w:w="7"/>
        <w:gridCol w:w="850"/>
      </w:tblGrid>
      <w:tr w:rsidR="00712BC2" w:rsidTr="001F3C74">
        <w:tc>
          <w:tcPr>
            <w:tcW w:w="1702" w:type="dxa"/>
            <w:vAlign w:val="center"/>
          </w:tcPr>
          <w:p w:rsidR="00712BC2" w:rsidRDefault="00712BC2" w:rsidP="001F3C74">
            <w:pPr>
              <w:jc w:val="center"/>
              <w:rPr>
                <w:szCs w:val="21"/>
              </w:rPr>
            </w:pPr>
            <w:r>
              <w:rPr>
                <w:rFonts w:hint="eastAsia"/>
                <w:szCs w:val="21"/>
              </w:rPr>
              <w:t>阶段</w:t>
            </w:r>
          </w:p>
        </w:tc>
        <w:tc>
          <w:tcPr>
            <w:tcW w:w="850" w:type="dxa"/>
            <w:vAlign w:val="center"/>
          </w:tcPr>
          <w:p w:rsidR="00712BC2" w:rsidRDefault="00712BC2" w:rsidP="001F3C74">
            <w:pPr>
              <w:jc w:val="center"/>
              <w:rPr>
                <w:szCs w:val="21"/>
              </w:rPr>
            </w:pPr>
            <w:r>
              <w:rPr>
                <w:rFonts w:hint="eastAsia"/>
                <w:szCs w:val="21"/>
              </w:rPr>
              <w:t>时间</w:t>
            </w:r>
          </w:p>
        </w:tc>
        <w:tc>
          <w:tcPr>
            <w:tcW w:w="4395" w:type="dxa"/>
            <w:vAlign w:val="center"/>
          </w:tcPr>
          <w:p w:rsidR="00712BC2" w:rsidRDefault="00712BC2" w:rsidP="001F3C74">
            <w:pPr>
              <w:jc w:val="center"/>
              <w:rPr>
                <w:szCs w:val="21"/>
              </w:rPr>
            </w:pPr>
            <w:r>
              <w:rPr>
                <w:rFonts w:hint="eastAsia"/>
                <w:szCs w:val="21"/>
              </w:rPr>
              <w:t>活动内容与形式</w:t>
            </w:r>
          </w:p>
        </w:tc>
        <w:tc>
          <w:tcPr>
            <w:tcW w:w="1134" w:type="dxa"/>
            <w:gridSpan w:val="2"/>
            <w:vAlign w:val="center"/>
          </w:tcPr>
          <w:p w:rsidR="00712BC2" w:rsidRDefault="00712BC2" w:rsidP="001F3C74">
            <w:pPr>
              <w:jc w:val="center"/>
              <w:rPr>
                <w:szCs w:val="21"/>
              </w:rPr>
            </w:pPr>
            <w:r>
              <w:rPr>
                <w:szCs w:val="21"/>
              </w:rPr>
              <w:t>活动形式</w:t>
            </w:r>
          </w:p>
        </w:tc>
        <w:tc>
          <w:tcPr>
            <w:tcW w:w="850" w:type="dxa"/>
            <w:vAlign w:val="center"/>
          </w:tcPr>
          <w:p w:rsidR="00712BC2" w:rsidRDefault="00712BC2" w:rsidP="001F3C74">
            <w:pPr>
              <w:jc w:val="center"/>
              <w:rPr>
                <w:szCs w:val="21"/>
              </w:rPr>
            </w:pPr>
            <w:r>
              <w:rPr>
                <w:rFonts w:hint="eastAsia"/>
                <w:szCs w:val="21"/>
              </w:rPr>
              <w:t>备注</w:t>
            </w:r>
          </w:p>
        </w:tc>
      </w:tr>
      <w:tr w:rsidR="00712BC2" w:rsidTr="001F3C74">
        <w:trPr>
          <w:trHeight w:val="313"/>
        </w:trPr>
        <w:tc>
          <w:tcPr>
            <w:tcW w:w="1702" w:type="dxa"/>
            <w:vMerge w:val="restart"/>
            <w:vAlign w:val="center"/>
          </w:tcPr>
          <w:p w:rsidR="00712BC2" w:rsidRDefault="00712BC2" w:rsidP="001F3C74">
            <w:pPr>
              <w:jc w:val="center"/>
              <w:rPr>
                <w:szCs w:val="21"/>
              </w:rPr>
            </w:pPr>
            <w:r>
              <w:rPr>
                <w:rFonts w:hint="eastAsia"/>
                <w:szCs w:val="21"/>
              </w:rPr>
              <w:t>第一阶段</w:t>
            </w:r>
          </w:p>
          <w:p w:rsidR="00712BC2" w:rsidRDefault="00712BC2" w:rsidP="001F3C74">
            <w:pPr>
              <w:jc w:val="center"/>
              <w:rPr>
                <w:szCs w:val="21"/>
              </w:rPr>
            </w:pPr>
            <w:r>
              <w:rPr>
                <w:rFonts w:hint="eastAsia"/>
                <w:szCs w:val="21"/>
              </w:rPr>
              <w:t>（准备阶段）</w:t>
            </w:r>
            <w:r>
              <w:rPr>
                <w:rFonts w:hint="eastAsia"/>
                <w:szCs w:val="21"/>
              </w:rPr>
              <w:t>2019</w:t>
            </w:r>
            <w:r>
              <w:rPr>
                <w:rFonts w:hint="eastAsia"/>
                <w:szCs w:val="21"/>
              </w:rPr>
              <w:t>．</w:t>
            </w:r>
            <w:r>
              <w:rPr>
                <w:rFonts w:hint="eastAsia"/>
                <w:szCs w:val="21"/>
              </w:rPr>
              <w:t>11-12</w:t>
            </w:r>
          </w:p>
        </w:tc>
        <w:tc>
          <w:tcPr>
            <w:tcW w:w="850" w:type="dxa"/>
            <w:vAlign w:val="center"/>
          </w:tcPr>
          <w:p w:rsidR="00712BC2" w:rsidRDefault="00712BC2" w:rsidP="001F3C74">
            <w:pPr>
              <w:jc w:val="center"/>
              <w:rPr>
                <w:szCs w:val="21"/>
              </w:rPr>
            </w:pPr>
            <w:r>
              <w:rPr>
                <w:rFonts w:hint="eastAsia"/>
                <w:szCs w:val="21"/>
              </w:rPr>
              <w:t>9</w:t>
            </w:r>
            <w:r>
              <w:rPr>
                <w:rFonts w:hint="eastAsia"/>
                <w:szCs w:val="21"/>
              </w:rPr>
              <w:t>月</w:t>
            </w:r>
          </w:p>
        </w:tc>
        <w:tc>
          <w:tcPr>
            <w:tcW w:w="4395" w:type="dxa"/>
          </w:tcPr>
          <w:p w:rsidR="00712BC2" w:rsidRDefault="00712BC2" w:rsidP="001F3C74">
            <w:pPr>
              <w:jc w:val="center"/>
              <w:rPr>
                <w:rFonts w:ascii="微软雅黑" w:eastAsia="微软雅黑" w:hAnsi="微软雅黑" w:cs="微软雅黑"/>
                <w:b/>
                <w:bCs/>
                <w:sz w:val="32"/>
                <w:szCs w:val="32"/>
              </w:rPr>
            </w:pPr>
            <w:r>
              <w:rPr>
                <w:rFonts w:hint="eastAsia"/>
                <w:szCs w:val="21"/>
              </w:rPr>
              <w:t>定计划</w:t>
            </w:r>
          </w:p>
        </w:tc>
        <w:tc>
          <w:tcPr>
            <w:tcW w:w="1134" w:type="dxa"/>
            <w:gridSpan w:val="2"/>
            <w:vMerge w:val="restart"/>
          </w:tcPr>
          <w:p w:rsidR="00712BC2" w:rsidRDefault="00712BC2" w:rsidP="001F3C74">
            <w:pPr>
              <w:jc w:val="center"/>
              <w:rPr>
                <w:rFonts w:ascii="微软雅黑" w:eastAsia="微软雅黑" w:hAnsi="微软雅黑" w:cs="微软雅黑"/>
                <w:b/>
                <w:bCs/>
                <w:sz w:val="32"/>
                <w:szCs w:val="32"/>
              </w:rPr>
            </w:pPr>
            <w:r w:rsidRPr="00295944">
              <w:rPr>
                <w:szCs w:val="21"/>
              </w:rPr>
              <w:t>网上招募</w:t>
            </w:r>
            <w:r>
              <w:rPr>
                <w:szCs w:val="21"/>
              </w:rPr>
              <w:t>座谈</w:t>
            </w:r>
            <w:r w:rsidRPr="00295944">
              <w:rPr>
                <w:szCs w:val="21"/>
              </w:rPr>
              <w:t>会议</w:t>
            </w:r>
          </w:p>
        </w:tc>
        <w:tc>
          <w:tcPr>
            <w:tcW w:w="850" w:type="dxa"/>
            <w:vMerge w:val="restart"/>
          </w:tcPr>
          <w:p w:rsidR="00712BC2" w:rsidRDefault="00712BC2" w:rsidP="001F3C74">
            <w:pPr>
              <w:jc w:val="center"/>
              <w:rPr>
                <w:rFonts w:ascii="微软雅黑" w:eastAsia="微软雅黑" w:hAnsi="微软雅黑" w:cs="微软雅黑"/>
                <w:b/>
                <w:bCs/>
                <w:sz w:val="32"/>
                <w:szCs w:val="32"/>
              </w:rPr>
            </w:pPr>
          </w:p>
        </w:tc>
      </w:tr>
      <w:tr w:rsidR="00712BC2" w:rsidTr="001F3C74">
        <w:trPr>
          <w:trHeight w:val="297"/>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10</w:t>
            </w:r>
            <w:r>
              <w:rPr>
                <w:rFonts w:hint="eastAsia"/>
                <w:szCs w:val="21"/>
              </w:rPr>
              <w:t>月</w:t>
            </w:r>
          </w:p>
        </w:tc>
        <w:tc>
          <w:tcPr>
            <w:tcW w:w="4395" w:type="dxa"/>
          </w:tcPr>
          <w:p w:rsidR="00712BC2" w:rsidRDefault="00712BC2" w:rsidP="001F3C74">
            <w:pPr>
              <w:jc w:val="center"/>
              <w:rPr>
                <w:rFonts w:ascii="微软雅黑" w:eastAsia="微软雅黑" w:hAnsi="微软雅黑" w:cs="微软雅黑"/>
                <w:b/>
                <w:bCs/>
                <w:sz w:val="32"/>
                <w:szCs w:val="32"/>
              </w:rPr>
            </w:pPr>
            <w:r>
              <w:rPr>
                <w:rFonts w:hint="eastAsia"/>
                <w:szCs w:val="21"/>
              </w:rPr>
              <w:t>聘导师</w:t>
            </w:r>
          </w:p>
        </w:tc>
        <w:tc>
          <w:tcPr>
            <w:tcW w:w="1134" w:type="dxa"/>
            <w:gridSpan w:val="2"/>
            <w:vMerge/>
          </w:tcPr>
          <w:p w:rsidR="00712BC2" w:rsidRDefault="00712BC2" w:rsidP="001F3C74">
            <w:pPr>
              <w:jc w:val="center"/>
              <w:rPr>
                <w:rFonts w:ascii="微软雅黑" w:eastAsia="微软雅黑" w:hAnsi="微软雅黑" w:cs="微软雅黑"/>
                <w:b/>
                <w:bCs/>
                <w:sz w:val="32"/>
                <w:szCs w:val="32"/>
              </w:rPr>
            </w:pPr>
          </w:p>
        </w:tc>
        <w:tc>
          <w:tcPr>
            <w:tcW w:w="850" w:type="dxa"/>
            <w:vMerge/>
          </w:tcPr>
          <w:p w:rsidR="00712BC2" w:rsidRDefault="00712BC2" w:rsidP="001F3C74">
            <w:pPr>
              <w:jc w:val="center"/>
              <w:rPr>
                <w:rFonts w:ascii="微软雅黑" w:eastAsia="微软雅黑" w:hAnsi="微软雅黑" w:cs="微软雅黑"/>
                <w:b/>
                <w:bCs/>
                <w:sz w:val="32"/>
                <w:szCs w:val="32"/>
              </w:rPr>
            </w:pPr>
          </w:p>
        </w:tc>
      </w:tr>
      <w:tr w:rsidR="00712BC2" w:rsidTr="001F3C74">
        <w:trPr>
          <w:trHeight w:val="388"/>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11</w:t>
            </w:r>
            <w:r>
              <w:rPr>
                <w:rFonts w:hint="eastAsia"/>
                <w:szCs w:val="21"/>
              </w:rPr>
              <w:t>月</w:t>
            </w:r>
          </w:p>
        </w:tc>
        <w:tc>
          <w:tcPr>
            <w:tcW w:w="4395" w:type="dxa"/>
          </w:tcPr>
          <w:p w:rsidR="00712BC2" w:rsidRDefault="00712BC2" w:rsidP="001F3C74">
            <w:pPr>
              <w:jc w:val="center"/>
              <w:rPr>
                <w:rFonts w:ascii="微软雅黑" w:eastAsia="微软雅黑" w:hAnsi="微软雅黑" w:cs="微软雅黑"/>
                <w:b/>
                <w:bCs/>
                <w:sz w:val="32"/>
                <w:szCs w:val="32"/>
              </w:rPr>
            </w:pPr>
            <w:r>
              <w:rPr>
                <w:rFonts w:hint="eastAsia"/>
                <w:szCs w:val="21"/>
              </w:rPr>
              <w:t>选学员</w:t>
            </w:r>
          </w:p>
        </w:tc>
        <w:tc>
          <w:tcPr>
            <w:tcW w:w="1134" w:type="dxa"/>
            <w:gridSpan w:val="2"/>
            <w:vMerge/>
          </w:tcPr>
          <w:p w:rsidR="00712BC2" w:rsidRDefault="00712BC2" w:rsidP="001F3C74">
            <w:pPr>
              <w:jc w:val="center"/>
              <w:rPr>
                <w:rFonts w:ascii="微软雅黑" w:eastAsia="微软雅黑" w:hAnsi="微软雅黑" w:cs="微软雅黑"/>
                <w:b/>
                <w:bCs/>
                <w:sz w:val="32"/>
                <w:szCs w:val="32"/>
              </w:rPr>
            </w:pPr>
          </w:p>
        </w:tc>
        <w:tc>
          <w:tcPr>
            <w:tcW w:w="850" w:type="dxa"/>
            <w:vMerge/>
          </w:tcPr>
          <w:p w:rsidR="00712BC2" w:rsidRDefault="00712BC2" w:rsidP="001F3C74">
            <w:pPr>
              <w:jc w:val="center"/>
              <w:rPr>
                <w:rFonts w:ascii="微软雅黑" w:eastAsia="微软雅黑" w:hAnsi="微软雅黑" w:cs="微软雅黑"/>
                <w:b/>
                <w:bCs/>
                <w:sz w:val="32"/>
                <w:szCs w:val="32"/>
              </w:rPr>
            </w:pPr>
          </w:p>
        </w:tc>
      </w:tr>
      <w:tr w:rsidR="00712BC2" w:rsidTr="001F3C74">
        <w:trPr>
          <w:trHeight w:val="414"/>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12</w:t>
            </w:r>
            <w:r>
              <w:rPr>
                <w:rFonts w:hint="eastAsia"/>
                <w:szCs w:val="21"/>
              </w:rPr>
              <w:t>月</w:t>
            </w:r>
          </w:p>
        </w:tc>
        <w:tc>
          <w:tcPr>
            <w:tcW w:w="4395" w:type="dxa"/>
          </w:tcPr>
          <w:p w:rsidR="00712BC2" w:rsidRDefault="00712BC2" w:rsidP="001F3C74">
            <w:pPr>
              <w:jc w:val="center"/>
              <w:rPr>
                <w:szCs w:val="21"/>
              </w:rPr>
            </w:pPr>
            <w:r>
              <w:rPr>
                <w:rFonts w:hint="eastAsia"/>
                <w:szCs w:val="21"/>
              </w:rPr>
              <w:t>学员动员会议</w:t>
            </w:r>
          </w:p>
        </w:tc>
        <w:tc>
          <w:tcPr>
            <w:tcW w:w="1134" w:type="dxa"/>
            <w:gridSpan w:val="2"/>
            <w:vMerge/>
          </w:tcPr>
          <w:p w:rsidR="00712BC2" w:rsidRDefault="00712BC2" w:rsidP="001F3C74">
            <w:pPr>
              <w:jc w:val="center"/>
              <w:rPr>
                <w:rFonts w:ascii="微软雅黑" w:eastAsia="微软雅黑" w:hAnsi="微软雅黑" w:cs="微软雅黑"/>
                <w:b/>
                <w:bCs/>
                <w:sz w:val="32"/>
                <w:szCs w:val="32"/>
              </w:rPr>
            </w:pPr>
          </w:p>
        </w:tc>
        <w:tc>
          <w:tcPr>
            <w:tcW w:w="850" w:type="dxa"/>
            <w:vMerge/>
          </w:tcPr>
          <w:p w:rsidR="00712BC2" w:rsidRDefault="00712BC2" w:rsidP="001F3C74">
            <w:pPr>
              <w:jc w:val="center"/>
              <w:rPr>
                <w:rFonts w:ascii="微软雅黑" w:eastAsia="微软雅黑" w:hAnsi="微软雅黑" w:cs="微软雅黑"/>
                <w:b/>
                <w:bCs/>
                <w:sz w:val="32"/>
                <w:szCs w:val="32"/>
              </w:rPr>
            </w:pPr>
          </w:p>
        </w:tc>
      </w:tr>
      <w:tr w:rsidR="00712BC2" w:rsidTr="001F3C74">
        <w:trPr>
          <w:trHeight w:val="1205"/>
        </w:trPr>
        <w:tc>
          <w:tcPr>
            <w:tcW w:w="1702" w:type="dxa"/>
            <w:vMerge w:val="restart"/>
            <w:vAlign w:val="center"/>
          </w:tcPr>
          <w:p w:rsidR="00712BC2" w:rsidRDefault="00712BC2" w:rsidP="001F3C74">
            <w:pPr>
              <w:jc w:val="center"/>
              <w:rPr>
                <w:szCs w:val="21"/>
              </w:rPr>
            </w:pPr>
            <w:r>
              <w:rPr>
                <w:szCs w:val="21"/>
              </w:rPr>
              <w:t>第二阶段</w:t>
            </w:r>
          </w:p>
          <w:p w:rsidR="00712BC2" w:rsidRDefault="00712BC2" w:rsidP="001F3C74">
            <w:pPr>
              <w:jc w:val="center"/>
              <w:rPr>
                <w:szCs w:val="21"/>
              </w:rPr>
            </w:pPr>
            <w:r>
              <w:rPr>
                <w:rFonts w:hint="eastAsia"/>
                <w:szCs w:val="21"/>
              </w:rPr>
              <w:t>（启动阶段）</w:t>
            </w:r>
            <w:r>
              <w:rPr>
                <w:rFonts w:hint="eastAsia"/>
                <w:szCs w:val="21"/>
              </w:rPr>
              <w:t>2019.12-2020</w:t>
            </w:r>
            <w:r>
              <w:rPr>
                <w:rFonts w:hint="eastAsia"/>
                <w:szCs w:val="21"/>
              </w:rPr>
              <w:t>．</w:t>
            </w:r>
            <w:r>
              <w:rPr>
                <w:rFonts w:hint="eastAsia"/>
                <w:szCs w:val="21"/>
              </w:rPr>
              <w:t>7</w:t>
            </w:r>
          </w:p>
        </w:tc>
        <w:tc>
          <w:tcPr>
            <w:tcW w:w="850" w:type="dxa"/>
            <w:vAlign w:val="center"/>
          </w:tcPr>
          <w:p w:rsidR="00712BC2" w:rsidRDefault="00712BC2" w:rsidP="001F3C74">
            <w:pPr>
              <w:jc w:val="center"/>
              <w:rPr>
                <w:szCs w:val="21"/>
                <w:highlight w:val="yellow"/>
              </w:rPr>
            </w:pPr>
            <w:r>
              <w:rPr>
                <w:rFonts w:hint="eastAsia"/>
                <w:szCs w:val="21"/>
                <w:highlight w:val="yellow"/>
              </w:rPr>
              <w:t>2019</w:t>
            </w:r>
          </w:p>
          <w:p w:rsidR="00712BC2" w:rsidRDefault="00712BC2" w:rsidP="001F3C74">
            <w:pPr>
              <w:jc w:val="center"/>
              <w:rPr>
                <w:szCs w:val="21"/>
              </w:rPr>
            </w:pPr>
            <w:r w:rsidRPr="00C4200E">
              <w:rPr>
                <w:rFonts w:hint="eastAsia"/>
                <w:szCs w:val="21"/>
                <w:highlight w:val="yellow"/>
              </w:rPr>
              <w:t>12</w:t>
            </w:r>
            <w:r w:rsidRPr="00C4200E">
              <w:rPr>
                <w:rFonts w:hint="eastAsia"/>
                <w:szCs w:val="21"/>
                <w:highlight w:val="yellow"/>
              </w:rPr>
              <w:t>月</w:t>
            </w:r>
          </w:p>
        </w:tc>
        <w:tc>
          <w:tcPr>
            <w:tcW w:w="4395" w:type="dxa"/>
          </w:tcPr>
          <w:p w:rsidR="00712BC2" w:rsidRPr="007B5E1E" w:rsidRDefault="00712BC2" w:rsidP="00712BC2">
            <w:pPr>
              <w:pStyle w:val="a5"/>
              <w:numPr>
                <w:ilvl w:val="0"/>
                <w:numId w:val="6"/>
              </w:numPr>
              <w:ind w:firstLineChars="0"/>
              <w:jc w:val="left"/>
              <w:rPr>
                <w:rFonts w:asciiTheme="majorEastAsia" w:eastAsiaTheme="majorEastAsia" w:hAnsiTheme="majorEastAsia" w:cs="宋体"/>
                <w:sz w:val="18"/>
                <w:szCs w:val="18"/>
              </w:rPr>
            </w:pPr>
            <w:r w:rsidRPr="007B5E1E">
              <w:rPr>
                <w:rFonts w:asciiTheme="majorEastAsia" w:eastAsiaTheme="majorEastAsia" w:hAnsiTheme="majorEastAsia" w:cs="宋体" w:hint="eastAsia"/>
                <w:sz w:val="18"/>
                <w:szCs w:val="18"/>
              </w:rPr>
              <w:t>制定与学习</w:t>
            </w:r>
            <w:r>
              <w:rPr>
                <w:rFonts w:asciiTheme="majorEastAsia" w:eastAsiaTheme="majorEastAsia" w:hAnsiTheme="majorEastAsia" w:cs="宋体" w:hint="eastAsia"/>
                <w:sz w:val="18"/>
                <w:szCs w:val="18"/>
              </w:rPr>
              <w:t>工作室制度</w:t>
            </w:r>
            <w:r w:rsidRPr="007B5E1E">
              <w:rPr>
                <w:rFonts w:asciiTheme="majorEastAsia" w:eastAsiaTheme="majorEastAsia" w:hAnsiTheme="majorEastAsia" w:cs="宋体" w:hint="eastAsia"/>
                <w:sz w:val="18"/>
                <w:szCs w:val="18"/>
              </w:rPr>
              <w:t>、考核标准；</w:t>
            </w:r>
          </w:p>
          <w:p w:rsidR="00712BC2" w:rsidRPr="007B5E1E" w:rsidRDefault="00712BC2" w:rsidP="00712BC2">
            <w:pPr>
              <w:pStyle w:val="a5"/>
              <w:numPr>
                <w:ilvl w:val="0"/>
                <w:numId w:val="6"/>
              </w:numPr>
              <w:ind w:firstLineChars="0"/>
              <w:jc w:val="left"/>
              <w:rPr>
                <w:rFonts w:asciiTheme="majorEastAsia" w:eastAsiaTheme="majorEastAsia" w:hAnsiTheme="majorEastAsia" w:cs="宋体"/>
                <w:sz w:val="18"/>
                <w:szCs w:val="18"/>
              </w:rPr>
            </w:pPr>
            <w:r w:rsidRPr="007B5E1E">
              <w:rPr>
                <w:rFonts w:asciiTheme="majorEastAsia" w:eastAsiaTheme="majorEastAsia" w:hAnsiTheme="majorEastAsia" w:cs="宋体" w:hint="eastAsia"/>
                <w:sz w:val="18"/>
                <w:szCs w:val="18"/>
              </w:rPr>
              <w:t>学员</w:t>
            </w:r>
            <w:r>
              <w:rPr>
                <w:rFonts w:asciiTheme="majorEastAsia" w:eastAsiaTheme="majorEastAsia" w:hAnsiTheme="majorEastAsia" w:cs="宋体" w:hint="eastAsia"/>
                <w:sz w:val="18"/>
                <w:szCs w:val="18"/>
              </w:rPr>
              <w:t>盘点、</w:t>
            </w:r>
            <w:r w:rsidRPr="007B5E1E">
              <w:rPr>
                <w:rFonts w:asciiTheme="majorEastAsia" w:eastAsiaTheme="majorEastAsia" w:hAnsiTheme="majorEastAsia" w:cs="宋体" w:hint="eastAsia"/>
                <w:sz w:val="18"/>
                <w:szCs w:val="18"/>
              </w:rPr>
              <w:t>制定个人发展目标；</w:t>
            </w:r>
          </w:p>
          <w:p w:rsidR="00712BC2" w:rsidRDefault="00712BC2" w:rsidP="001F3C74">
            <w:pPr>
              <w:jc w:val="left"/>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3、发放书籍《审辩式思维》《课堂观课议课》布置理论学习</w:t>
            </w:r>
          </w:p>
        </w:tc>
        <w:tc>
          <w:tcPr>
            <w:tcW w:w="1134" w:type="dxa"/>
            <w:gridSpan w:val="2"/>
          </w:tcPr>
          <w:p w:rsidR="00712BC2" w:rsidRDefault="00712BC2" w:rsidP="001F3C74">
            <w:pPr>
              <w:jc w:val="center"/>
              <w:rPr>
                <w:rFonts w:ascii="微软雅黑" w:eastAsia="微软雅黑" w:hAnsi="微软雅黑" w:cs="微软雅黑"/>
                <w:b/>
                <w:bCs/>
                <w:sz w:val="32"/>
                <w:szCs w:val="32"/>
              </w:rPr>
            </w:pPr>
            <w:r w:rsidRPr="007B5E1E">
              <w:rPr>
                <w:rFonts w:asciiTheme="majorEastAsia" w:eastAsiaTheme="majorEastAsia" w:hAnsiTheme="majorEastAsia" w:cs="宋体"/>
                <w:sz w:val="18"/>
                <w:szCs w:val="18"/>
              </w:rPr>
              <w:t>专题研讨</w:t>
            </w:r>
          </w:p>
        </w:tc>
        <w:tc>
          <w:tcPr>
            <w:tcW w:w="850" w:type="dxa"/>
          </w:tcPr>
          <w:p w:rsidR="00712BC2" w:rsidRDefault="00712BC2" w:rsidP="001F3C74">
            <w:pPr>
              <w:jc w:val="center"/>
              <w:rPr>
                <w:rFonts w:ascii="微软雅黑" w:eastAsia="微软雅黑" w:hAnsi="微软雅黑" w:cs="微软雅黑"/>
                <w:b/>
                <w:bCs/>
                <w:sz w:val="32"/>
                <w:szCs w:val="32"/>
              </w:rPr>
            </w:pPr>
            <w:r w:rsidRPr="007B5E1E">
              <w:rPr>
                <w:rFonts w:asciiTheme="majorEastAsia" w:eastAsiaTheme="majorEastAsia" w:hAnsiTheme="majorEastAsia" w:cs="宋体"/>
                <w:sz w:val="18"/>
                <w:szCs w:val="18"/>
              </w:rPr>
              <w:t>半天</w:t>
            </w:r>
          </w:p>
        </w:tc>
      </w:tr>
      <w:tr w:rsidR="00712BC2" w:rsidTr="001F3C74">
        <w:trPr>
          <w:trHeight w:val="963"/>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1-2</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1、设计问卷调查，发放问卷、实地调研</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Pr="00AD45FE">
              <w:rPr>
                <w:rFonts w:asciiTheme="majorEastAsia" w:eastAsiaTheme="majorEastAsia" w:hAnsiTheme="majorEastAsia" w:cs="宋体" w:hint="eastAsia"/>
                <w:sz w:val="18"/>
                <w:szCs w:val="18"/>
              </w:rPr>
              <w:t>、</w:t>
            </w:r>
            <w:r w:rsidRPr="002E66A7">
              <w:rPr>
                <w:rFonts w:asciiTheme="majorEastAsia" w:eastAsiaTheme="majorEastAsia" w:hAnsiTheme="majorEastAsia" w:cs="宋体" w:hint="eastAsia"/>
                <w:sz w:val="18"/>
                <w:szCs w:val="18"/>
              </w:rPr>
              <w:t>结合学生发展核心素养，学科关键能力、课程标准李</w:t>
            </w:r>
            <w:proofErr w:type="gramStart"/>
            <w:r w:rsidRPr="002E66A7">
              <w:rPr>
                <w:rFonts w:asciiTheme="majorEastAsia" w:eastAsiaTheme="majorEastAsia" w:hAnsiTheme="majorEastAsia" w:cs="宋体" w:hint="eastAsia"/>
                <w:sz w:val="18"/>
                <w:szCs w:val="18"/>
              </w:rPr>
              <w:t>厘定试点</w:t>
            </w:r>
            <w:proofErr w:type="gramEnd"/>
            <w:r w:rsidRPr="002E66A7">
              <w:rPr>
                <w:rFonts w:asciiTheme="majorEastAsia" w:eastAsiaTheme="majorEastAsia" w:hAnsiTheme="majorEastAsia" w:cs="宋体" w:hint="eastAsia"/>
                <w:sz w:val="18"/>
                <w:szCs w:val="18"/>
              </w:rPr>
              <w:t>的教学内容，课堂实施类型。</w:t>
            </w:r>
          </w:p>
          <w:p w:rsidR="00712BC2" w:rsidRDefault="00712BC2" w:rsidP="001F3C74">
            <w:pPr>
              <w:tabs>
                <w:tab w:val="center" w:pos="2089"/>
              </w:tabs>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3、网络研讨1</w:t>
            </w:r>
            <w:r>
              <w:rPr>
                <w:rFonts w:asciiTheme="majorEastAsia" w:eastAsiaTheme="majorEastAsia" w:hAnsiTheme="majorEastAsia" w:cs="宋体"/>
                <w:sz w:val="18"/>
                <w:szCs w:val="18"/>
              </w:rPr>
              <w:tab/>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7B5E1E">
              <w:rPr>
                <w:rFonts w:asciiTheme="majorEastAsia" w:eastAsiaTheme="majorEastAsia" w:hAnsiTheme="majorEastAsia" w:cs="宋体"/>
                <w:sz w:val="18"/>
                <w:szCs w:val="18"/>
              </w:rPr>
              <w:t>专题研讨</w:t>
            </w:r>
          </w:p>
          <w:p w:rsidR="00712BC2" w:rsidRPr="007B5E1E" w:rsidRDefault="00712BC2" w:rsidP="001F3C74">
            <w:pPr>
              <w:jc w:val="center"/>
              <w:rPr>
                <w:rFonts w:asciiTheme="minorEastAsia" w:eastAsiaTheme="minorEastAsia" w:hAnsiTheme="minorEastAsia" w:cs="微软雅黑"/>
                <w:b/>
                <w:bCs/>
                <w:sz w:val="32"/>
                <w:szCs w:val="32"/>
              </w:rPr>
            </w:pPr>
            <w:r w:rsidRPr="007B5E1E">
              <w:rPr>
                <w:rFonts w:asciiTheme="majorEastAsia" w:eastAsiaTheme="majorEastAsia" w:hAnsiTheme="majorEastAsia" w:cs="宋体"/>
                <w:sz w:val="18"/>
                <w:szCs w:val="18"/>
              </w:rPr>
              <w:t>网络研讨</w:t>
            </w:r>
          </w:p>
        </w:tc>
        <w:tc>
          <w:tcPr>
            <w:tcW w:w="850" w:type="dxa"/>
          </w:tcPr>
          <w:p w:rsidR="00712BC2" w:rsidRDefault="00712BC2" w:rsidP="001F3C74">
            <w:pPr>
              <w:jc w:val="center"/>
              <w:rPr>
                <w:rFonts w:ascii="微软雅黑" w:eastAsia="微软雅黑" w:hAnsi="微软雅黑" w:cs="微软雅黑"/>
                <w:b/>
                <w:bCs/>
                <w:sz w:val="32"/>
                <w:szCs w:val="32"/>
              </w:rPr>
            </w:pPr>
            <w:r w:rsidRPr="007B5E1E">
              <w:rPr>
                <w:rFonts w:asciiTheme="majorEastAsia" w:eastAsiaTheme="majorEastAsia" w:hAnsiTheme="majorEastAsia" w:cs="宋体"/>
                <w:sz w:val="18"/>
                <w:szCs w:val="18"/>
              </w:rPr>
              <w:t>半天</w:t>
            </w:r>
          </w:p>
        </w:tc>
      </w:tr>
      <w:tr w:rsidR="00712BC2" w:rsidTr="001F3C74">
        <w:trPr>
          <w:trHeight w:val="188"/>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3</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1  （一般课型）</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2、理论学习（要素）+案例沙龙评</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w:t>
            </w:r>
            <w:r>
              <w:rPr>
                <w:rFonts w:asciiTheme="majorEastAsia" w:eastAsiaTheme="majorEastAsia" w:hAnsiTheme="majorEastAsia" w:cs="宋体"/>
                <w:sz w:val="18"/>
                <w:szCs w:val="18"/>
              </w:rPr>
              <w:t>论文写作专题</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4、网络研讨2</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7B5E1E">
              <w:rPr>
                <w:rFonts w:asciiTheme="majorEastAsia" w:eastAsiaTheme="majorEastAsia" w:hAnsiTheme="majorEastAsia" w:cs="宋体"/>
                <w:sz w:val="18"/>
                <w:szCs w:val="18"/>
              </w:rPr>
              <w:t>公开课</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评课沙龙</w:t>
            </w:r>
          </w:p>
          <w:p w:rsidR="00712BC2" w:rsidRDefault="00712BC2" w:rsidP="001F3C74">
            <w:pPr>
              <w:jc w:val="center"/>
              <w:rPr>
                <w:rFonts w:asciiTheme="majorEastAsia" w:eastAsiaTheme="majorEastAsia" w:hAnsiTheme="majorEastAsia" w:cs="宋体"/>
                <w:sz w:val="18"/>
                <w:szCs w:val="18"/>
              </w:rPr>
            </w:pPr>
            <w:r w:rsidRPr="007B5E1E">
              <w:rPr>
                <w:rFonts w:asciiTheme="majorEastAsia" w:eastAsiaTheme="majorEastAsia" w:hAnsiTheme="majorEastAsia" w:cs="宋体"/>
                <w:sz w:val="18"/>
                <w:szCs w:val="18"/>
              </w:rPr>
              <w:t>讲座</w:t>
            </w:r>
          </w:p>
          <w:p w:rsidR="00712BC2" w:rsidRDefault="00712BC2" w:rsidP="001F3C74">
            <w:pPr>
              <w:rPr>
                <w:rFonts w:ascii="微软雅黑" w:eastAsia="微软雅黑" w:hAnsi="微软雅黑" w:cs="微软雅黑"/>
                <w:b/>
                <w:bCs/>
                <w:sz w:val="32"/>
                <w:szCs w:val="32"/>
              </w:rPr>
            </w:pPr>
            <w:r w:rsidRPr="007B5E1E">
              <w:rPr>
                <w:rFonts w:asciiTheme="majorEastAsia" w:eastAsiaTheme="majorEastAsia" w:hAnsiTheme="majorEastAsia" w:cs="宋体"/>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1</w:t>
            </w:r>
            <w:r w:rsidRPr="007B5E1E">
              <w:rPr>
                <w:rFonts w:asciiTheme="majorEastAsia" w:eastAsiaTheme="majorEastAsia" w:hAnsiTheme="majorEastAsia" w:cs="宋体"/>
                <w:sz w:val="18"/>
                <w:szCs w:val="18"/>
              </w:rPr>
              <w:t>天</w:t>
            </w:r>
          </w:p>
        </w:tc>
      </w:tr>
      <w:tr w:rsidR="00712BC2" w:rsidTr="001F3C74">
        <w:trPr>
          <w:trHeight w:val="250"/>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4</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 xml:space="preserve">2  （辩论式课型） </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2、理论学习+案例沙龙评课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3、制定课堂评价表</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4、网络研讨3</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7B5E1E">
              <w:rPr>
                <w:rFonts w:asciiTheme="majorEastAsia" w:eastAsiaTheme="majorEastAsia" w:hAnsiTheme="majorEastAsia" w:cs="宋体"/>
                <w:sz w:val="18"/>
                <w:szCs w:val="18"/>
              </w:rPr>
              <w:t>公开课</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评课沙龙</w:t>
            </w:r>
          </w:p>
          <w:p w:rsidR="00712BC2" w:rsidRDefault="00712BC2" w:rsidP="001F3C74">
            <w:pPr>
              <w:jc w:val="center"/>
              <w:rPr>
                <w:rFonts w:asciiTheme="majorEastAsia" w:eastAsiaTheme="majorEastAsia" w:hAnsiTheme="majorEastAsia" w:cs="宋体"/>
                <w:sz w:val="18"/>
                <w:szCs w:val="18"/>
              </w:rPr>
            </w:pPr>
            <w:r w:rsidRPr="007B5E1E">
              <w:rPr>
                <w:rFonts w:asciiTheme="majorEastAsia" w:eastAsiaTheme="majorEastAsia" w:hAnsiTheme="majorEastAsia" w:cs="宋体"/>
                <w:sz w:val="18"/>
                <w:szCs w:val="18"/>
              </w:rPr>
              <w:t>专题研讨</w:t>
            </w:r>
          </w:p>
          <w:p w:rsidR="00712BC2" w:rsidRPr="00DC1E67" w:rsidRDefault="00712BC2" w:rsidP="001F3C74">
            <w:pPr>
              <w:jc w:val="center"/>
              <w:rPr>
                <w:rFonts w:asciiTheme="majorEastAsia" w:eastAsiaTheme="majorEastAsia" w:hAnsiTheme="majorEastAsia" w:cs="宋体"/>
                <w:sz w:val="18"/>
                <w:szCs w:val="18"/>
              </w:rPr>
            </w:pPr>
            <w:r w:rsidRPr="007B5E1E">
              <w:rPr>
                <w:rFonts w:asciiTheme="majorEastAsia" w:eastAsiaTheme="majorEastAsia" w:hAnsiTheme="majorEastAsia" w:cs="宋体"/>
                <w:sz w:val="18"/>
                <w:szCs w:val="18"/>
              </w:rPr>
              <w:t>网络研讨</w:t>
            </w:r>
          </w:p>
        </w:tc>
        <w:tc>
          <w:tcPr>
            <w:tcW w:w="850" w:type="dxa"/>
          </w:tcPr>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1</w:t>
            </w:r>
            <w:r w:rsidRPr="007B5E1E">
              <w:rPr>
                <w:rFonts w:asciiTheme="majorEastAsia" w:eastAsiaTheme="majorEastAsia" w:hAnsiTheme="majorEastAsia" w:cs="宋体"/>
                <w:sz w:val="18"/>
                <w:szCs w:val="18"/>
              </w:rPr>
              <w:t>天</w:t>
            </w:r>
          </w:p>
        </w:tc>
      </w:tr>
      <w:tr w:rsidR="00712BC2" w:rsidTr="001F3C74">
        <w:trPr>
          <w:trHeight w:val="377"/>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5</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 xml:space="preserve">3   </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Pr>
                <w:rFonts w:asciiTheme="majorEastAsia" w:eastAsiaTheme="majorEastAsia" w:hAnsiTheme="majorEastAsia" w:cs="宋体"/>
                <w:sz w:val="18"/>
                <w:szCs w:val="18"/>
              </w:rPr>
              <w:t>理论学习</w:t>
            </w:r>
            <w:r>
              <w:rPr>
                <w:rFonts w:asciiTheme="majorEastAsia" w:eastAsiaTheme="majorEastAsia" w:hAnsiTheme="majorEastAsia" w:cs="宋体" w:hint="eastAsia"/>
                <w:sz w:val="18"/>
                <w:szCs w:val="18"/>
              </w:rPr>
              <w:t>+案例沙龙评课</w:t>
            </w:r>
          </w:p>
          <w:p w:rsidR="00712BC2" w:rsidRPr="00AD45FE"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3、网络研讨4</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7B5E1E">
              <w:rPr>
                <w:rFonts w:asciiTheme="majorEastAsia" w:eastAsiaTheme="majorEastAsia" w:hAnsiTheme="majorEastAsia" w:cs="宋体"/>
                <w:sz w:val="18"/>
                <w:szCs w:val="18"/>
              </w:rPr>
              <w:t>公开课</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评课沙龙</w:t>
            </w:r>
          </w:p>
          <w:p w:rsidR="00712BC2" w:rsidRDefault="00712BC2" w:rsidP="001F3C74">
            <w:pPr>
              <w:jc w:val="center"/>
              <w:rPr>
                <w:rFonts w:ascii="微软雅黑" w:eastAsia="微软雅黑" w:hAnsi="微软雅黑" w:cs="微软雅黑"/>
                <w:b/>
                <w:bCs/>
                <w:sz w:val="32"/>
                <w:szCs w:val="32"/>
              </w:rPr>
            </w:pPr>
            <w:r w:rsidRPr="007B5E1E">
              <w:rPr>
                <w:rFonts w:asciiTheme="majorEastAsia" w:eastAsiaTheme="majorEastAsia" w:hAnsiTheme="majorEastAsia" w:cs="宋体"/>
                <w:sz w:val="18"/>
                <w:szCs w:val="18"/>
              </w:rPr>
              <w:t>网络研讨</w:t>
            </w:r>
          </w:p>
        </w:tc>
        <w:tc>
          <w:tcPr>
            <w:tcW w:w="850" w:type="dxa"/>
          </w:tcPr>
          <w:p w:rsidR="00712BC2" w:rsidRDefault="00712BC2" w:rsidP="001F3C74">
            <w:pPr>
              <w:jc w:val="center"/>
              <w:rPr>
                <w:rFonts w:ascii="微软雅黑" w:eastAsia="微软雅黑" w:hAnsi="微软雅黑" w:cs="微软雅黑"/>
                <w:b/>
                <w:bCs/>
                <w:sz w:val="32"/>
                <w:szCs w:val="32"/>
              </w:rPr>
            </w:pPr>
            <w:r w:rsidRPr="0058239B">
              <w:rPr>
                <w:rFonts w:asciiTheme="majorEastAsia" w:eastAsiaTheme="majorEastAsia" w:hAnsiTheme="majorEastAsia" w:cs="宋体"/>
                <w:sz w:val="18"/>
                <w:szCs w:val="18"/>
              </w:rPr>
              <w:t>半天</w:t>
            </w:r>
          </w:p>
        </w:tc>
      </w:tr>
      <w:tr w:rsidR="00712BC2" w:rsidTr="001F3C74">
        <w:trPr>
          <w:trHeight w:val="960"/>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6</w:t>
            </w:r>
            <w:r>
              <w:rPr>
                <w:rFonts w:hint="eastAsia"/>
                <w:szCs w:val="21"/>
              </w:rPr>
              <w:t>月</w:t>
            </w:r>
          </w:p>
        </w:tc>
        <w:tc>
          <w:tcPr>
            <w:tcW w:w="4395" w:type="dxa"/>
          </w:tcPr>
          <w:p w:rsidR="00712BC2" w:rsidRPr="00DC1E67" w:rsidRDefault="00712BC2" w:rsidP="00712BC2">
            <w:pPr>
              <w:pStyle w:val="a5"/>
              <w:numPr>
                <w:ilvl w:val="0"/>
                <w:numId w:val="5"/>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课堂教学4（市级模拟法庭项目联合教研）</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2、理论学习（要素）+案例沙龙评课</w:t>
            </w:r>
          </w:p>
          <w:p w:rsidR="00712BC2" w:rsidRPr="00DC1E67"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3、网络研讨5</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7B5E1E">
              <w:rPr>
                <w:rFonts w:asciiTheme="majorEastAsia" w:eastAsiaTheme="majorEastAsia" w:hAnsiTheme="majorEastAsia" w:cs="宋体"/>
                <w:sz w:val="18"/>
                <w:szCs w:val="18"/>
              </w:rPr>
              <w:t>公开课</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评课沙龙</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网络研讨</w:t>
            </w:r>
          </w:p>
        </w:tc>
        <w:tc>
          <w:tcPr>
            <w:tcW w:w="850" w:type="dxa"/>
          </w:tcPr>
          <w:p w:rsidR="00712BC2" w:rsidRPr="0058239B"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半</w:t>
            </w:r>
            <w:r w:rsidRPr="0058239B">
              <w:rPr>
                <w:rFonts w:asciiTheme="majorEastAsia" w:eastAsiaTheme="majorEastAsia" w:hAnsiTheme="majorEastAsia" w:cs="宋体" w:hint="eastAsia"/>
                <w:sz w:val="18"/>
                <w:szCs w:val="18"/>
              </w:rPr>
              <w:t>天</w:t>
            </w:r>
          </w:p>
        </w:tc>
      </w:tr>
      <w:tr w:rsidR="00712BC2" w:rsidTr="001F3C74">
        <w:trPr>
          <w:trHeight w:val="282"/>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2020</w:t>
            </w:r>
          </w:p>
          <w:p w:rsidR="00712BC2" w:rsidRDefault="00712BC2" w:rsidP="001F3C74">
            <w:pPr>
              <w:jc w:val="center"/>
              <w:rPr>
                <w:szCs w:val="21"/>
              </w:rPr>
            </w:pPr>
            <w:r>
              <w:rPr>
                <w:rFonts w:hint="eastAsia"/>
                <w:szCs w:val="21"/>
              </w:rPr>
              <w:t>7</w:t>
            </w:r>
            <w:r>
              <w:rPr>
                <w:rFonts w:hint="eastAsia"/>
                <w:szCs w:val="21"/>
              </w:rPr>
              <w:t>月</w:t>
            </w:r>
          </w:p>
        </w:tc>
        <w:tc>
          <w:tcPr>
            <w:tcW w:w="4395" w:type="dxa"/>
          </w:tcPr>
          <w:p w:rsidR="00712BC2" w:rsidRDefault="00712BC2" w:rsidP="00712BC2">
            <w:pPr>
              <w:pStyle w:val="a5"/>
              <w:numPr>
                <w:ilvl w:val="0"/>
                <w:numId w:val="7"/>
              </w:numPr>
              <w:ind w:firstLineChars="0"/>
              <w:rPr>
                <w:rFonts w:asciiTheme="majorEastAsia" w:eastAsiaTheme="majorEastAsia" w:hAnsiTheme="majorEastAsia" w:cs="宋体"/>
                <w:sz w:val="18"/>
                <w:szCs w:val="18"/>
              </w:rPr>
            </w:pPr>
            <w:r w:rsidRPr="00914B49">
              <w:rPr>
                <w:rFonts w:asciiTheme="majorEastAsia" w:eastAsiaTheme="majorEastAsia" w:hAnsiTheme="majorEastAsia" w:cs="宋体" w:hint="eastAsia"/>
                <w:sz w:val="18"/>
                <w:szCs w:val="18"/>
              </w:rPr>
              <w:t>论文框架交流</w:t>
            </w:r>
          </w:p>
          <w:p w:rsidR="00712BC2" w:rsidRPr="00914B49" w:rsidRDefault="00712BC2" w:rsidP="00712BC2">
            <w:pPr>
              <w:pStyle w:val="a5"/>
              <w:numPr>
                <w:ilvl w:val="0"/>
                <w:numId w:val="7"/>
              </w:numPr>
              <w:ind w:firstLineChars="0"/>
              <w:rPr>
                <w:rFonts w:asciiTheme="majorEastAsia" w:eastAsiaTheme="majorEastAsia" w:hAnsiTheme="majorEastAsia" w:cs="宋体"/>
                <w:sz w:val="18"/>
                <w:szCs w:val="18"/>
              </w:rPr>
            </w:pPr>
            <w:r w:rsidRPr="00914B49">
              <w:rPr>
                <w:rFonts w:asciiTheme="majorEastAsia" w:eastAsiaTheme="majorEastAsia" w:hAnsiTheme="majorEastAsia" w:cs="宋体" w:hint="eastAsia"/>
                <w:sz w:val="18"/>
                <w:szCs w:val="18"/>
              </w:rPr>
              <w:t>外出学习交流</w:t>
            </w:r>
          </w:p>
          <w:p w:rsidR="00712BC2" w:rsidRDefault="00712BC2" w:rsidP="00712BC2">
            <w:pPr>
              <w:pStyle w:val="a5"/>
              <w:numPr>
                <w:ilvl w:val="0"/>
                <w:numId w:val="7"/>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网络学习6</w:t>
            </w:r>
          </w:p>
          <w:p w:rsidR="00712BC2" w:rsidRDefault="00712BC2" w:rsidP="00712BC2">
            <w:pPr>
              <w:pStyle w:val="a5"/>
              <w:numPr>
                <w:ilvl w:val="0"/>
                <w:numId w:val="7"/>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读书交流</w:t>
            </w:r>
          </w:p>
          <w:p w:rsidR="00712BC2" w:rsidRDefault="00712BC2" w:rsidP="00712BC2">
            <w:pPr>
              <w:pStyle w:val="a5"/>
              <w:numPr>
                <w:ilvl w:val="0"/>
                <w:numId w:val="7"/>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调查</w:t>
            </w:r>
            <w:proofErr w:type="gramStart"/>
            <w:r>
              <w:rPr>
                <w:rFonts w:asciiTheme="majorEastAsia" w:eastAsiaTheme="majorEastAsia" w:hAnsiTheme="majorEastAsia" w:cs="宋体" w:hint="eastAsia"/>
                <w:sz w:val="18"/>
                <w:szCs w:val="18"/>
              </w:rPr>
              <w:t>报告汇报</w:t>
            </w:r>
            <w:proofErr w:type="gramEnd"/>
            <w:r>
              <w:rPr>
                <w:rFonts w:asciiTheme="majorEastAsia" w:eastAsiaTheme="majorEastAsia" w:hAnsiTheme="majorEastAsia" w:cs="宋体" w:hint="eastAsia"/>
                <w:sz w:val="18"/>
                <w:szCs w:val="18"/>
              </w:rPr>
              <w:t>交流</w:t>
            </w:r>
          </w:p>
          <w:p w:rsidR="00712BC2" w:rsidRDefault="00712BC2" w:rsidP="00712BC2">
            <w:pPr>
              <w:pStyle w:val="a5"/>
              <w:numPr>
                <w:ilvl w:val="0"/>
                <w:numId w:val="7"/>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整理个人成长档案</w:t>
            </w:r>
            <w:proofErr w:type="gramStart"/>
            <w:r>
              <w:rPr>
                <w:rFonts w:asciiTheme="majorEastAsia" w:eastAsiaTheme="majorEastAsia" w:hAnsiTheme="majorEastAsia" w:cs="宋体" w:hint="eastAsia"/>
                <w:sz w:val="18"/>
                <w:szCs w:val="18"/>
              </w:rPr>
              <w:t>袋个人</w:t>
            </w:r>
            <w:proofErr w:type="gramEnd"/>
            <w:r>
              <w:rPr>
                <w:rFonts w:asciiTheme="majorEastAsia" w:eastAsiaTheme="majorEastAsia" w:hAnsiTheme="majorEastAsia" w:cs="宋体" w:hint="eastAsia"/>
                <w:sz w:val="18"/>
                <w:szCs w:val="18"/>
              </w:rPr>
              <w:t>成长分享会</w:t>
            </w:r>
          </w:p>
          <w:p w:rsidR="00712BC2" w:rsidRPr="00DC1E67" w:rsidRDefault="00712BC2" w:rsidP="00712BC2">
            <w:pPr>
              <w:pStyle w:val="a5"/>
              <w:numPr>
                <w:ilvl w:val="0"/>
                <w:numId w:val="7"/>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工作室学期总结交流</w:t>
            </w:r>
          </w:p>
        </w:tc>
        <w:tc>
          <w:tcPr>
            <w:tcW w:w="1134" w:type="dxa"/>
            <w:gridSpan w:val="2"/>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沙龙研讨</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参观学习</w:t>
            </w:r>
          </w:p>
          <w:p w:rsidR="00712BC2" w:rsidRPr="0058239B"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sz w:val="18"/>
                <w:szCs w:val="18"/>
              </w:rPr>
              <w:t>读书分享会</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专题研讨</w:t>
            </w:r>
          </w:p>
          <w:p w:rsidR="00712BC2" w:rsidRPr="00A67E8B"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成长分享会</w:t>
            </w:r>
          </w:p>
        </w:tc>
        <w:tc>
          <w:tcPr>
            <w:tcW w:w="850" w:type="dxa"/>
          </w:tcPr>
          <w:p w:rsidR="00712BC2" w:rsidRPr="0058239B" w:rsidRDefault="00712BC2" w:rsidP="001F3C74">
            <w:pPr>
              <w:jc w:val="center"/>
              <w:rPr>
                <w:rFonts w:asciiTheme="majorEastAsia" w:eastAsiaTheme="majorEastAsia" w:hAnsiTheme="majorEastAsia" w:cs="宋体"/>
                <w:sz w:val="18"/>
                <w:szCs w:val="18"/>
              </w:rPr>
            </w:pPr>
            <w:r w:rsidRPr="0058239B">
              <w:rPr>
                <w:rFonts w:asciiTheme="majorEastAsia" w:eastAsiaTheme="majorEastAsia" w:hAnsiTheme="majorEastAsia" w:cs="宋体" w:hint="eastAsia"/>
                <w:sz w:val="18"/>
                <w:szCs w:val="18"/>
              </w:rPr>
              <w:t>3天</w:t>
            </w:r>
          </w:p>
        </w:tc>
      </w:tr>
      <w:tr w:rsidR="00712BC2" w:rsidTr="001F3C74">
        <w:trPr>
          <w:trHeight w:val="400"/>
        </w:trPr>
        <w:tc>
          <w:tcPr>
            <w:tcW w:w="1702" w:type="dxa"/>
            <w:vMerge w:val="restart"/>
            <w:vAlign w:val="center"/>
          </w:tcPr>
          <w:p w:rsidR="00712BC2" w:rsidRDefault="00712BC2" w:rsidP="001F3C74">
            <w:pPr>
              <w:jc w:val="center"/>
              <w:rPr>
                <w:szCs w:val="21"/>
              </w:rPr>
            </w:pPr>
            <w:r>
              <w:rPr>
                <w:szCs w:val="21"/>
              </w:rPr>
              <w:t>第三阶段</w:t>
            </w:r>
          </w:p>
          <w:p w:rsidR="00712BC2" w:rsidRDefault="00712BC2" w:rsidP="001F3C74">
            <w:pPr>
              <w:jc w:val="center"/>
              <w:rPr>
                <w:szCs w:val="21"/>
              </w:rPr>
            </w:pPr>
            <w:r>
              <w:rPr>
                <w:rFonts w:hint="eastAsia"/>
                <w:szCs w:val="21"/>
              </w:rPr>
              <w:t>（实施阶段）</w:t>
            </w:r>
            <w:r>
              <w:rPr>
                <w:rFonts w:hint="eastAsia"/>
                <w:szCs w:val="21"/>
              </w:rPr>
              <w:t>2020.9-2023.3</w:t>
            </w:r>
          </w:p>
        </w:tc>
        <w:tc>
          <w:tcPr>
            <w:tcW w:w="850" w:type="dxa"/>
            <w:vAlign w:val="center"/>
          </w:tcPr>
          <w:p w:rsidR="00712BC2" w:rsidRDefault="00712BC2" w:rsidP="001F3C74">
            <w:pPr>
              <w:jc w:val="center"/>
              <w:rPr>
                <w:szCs w:val="21"/>
                <w:highlight w:val="yellow"/>
              </w:rPr>
            </w:pPr>
            <w:r>
              <w:rPr>
                <w:rFonts w:hint="eastAsia"/>
                <w:szCs w:val="21"/>
                <w:highlight w:val="yellow"/>
              </w:rPr>
              <w:t>2020</w:t>
            </w:r>
          </w:p>
          <w:p w:rsidR="00712BC2" w:rsidRDefault="00712BC2" w:rsidP="001F3C74">
            <w:pPr>
              <w:jc w:val="center"/>
              <w:rPr>
                <w:szCs w:val="21"/>
              </w:rPr>
            </w:pPr>
            <w:r w:rsidRPr="00C4200E">
              <w:rPr>
                <w:rFonts w:hint="eastAsia"/>
                <w:szCs w:val="21"/>
                <w:highlight w:val="yellow"/>
              </w:rPr>
              <w:t>9</w:t>
            </w:r>
            <w:r w:rsidRPr="00C4200E">
              <w:rPr>
                <w:rFonts w:hint="eastAsia"/>
                <w:szCs w:val="21"/>
                <w:highlight w:val="yellow"/>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 xml:space="preserve">1、交流学期工作计划   </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Pr>
                <w:rFonts w:asciiTheme="majorEastAsia" w:eastAsiaTheme="majorEastAsia" w:hAnsiTheme="majorEastAsia" w:cs="宋体"/>
                <w:sz w:val="18"/>
                <w:szCs w:val="18"/>
              </w:rPr>
              <w:t>课题研究讲座</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3、课堂评价表修改</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4、网络学习1</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5、参加模拟法庭评比</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Pr="00A67E8B"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参赛评比</w:t>
            </w:r>
          </w:p>
        </w:tc>
        <w:tc>
          <w:tcPr>
            <w:tcW w:w="850" w:type="dxa"/>
          </w:tcPr>
          <w:p w:rsidR="00712BC2" w:rsidRDefault="00712BC2" w:rsidP="001F3C74">
            <w:pPr>
              <w:jc w:val="center"/>
              <w:rPr>
                <w:rFonts w:ascii="微软雅黑" w:eastAsia="微软雅黑" w:hAnsi="微软雅黑" w:cs="微软雅黑"/>
                <w:b/>
                <w:bCs/>
                <w:sz w:val="32"/>
                <w:szCs w:val="32"/>
              </w:rPr>
            </w:pPr>
            <w:r w:rsidRPr="00A67E8B">
              <w:rPr>
                <w:rFonts w:asciiTheme="majorEastAsia" w:eastAsiaTheme="majorEastAsia" w:hAnsiTheme="majorEastAsia" w:cs="宋体" w:hint="eastAsia"/>
                <w:sz w:val="18"/>
                <w:szCs w:val="18"/>
              </w:rPr>
              <w:t>半天</w:t>
            </w:r>
          </w:p>
        </w:tc>
      </w:tr>
      <w:tr w:rsidR="00712BC2" w:rsidTr="001F3C74">
        <w:trPr>
          <w:trHeight w:val="297"/>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10</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2、网络学习2</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914B49">
              <w:rPr>
                <w:rFonts w:asciiTheme="majorEastAsia" w:eastAsiaTheme="majorEastAsia" w:hAnsiTheme="majorEastAsia" w:cs="宋体"/>
                <w:sz w:val="18"/>
                <w:szCs w:val="18"/>
              </w:rPr>
              <w:t>半天</w:t>
            </w:r>
          </w:p>
        </w:tc>
      </w:tr>
      <w:tr w:rsidR="00712BC2" w:rsidTr="001F3C74">
        <w:trPr>
          <w:trHeight w:val="295"/>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11</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+主题沙龙式评课（其他区联合教研活动）</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lastRenderedPageBreak/>
              <w:t>2、网络学习3</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lastRenderedPageBreak/>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lastRenderedPageBreak/>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914B49">
              <w:rPr>
                <w:rFonts w:asciiTheme="majorEastAsia" w:eastAsiaTheme="majorEastAsia" w:hAnsiTheme="majorEastAsia" w:cs="宋体"/>
                <w:sz w:val="18"/>
                <w:szCs w:val="18"/>
              </w:rPr>
              <w:lastRenderedPageBreak/>
              <w:t>半天</w:t>
            </w:r>
          </w:p>
        </w:tc>
      </w:tr>
      <w:tr w:rsidR="00712BC2" w:rsidTr="001F3C74">
        <w:trPr>
          <w:trHeight w:val="328"/>
        </w:trPr>
        <w:tc>
          <w:tcPr>
            <w:tcW w:w="1702" w:type="dxa"/>
            <w:vMerge/>
            <w:vAlign w:val="center"/>
          </w:tcPr>
          <w:p w:rsidR="00712BC2" w:rsidRDefault="00712BC2" w:rsidP="001F3C74">
            <w:pPr>
              <w:jc w:val="center"/>
              <w:rPr>
                <w:szCs w:val="21"/>
              </w:rPr>
            </w:pPr>
          </w:p>
        </w:tc>
        <w:tc>
          <w:tcPr>
            <w:tcW w:w="850" w:type="dxa"/>
            <w:vAlign w:val="center"/>
          </w:tcPr>
          <w:p w:rsidR="00712BC2" w:rsidRDefault="00712BC2" w:rsidP="001F3C74">
            <w:pPr>
              <w:jc w:val="center"/>
              <w:rPr>
                <w:szCs w:val="21"/>
              </w:rPr>
            </w:pPr>
            <w:r>
              <w:rPr>
                <w:rFonts w:hint="eastAsia"/>
                <w:szCs w:val="21"/>
              </w:rPr>
              <w:t>12</w:t>
            </w:r>
            <w:r>
              <w:rPr>
                <w:rFonts w:hint="eastAsia"/>
                <w:szCs w:val="21"/>
              </w:rPr>
              <w:t>月</w:t>
            </w:r>
          </w:p>
        </w:tc>
        <w:tc>
          <w:tcPr>
            <w:tcW w:w="4395" w:type="dxa"/>
          </w:tcPr>
          <w:p w:rsidR="00712BC2" w:rsidRPr="00914B49" w:rsidRDefault="00712BC2" w:rsidP="00712BC2">
            <w:pPr>
              <w:pStyle w:val="a5"/>
              <w:numPr>
                <w:ilvl w:val="0"/>
                <w:numId w:val="8"/>
              </w:numPr>
              <w:ind w:firstLineChars="0"/>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课堂教学</w:t>
            </w:r>
            <w:r w:rsidRPr="00914B49">
              <w:rPr>
                <w:rFonts w:asciiTheme="majorEastAsia" w:eastAsiaTheme="majorEastAsia" w:hAnsiTheme="majorEastAsia" w:cs="宋体" w:hint="eastAsia"/>
                <w:sz w:val="18"/>
                <w:szCs w:val="18"/>
              </w:rPr>
              <w:t>+主题沙龙式评课</w:t>
            </w:r>
          </w:p>
          <w:p w:rsidR="00712BC2" w:rsidRPr="00914B49" w:rsidRDefault="00712BC2" w:rsidP="00712BC2">
            <w:pPr>
              <w:pStyle w:val="a5"/>
              <w:numPr>
                <w:ilvl w:val="0"/>
                <w:numId w:val="8"/>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观摩庭审</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3、网络学习4</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现场参观</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Pr="00914B49"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hint="eastAsia"/>
                <w:sz w:val="18"/>
                <w:szCs w:val="18"/>
              </w:rPr>
              <w:t>1天</w:t>
            </w:r>
          </w:p>
        </w:tc>
      </w:tr>
      <w:tr w:rsidR="00712BC2" w:rsidTr="001F3C74">
        <w:trPr>
          <w:trHeight w:val="466"/>
        </w:trPr>
        <w:tc>
          <w:tcPr>
            <w:tcW w:w="1702" w:type="dxa"/>
            <w:vMerge/>
            <w:vAlign w:val="center"/>
          </w:tcPr>
          <w:p w:rsidR="00712BC2" w:rsidRDefault="00712BC2" w:rsidP="001F3C74">
            <w:pPr>
              <w:jc w:val="center"/>
              <w:rPr>
                <w:szCs w:val="21"/>
              </w:rPr>
            </w:pPr>
          </w:p>
        </w:tc>
        <w:tc>
          <w:tcPr>
            <w:tcW w:w="850" w:type="dxa"/>
            <w:vAlign w:val="center"/>
          </w:tcPr>
          <w:p w:rsidR="00712BC2" w:rsidRPr="00914B49"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hint="eastAsia"/>
                <w:sz w:val="18"/>
                <w:szCs w:val="18"/>
              </w:rPr>
              <w:t>1月</w:t>
            </w:r>
          </w:p>
        </w:tc>
        <w:tc>
          <w:tcPr>
            <w:tcW w:w="4395" w:type="dxa"/>
          </w:tcPr>
          <w:p w:rsidR="00712BC2" w:rsidRPr="008E5757"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Pr="008E5757">
              <w:rPr>
                <w:rFonts w:asciiTheme="majorEastAsia" w:eastAsiaTheme="majorEastAsia" w:hAnsiTheme="majorEastAsia" w:cs="宋体" w:hint="eastAsia"/>
                <w:sz w:val="18"/>
                <w:szCs w:val="18"/>
              </w:rPr>
              <w:t>年度个人成果盘点，计划制定,</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Pr="008E5757">
              <w:rPr>
                <w:rFonts w:asciiTheme="majorEastAsia" w:eastAsiaTheme="majorEastAsia" w:hAnsiTheme="majorEastAsia" w:cs="宋体" w:hint="eastAsia"/>
                <w:sz w:val="18"/>
                <w:szCs w:val="18"/>
              </w:rPr>
              <w:t>读书分享</w:t>
            </w:r>
          </w:p>
          <w:p w:rsidR="00712BC2" w:rsidRPr="008E5757"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3、论文分享会</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w:t>
            </w:r>
            <w:r w:rsidRPr="008E5757">
              <w:rPr>
                <w:rFonts w:asciiTheme="majorEastAsia" w:eastAsiaTheme="majorEastAsia" w:hAnsiTheme="majorEastAsia" w:cs="宋体" w:hint="eastAsia"/>
                <w:sz w:val="18"/>
                <w:szCs w:val="18"/>
              </w:rPr>
              <w:t>网络学习</w:t>
            </w:r>
            <w:r>
              <w:rPr>
                <w:rFonts w:asciiTheme="majorEastAsia" w:eastAsiaTheme="majorEastAsia" w:hAnsiTheme="majorEastAsia" w:cs="宋体" w:hint="eastAsia"/>
                <w:sz w:val="18"/>
                <w:szCs w:val="18"/>
              </w:rPr>
              <w:t>5</w:t>
            </w:r>
          </w:p>
          <w:p w:rsidR="00712BC2" w:rsidRPr="008E5757"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5、工作室年度总结</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个人分享</w:t>
            </w:r>
            <w:proofErr w:type="gramStart"/>
            <w:r w:rsidRPr="00914B49">
              <w:rPr>
                <w:rFonts w:asciiTheme="majorEastAsia" w:eastAsiaTheme="majorEastAsia" w:hAnsiTheme="majorEastAsia" w:cs="宋体"/>
                <w:sz w:val="18"/>
                <w:szCs w:val="18"/>
              </w:rPr>
              <w:t>会理论</w:t>
            </w:r>
            <w:proofErr w:type="gramEnd"/>
            <w:r w:rsidRPr="00914B49">
              <w:rPr>
                <w:rFonts w:asciiTheme="majorEastAsia" w:eastAsiaTheme="majorEastAsia" w:hAnsiTheme="majorEastAsia" w:cs="宋体"/>
                <w:sz w:val="18"/>
                <w:szCs w:val="18"/>
              </w:rPr>
              <w:t>学习</w:t>
            </w:r>
          </w:p>
          <w:p w:rsidR="00712BC2" w:rsidRPr="00914B49"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论文分享会</w:t>
            </w:r>
          </w:p>
        </w:tc>
        <w:tc>
          <w:tcPr>
            <w:tcW w:w="850" w:type="dxa"/>
          </w:tcPr>
          <w:p w:rsidR="00712BC2" w:rsidRPr="00914B49"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hint="eastAsia"/>
                <w:sz w:val="18"/>
                <w:szCs w:val="18"/>
              </w:rPr>
              <w:t>1天</w:t>
            </w:r>
          </w:p>
        </w:tc>
      </w:tr>
      <w:tr w:rsidR="00712BC2" w:rsidTr="001F3C74">
        <w:trPr>
          <w:trHeight w:val="407"/>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Default="00712BC2" w:rsidP="001F3C74">
            <w:pPr>
              <w:jc w:val="center"/>
              <w:rPr>
                <w:szCs w:val="21"/>
              </w:rPr>
            </w:pPr>
          </w:p>
          <w:p w:rsidR="00712BC2" w:rsidRDefault="00712BC2" w:rsidP="001F3C74">
            <w:pPr>
              <w:jc w:val="center"/>
              <w:rPr>
                <w:szCs w:val="21"/>
                <w:highlight w:val="yellow"/>
              </w:rPr>
            </w:pPr>
            <w:r>
              <w:rPr>
                <w:rFonts w:hint="eastAsia"/>
                <w:szCs w:val="21"/>
                <w:highlight w:val="yellow"/>
              </w:rPr>
              <w:t>2021</w:t>
            </w:r>
          </w:p>
          <w:p w:rsidR="00712BC2" w:rsidRPr="00CF6E4A" w:rsidRDefault="00712BC2" w:rsidP="001F3C74">
            <w:pPr>
              <w:jc w:val="center"/>
              <w:rPr>
                <w:szCs w:val="21"/>
              </w:rPr>
            </w:pPr>
            <w:r w:rsidRPr="00C4200E">
              <w:rPr>
                <w:rFonts w:hint="eastAsia"/>
                <w:szCs w:val="21"/>
                <w:highlight w:val="yellow"/>
              </w:rPr>
              <w:t>2</w:t>
            </w:r>
            <w:r w:rsidRPr="00C4200E">
              <w:rPr>
                <w:rFonts w:hint="eastAsia"/>
                <w:szCs w:val="21"/>
                <w:highlight w:val="yellow"/>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 xml:space="preserve">1、交流学期工作计划   </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Pr>
                <w:rFonts w:asciiTheme="majorEastAsia" w:eastAsiaTheme="majorEastAsia" w:hAnsiTheme="majorEastAsia" w:cs="宋体"/>
                <w:sz w:val="18"/>
                <w:szCs w:val="18"/>
              </w:rPr>
              <w:t>课题研究讲座</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3、课堂评价表修改</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4、网络学习1</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5、发放书籍两本</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Pr="00A67E8B"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A67E8B">
              <w:rPr>
                <w:rFonts w:asciiTheme="majorEastAsia" w:eastAsiaTheme="majorEastAsia" w:hAnsiTheme="majorEastAsia" w:cs="宋体" w:hint="eastAsia"/>
                <w:sz w:val="18"/>
                <w:szCs w:val="18"/>
              </w:rPr>
              <w:t>半天</w:t>
            </w:r>
          </w:p>
        </w:tc>
      </w:tr>
      <w:tr w:rsidR="00712BC2" w:rsidTr="001F3C74">
        <w:trPr>
          <w:trHeight w:val="201"/>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3</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2、网络学习2</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A67E8B">
              <w:rPr>
                <w:rFonts w:asciiTheme="majorEastAsia" w:eastAsiaTheme="majorEastAsia" w:hAnsiTheme="majorEastAsia" w:cs="宋体" w:hint="eastAsia"/>
                <w:sz w:val="18"/>
                <w:szCs w:val="18"/>
              </w:rPr>
              <w:t>半天</w:t>
            </w:r>
          </w:p>
        </w:tc>
      </w:tr>
      <w:tr w:rsidR="00712BC2" w:rsidTr="001F3C74">
        <w:trPr>
          <w:trHeight w:val="360"/>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4</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2、网络学习3</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3、参</w:t>
            </w:r>
            <w:r w:rsidRPr="00A1737F">
              <w:rPr>
                <w:rFonts w:asciiTheme="majorEastAsia" w:eastAsiaTheme="majorEastAsia" w:hAnsiTheme="majorEastAsia" w:cs="宋体" w:hint="eastAsia"/>
                <w:color w:val="000000" w:themeColor="text1"/>
                <w:sz w:val="18"/>
                <w:szCs w:val="18"/>
              </w:rPr>
              <w:t>观青少年行为矫治中心</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外出参观</w:t>
            </w:r>
          </w:p>
        </w:tc>
        <w:tc>
          <w:tcPr>
            <w:tcW w:w="850" w:type="dxa"/>
          </w:tcPr>
          <w:p w:rsidR="00712BC2" w:rsidRDefault="00712BC2" w:rsidP="001F3C74">
            <w:pPr>
              <w:jc w:val="center"/>
              <w:rPr>
                <w:rFonts w:ascii="微软雅黑" w:eastAsia="微软雅黑" w:hAnsi="微软雅黑" w:cs="微软雅黑"/>
                <w:b/>
                <w:bCs/>
                <w:sz w:val="32"/>
                <w:szCs w:val="32"/>
              </w:rPr>
            </w:pPr>
            <w:r w:rsidRPr="00C4200E">
              <w:rPr>
                <w:rFonts w:asciiTheme="majorEastAsia" w:eastAsiaTheme="majorEastAsia" w:hAnsiTheme="majorEastAsia" w:cs="宋体" w:hint="eastAsia"/>
                <w:sz w:val="18"/>
                <w:szCs w:val="18"/>
              </w:rPr>
              <w:t>1天</w:t>
            </w:r>
          </w:p>
        </w:tc>
      </w:tr>
      <w:tr w:rsidR="00712BC2" w:rsidTr="001F3C74">
        <w:trPr>
          <w:trHeight w:val="279"/>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5</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+主题沙龙式评课（市级联合教研）</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2、网络学习4</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A67E8B">
              <w:rPr>
                <w:rFonts w:asciiTheme="majorEastAsia" w:eastAsiaTheme="majorEastAsia" w:hAnsiTheme="majorEastAsia" w:cs="宋体" w:hint="eastAsia"/>
                <w:sz w:val="18"/>
                <w:szCs w:val="18"/>
              </w:rPr>
              <w:t>半天</w:t>
            </w:r>
          </w:p>
        </w:tc>
      </w:tr>
      <w:tr w:rsidR="00712BC2" w:rsidTr="001F3C74">
        <w:trPr>
          <w:trHeight w:val="360"/>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6</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2、网络学习5</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A67E8B">
              <w:rPr>
                <w:rFonts w:asciiTheme="majorEastAsia" w:eastAsiaTheme="majorEastAsia" w:hAnsiTheme="majorEastAsia" w:cs="宋体" w:hint="eastAsia"/>
                <w:sz w:val="18"/>
                <w:szCs w:val="18"/>
              </w:rPr>
              <w:t>半天</w:t>
            </w:r>
          </w:p>
        </w:tc>
      </w:tr>
      <w:tr w:rsidR="00712BC2" w:rsidTr="001F3C74">
        <w:trPr>
          <w:trHeight w:val="248"/>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Default="00712BC2" w:rsidP="001F3C74">
            <w:pPr>
              <w:jc w:val="center"/>
              <w:rPr>
                <w:szCs w:val="21"/>
              </w:rPr>
            </w:pPr>
            <w:r>
              <w:rPr>
                <w:rFonts w:hint="eastAsia"/>
                <w:szCs w:val="21"/>
              </w:rPr>
              <w:t>7</w:t>
            </w:r>
            <w:r>
              <w:rPr>
                <w:rFonts w:hint="eastAsia"/>
                <w:szCs w:val="21"/>
              </w:rPr>
              <w:t>月</w:t>
            </w:r>
          </w:p>
        </w:tc>
        <w:tc>
          <w:tcPr>
            <w:tcW w:w="4395" w:type="dxa"/>
          </w:tcPr>
          <w:p w:rsidR="00712BC2" w:rsidRPr="007F15F1" w:rsidRDefault="00712BC2" w:rsidP="00712BC2">
            <w:pPr>
              <w:pStyle w:val="a5"/>
              <w:numPr>
                <w:ilvl w:val="0"/>
                <w:numId w:val="9"/>
              </w:numPr>
              <w:ind w:firstLineChars="0"/>
              <w:rPr>
                <w:rFonts w:asciiTheme="majorEastAsia" w:eastAsiaTheme="majorEastAsia" w:hAnsiTheme="majorEastAsia" w:cs="宋体"/>
                <w:sz w:val="18"/>
                <w:szCs w:val="18"/>
              </w:rPr>
            </w:pPr>
            <w:r w:rsidRPr="007F15F1">
              <w:rPr>
                <w:rFonts w:asciiTheme="majorEastAsia" w:eastAsiaTheme="majorEastAsia" w:hAnsiTheme="majorEastAsia" w:cs="宋体" w:hint="eastAsia"/>
                <w:sz w:val="18"/>
                <w:szCs w:val="18"/>
              </w:rPr>
              <w:t>论文框架交流</w:t>
            </w:r>
          </w:p>
          <w:p w:rsidR="00712BC2" w:rsidRPr="007F15F1" w:rsidRDefault="00712BC2" w:rsidP="00712BC2">
            <w:pPr>
              <w:pStyle w:val="a5"/>
              <w:numPr>
                <w:ilvl w:val="0"/>
                <w:numId w:val="9"/>
              </w:numPr>
              <w:ind w:firstLineChars="0"/>
              <w:rPr>
                <w:rFonts w:asciiTheme="majorEastAsia" w:eastAsiaTheme="majorEastAsia" w:hAnsiTheme="majorEastAsia" w:cs="宋体"/>
                <w:sz w:val="18"/>
                <w:szCs w:val="18"/>
              </w:rPr>
            </w:pPr>
            <w:r w:rsidRPr="007F15F1">
              <w:rPr>
                <w:rFonts w:asciiTheme="majorEastAsia" w:eastAsiaTheme="majorEastAsia" w:hAnsiTheme="majorEastAsia" w:cs="宋体" w:hint="eastAsia"/>
                <w:sz w:val="18"/>
                <w:szCs w:val="18"/>
              </w:rPr>
              <w:t>外出学习交流</w:t>
            </w:r>
          </w:p>
          <w:p w:rsidR="00712BC2" w:rsidRPr="007F15F1" w:rsidRDefault="00712BC2" w:rsidP="00712BC2">
            <w:pPr>
              <w:pStyle w:val="a5"/>
              <w:numPr>
                <w:ilvl w:val="0"/>
                <w:numId w:val="9"/>
              </w:numPr>
              <w:ind w:firstLineChars="0"/>
              <w:rPr>
                <w:rFonts w:asciiTheme="majorEastAsia" w:eastAsiaTheme="majorEastAsia" w:hAnsiTheme="majorEastAsia" w:cs="宋体"/>
                <w:sz w:val="18"/>
                <w:szCs w:val="18"/>
              </w:rPr>
            </w:pPr>
            <w:r w:rsidRPr="007F15F1">
              <w:rPr>
                <w:rFonts w:asciiTheme="majorEastAsia" w:eastAsiaTheme="majorEastAsia" w:hAnsiTheme="majorEastAsia" w:cs="宋体" w:hint="eastAsia"/>
                <w:sz w:val="18"/>
                <w:szCs w:val="18"/>
              </w:rPr>
              <w:t>网络学习6</w:t>
            </w:r>
          </w:p>
          <w:p w:rsidR="00712BC2" w:rsidRPr="007F15F1" w:rsidRDefault="00712BC2" w:rsidP="00712BC2">
            <w:pPr>
              <w:pStyle w:val="a5"/>
              <w:numPr>
                <w:ilvl w:val="0"/>
                <w:numId w:val="9"/>
              </w:numPr>
              <w:ind w:firstLineChars="0"/>
              <w:rPr>
                <w:rFonts w:asciiTheme="majorEastAsia" w:eastAsiaTheme="majorEastAsia" w:hAnsiTheme="majorEastAsia" w:cs="宋体"/>
                <w:sz w:val="18"/>
                <w:szCs w:val="18"/>
              </w:rPr>
            </w:pPr>
            <w:r w:rsidRPr="007F15F1">
              <w:rPr>
                <w:rFonts w:asciiTheme="majorEastAsia" w:eastAsiaTheme="majorEastAsia" w:hAnsiTheme="majorEastAsia" w:cs="宋体" w:hint="eastAsia"/>
                <w:sz w:val="18"/>
                <w:szCs w:val="18"/>
              </w:rPr>
              <w:t>读书交流</w:t>
            </w:r>
          </w:p>
          <w:p w:rsidR="00712BC2" w:rsidRPr="00295944" w:rsidRDefault="00712BC2" w:rsidP="00712BC2">
            <w:pPr>
              <w:pStyle w:val="a5"/>
              <w:numPr>
                <w:ilvl w:val="0"/>
                <w:numId w:val="9"/>
              </w:numPr>
              <w:ind w:firstLineChars="0"/>
              <w:rPr>
                <w:rFonts w:asciiTheme="majorEastAsia" w:eastAsiaTheme="majorEastAsia" w:hAnsiTheme="majorEastAsia" w:cs="宋体"/>
                <w:sz w:val="18"/>
                <w:szCs w:val="18"/>
              </w:rPr>
            </w:pPr>
            <w:r w:rsidRPr="00295944">
              <w:rPr>
                <w:rFonts w:asciiTheme="majorEastAsia" w:eastAsiaTheme="majorEastAsia" w:hAnsiTheme="majorEastAsia" w:cs="宋体" w:hint="eastAsia"/>
                <w:sz w:val="18"/>
                <w:szCs w:val="18"/>
              </w:rPr>
              <w:t>整理个人成长档案</w:t>
            </w:r>
            <w:proofErr w:type="gramStart"/>
            <w:r w:rsidRPr="00295944">
              <w:rPr>
                <w:rFonts w:asciiTheme="majorEastAsia" w:eastAsiaTheme="majorEastAsia" w:hAnsiTheme="majorEastAsia" w:cs="宋体" w:hint="eastAsia"/>
                <w:sz w:val="18"/>
                <w:szCs w:val="18"/>
              </w:rPr>
              <w:t>袋个人</w:t>
            </w:r>
            <w:proofErr w:type="gramEnd"/>
            <w:r w:rsidRPr="00295944">
              <w:rPr>
                <w:rFonts w:asciiTheme="majorEastAsia" w:eastAsiaTheme="majorEastAsia" w:hAnsiTheme="majorEastAsia" w:cs="宋体" w:hint="eastAsia"/>
                <w:sz w:val="18"/>
                <w:szCs w:val="18"/>
              </w:rPr>
              <w:t>成长分享会</w:t>
            </w:r>
          </w:p>
          <w:p w:rsidR="00712BC2" w:rsidRDefault="00712BC2" w:rsidP="00712BC2">
            <w:pPr>
              <w:pStyle w:val="a5"/>
              <w:numPr>
                <w:ilvl w:val="0"/>
                <w:numId w:val="9"/>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工作室年度总结</w:t>
            </w:r>
          </w:p>
          <w:p w:rsidR="00712BC2" w:rsidRPr="00295944" w:rsidRDefault="00712BC2" w:rsidP="00712BC2">
            <w:pPr>
              <w:pStyle w:val="a5"/>
              <w:numPr>
                <w:ilvl w:val="0"/>
                <w:numId w:val="9"/>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准备中期评估验收</w:t>
            </w:r>
          </w:p>
        </w:tc>
        <w:tc>
          <w:tcPr>
            <w:tcW w:w="1134" w:type="dxa"/>
            <w:gridSpan w:val="2"/>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沙龙研讨</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参观学习</w:t>
            </w:r>
          </w:p>
          <w:p w:rsidR="00712BC2" w:rsidRPr="0058239B"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Default="00712BC2" w:rsidP="001F3C74">
            <w:pPr>
              <w:rPr>
                <w:rFonts w:asciiTheme="majorEastAsia" w:eastAsiaTheme="majorEastAsia" w:hAnsiTheme="majorEastAsia" w:cs="宋体"/>
                <w:sz w:val="18"/>
                <w:szCs w:val="18"/>
              </w:rPr>
            </w:pPr>
            <w:r w:rsidRPr="0058239B">
              <w:rPr>
                <w:rFonts w:asciiTheme="majorEastAsia" w:eastAsiaTheme="majorEastAsia" w:hAnsiTheme="majorEastAsia" w:cs="宋体"/>
                <w:sz w:val="18"/>
                <w:szCs w:val="18"/>
              </w:rPr>
              <w:t>沙龙</w:t>
            </w:r>
            <w:r>
              <w:rPr>
                <w:rFonts w:asciiTheme="majorEastAsia" w:eastAsiaTheme="majorEastAsia" w:hAnsiTheme="majorEastAsia" w:cs="宋体"/>
                <w:sz w:val="18"/>
                <w:szCs w:val="18"/>
              </w:rPr>
              <w:t>研讨</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成长分享会</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分享交流</w:t>
            </w:r>
          </w:p>
          <w:p w:rsidR="00712BC2" w:rsidRPr="00A67E8B"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集体研讨</w:t>
            </w:r>
          </w:p>
        </w:tc>
        <w:tc>
          <w:tcPr>
            <w:tcW w:w="850" w:type="dxa"/>
          </w:tcPr>
          <w:p w:rsidR="00712BC2" w:rsidRDefault="00712BC2" w:rsidP="001F3C74">
            <w:pPr>
              <w:jc w:val="center"/>
              <w:rPr>
                <w:rFonts w:ascii="微软雅黑" w:eastAsia="微软雅黑" w:hAnsi="微软雅黑" w:cs="微软雅黑"/>
                <w:b/>
                <w:bCs/>
                <w:sz w:val="32"/>
                <w:szCs w:val="32"/>
              </w:rPr>
            </w:pPr>
            <w:r w:rsidRPr="00C4200E">
              <w:rPr>
                <w:rFonts w:asciiTheme="majorEastAsia" w:eastAsiaTheme="majorEastAsia" w:hAnsiTheme="majorEastAsia" w:cs="宋体" w:hint="eastAsia"/>
                <w:sz w:val="18"/>
                <w:szCs w:val="18"/>
              </w:rPr>
              <w:t>3天</w:t>
            </w:r>
          </w:p>
        </w:tc>
      </w:tr>
      <w:tr w:rsidR="00712BC2" w:rsidTr="001F3C74">
        <w:trPr>
          <w:trHeight w:val="297"/>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7F15F1" w:rsidRDefault="00712BC2" w:rsidP="001F3C74">
            <w:pPr>
              <w:jc w:val="center"/>
              <w:rPr>
                <w:szCs w:val="21"/>
                <w:highlight w:val="yellow"/>
              </w:rPr>
            </w:pPr>
            <w:r w:rsidRPr="007F15F1">
              <w:rPr>
                <w:rFonts w:hint="eastAsia"/>
                <w:szCs w:val="21"/>
                <w:highlight w:val="yellow"/>
              </w:rPr>
              <w:t>2021.</w:t>
            </w:r>
          </w:p>
          <w:p w:rsidR="00712BC2" w:rsidRPr="00CF6E4A" w:rsidRDefault="00712BC2" w:rsidP="001F3C74">
            <w:pPr>
              <w:jc w:val="center"/>
              <w:rPr>
                <w:szCs w:val="21"/>
              </w:rPr>
            </w:pPr>
            <w:r w:rsidRPr="007F15F1">
              <w:rPr>
                <w:rFonts w:hint="eastAsia"/>
                <w:szCs w:val="21"/>
                <w:highlight w:val="yellow"/>
              </w:rPr>
              <w:t>9</w:t>
            </w:r>
            <w:r w:rsidRPr="007F15F1">
              <w:rPr>
                <w:rFonts w:hint="eastAsia"/>
                <w:szCs w:val="21"/>
                <w:highlight w:val="yellow"/>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 xml:space="preserve">1、交流学期工作计划   </w:t>
            </w:r>
          </w:p>
          <w:p w:rsidR="00712BC2" w:rsidRPr="00295944" w:rsidRDefault="00712BC2" w:rsidP="001F3C74">
            <w:pPr>
              <w:rPr>
                <w:rFonts w:asciiTheme="majorEastAsia" w:eastAsiaTheme="majorEastAsia" w:hAnsiTheme="majorEastAsia" w:cs="宋体"/>
                <w:color w:val="FF0000"/>
                <w:sz w:val="18"/>
                <w:szCs w:val="18"/>
              </w:rPr>
            </w:pPr>
            <w:r>
              <w:rPr>
                <w:rFonts w:asciiTheme="majorEastAsia" w:eastAsiaTheme="majorEastAsia" w:hAnsiTheme="majorEastAsia" w:cs="宋体" w:hint="eastAsia"/>
                <w:sz w:val="18"/>
                <w:szCs w:val="18"/>
              </w:rPr>
              <w:t>2</w:t>
            </w:r>
            <w:r w:rsidRPr="00A1737F">
              <w:rPr>
                <w:rFonts w:asciiTheme="majorEastAsia" w:eastAsiaTheme="majorEastAsia" w:hAnsiTheme="majorEastAsia" w:cs="宋体" w:hint="eastAsia"/>
                <w:color w:val="000000" w:themeColor="text1"/>
                <w:sz w:val="18"/>
                <w:szCs w:val="18"/>
              </w:rPr>
              <w:t>、</w:t>
            </w:r>
            <w:r w:rsidRPr="00A1737F">
              <w:rPr>
                <w:rFonts w:asciiTheme="majorEastAsia" w:eastAsiaTheme="majorEastAsia" w:hAnsiTheme="majorEastAsia" w:cs="宋体"/>
                <w:color w:val="000000" w:themeColor="text1"/>
                <w:sz w:val="18"/>
                <w:szCs w:val="18"/>
              </w:rPr>
              <w:t>命题研究讲座</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3、课堂评价表修改</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4、网络学习1</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5、参加模拟法庭评比</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Pr="00A67E8B"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参赛评比</w:t>
            </w:r>
          </w:p>
        </w:tc>
        <w:tc>
          <w:tcPr>
            <w:tcW w:w="850" w:type="dxa"/>
          </w:tcPr>
          <w:p w:rsidR="00712BC2" w:rsidRDefault="00712BC2" w:rsidP="001F3C74">
            <w:pPr>
              <w:jc w:val="center"/>
              <w:rPr>
                <w:rFonts w:ascii="微软雅黑" w:eastAsia="微软雅黑" w:hAnsi="微软雅黑" w:cs="微软雅黑"/>
                <w:b/>
                <w:bCs/>
                <w:sz w:val="32"/>
                <w:szCs w:val="32"/>
              </w:rPr>
            </w:pPr>
            <w:r w:rsidRPr="007F15F1">
              <w:rPr>
                <w:rFonts w:asciiTheme="majorEastAsia" w:eastAsiaTheme="majorEastAsia" w:hAnsiTheme="majorEastAsia" w:cs="宋体" w:hint="eastAsia"/>
                <w:sz w:val="18"/>
                <w:szCs w:val="18"/>
              </w:rPr>
              <w:t>半天</w:t>
            </w:r>
          </w:p>
        </w:tc>
      </w:tr>
      <w:tr w:rsidR="00712BC2" w:rsidTr="001F3C74">
        <w:trPr>
          <w:trHeight w:val="313"/>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10</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2、网络学习2</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914B49">
              <w:rPr>
                <w:rFonts w:asciiTheme="majorEastAsia" w:eastAsiaTheme="majorEastAsia" w:hAnsiTheme="majorEastAsia" w:cs="宋体"/>
                <w:sz w:val="18"/>
                <w:szCs w:val="18"/>
              </w:rPr>
              <w:t>半天</w:t>
            </w:r>
          </w:p>
        </w:tc>
      </w:tr>
      <w:tr w:rsidR="00712BC2" w:rsidTr="001F3C74">
        <w:trPr>
          <w:trHeight w:val="344"/>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11</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2、网络学习3</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3、观摩庭审</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外出参观</w:t>
            </w:r>
          </w:p>
        </w:tc>
        <w:tc>
          <w:tcPr>
            <w:tcW w:w="850" w:type="dxa"/>
          </w:tcPr>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1</w:t>
            </w:r>
            <w:r w:rsidRPr="00914B49">
              <w:rPr>
                <w:rFonts w:asciiTheme="majorEastAsia" w:eastAsiaTheme="majorEastAsia" w:hAnsiTheme="majorEastAsia" w:cs="宋体"/>
                <w:sz w:val="18"/>
                <w:szCs w:val="18"/>
              </w:rPr>
              <w:t>天</w:t>
            </w:r>
          </w:p>
        </w:tc>
      </w:tr>
      <w:tr w:rsidR="00712BC2" w:rsidTr="001F3C74">
        <w:trPr>
          <w:trHeight w:val="360"/>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12</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2、网络学习4</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914B49">
              <w:rPr>
                <w:rFonts w:asciiTheme="majorEastAsia" w:eastAsiaTheme="majorEastAsia" w:hAnsiTheme="majorEastAsia" w:cs="宋体"/>
                <w:sz w:val="18"/>
                <w:szCs w:val="18"/>
              </w:rPr>
              <w:t>半天</w:t>
            </w:r>
          </w:p>
        </w:tc>
      </w:tr>
      <w:tr w:rsidR="00712BC2" w:rsidTr="001F3C74">
        <w:trPr>
          <w:trHeight w:val="422"/>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1</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+主题沙龙式评课（市级联合教研）</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2、网络学习5</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914B49">
              <w:rPr>
                <w:rFonts w:asciiTheme="majorEastAsia" w:eastAsiaTheme="majorEastAsia" w:hAnsiTheme="majorEastAsia" w:cs="宋体"/>
                <w:sz w:val="18"/>
                <w:szCs w:val="18"/>
              </w:rPr>
              <w:t>半天</w:t>
            </w:r>
          </w:p>
        </w:tc>
      </w:tr>
      <w:tr w:rsidR="00712BC2" w:rsidTr="001F3C74">
        <w:trPr>
          <w:trHeight w:val="360"/>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2</w:t>
            </w:r>
            <w:r>
              <w:rPr>
                <w:rFonts w:hint="eastAsia"/>
                <w:szCs w:val="21"/>
              </w:rPr>
              <w:t>月</w:t>
            </w:r>
          </w:p>
        </w:tc>
        <w:tc>
          <w:tcPr>
            <w:tcW w:w="4395" w:type="dxa"/>
          </w:tcPr>
          <w:p w:rsidR="00712BC2" w:rsidRPr="008E5757"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sidRPr="008E5757">
              <w:rPr>
                <w:rFonts w:asciiTheme="majorEastAsia" w:eastAsiaTheme="majorEastAsia" w:hAnsiTheme="majorEastAsia" w:cs="宋体" w:hint="eastAsia"/>
                <w:sz w:val="18"/>
                <w:szCs w:val="18"/>
              </w:rPr>
              <w:t>年度个人成果盘点，计划制定,</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sidRPr="008E5757">
              <w:rPr>
                <w:rFonts w:asciiTheme="majorEastAsia" w:eastAsiaTheme="majorEastAsia" w:hAnsiTheme="majorEastAsia" w:cs="宋体" w:hint="eastAsia"/>
                <w:sz w:val="18"/>
                <w:szCs w:val="18"/>
              </w:rPr>
              <w:t>读书分享</w:t>
            </w:r>
          </w:p>
          <w:p w:rsidR="00712BC2" w:rsidRPr="008E5757"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3、论文分享会</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w:t>
            </w:r>
            <w:r w:rsidRPr="008E5757">
              <w:rPr>
                <w:rFonts w:asciiTheme="majorEastAsia" w:eastAsiaTheme="majorEastAsia" w:hAnsiTheme="majorEastAsia" w:cs="宋体" w:hint="eastAsia"/>
                <w:sz w:val="18"/>
                <w:szCs w:val="18"/>
              </w:rPr>
              <w:t>网络学习</w:t>
            </w:r>
            <w:r>
              <w:rPr>
                <w:rFonts w:asciiTheme="majorEastAsia" w:eastAsiaTheme="majorEastAsia" w:hAnsiTheme="majorEastAsia" w:cs="宋体" w:hint="eastAsia"/>
                <w:sz w:val="18"/>
                <w:szCs w:val="18"/>
              </w:rPr>
              <w:t>6</w:t>
            </w:r>
          </w:p>
          <w:p w:rsidR="00712BC2" w:rsidRPr="008E5757"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5、工作室年度总结</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个人分享</w:t>
            </w:r>
            <w:proofErr w:type="gramStart"/>
            <w:r w:rsidRPr="00914B49">
              <w:rPr>
                <w:rFonts w:asciiTheme="majorEastAsia" w:eastAsiaTheme="majorEastAsia" w:hAnsiTheme="majorEastAsia" w:cs="宋体"/>
                <w:sz w:val="18"/>
                <w:szCs w:val="18"/>
              </w:rPr>
              <w:t>会理论</w:t>
            </w:r>
            <w:proofErr w:type="gramEnd"/>
            <w:r w:rsidRPr="00914B49">
              <w:rPr>
                <w:rFonts w:asciiTheme="majorEastAsia" w:eastAsiaTheme="majorEastAsia" w:hAnsiTheme="majorEastAsia" w:cs="宋体"/>
                <w:sz w:val="18"/>
                <w:szCs w:val="18"/>
              </w:rPr>
              <w:t>学习</w:t>
            </w:r>
          </w:p>
          <w:p w:rsidR="00712BC2" w:rsidRPr="00914B49"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论文分享会</w:t>
            </w:r>
          </w:p>
        </w:tc>
        <w:tc>
          <w:tcPr>
            <w:tcW w:w="850" w:type="dxa"/>
          </w:tcPr>
          <w:p w:rsidR="00712BC2" w:rsidRPr="00914B49"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hint="eastAsia"/>
                <w:sz w:val="18"/>
                <w:szCs w:val="18"/>
              </w:rPr>
              <w:t>1天</w:t>
            </w:r>
          </w:p>
        </w:tc>
      </w:tr>
      <w:tr w:rsidR="00712BC2" w:rsidTr="001F3C74">
        <w:trPr>
          <w:trHeight w:val="313"/>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7F15F1" w:rsidRDefault="00712BC2" w:rsidP="001F3C74">
            <w:pPr>
              <w:jc w:val="center"/>
              <w:rPr>
                <w:szCs w:val="21"/>
                <w:highlight w:val="yellow"/>
              </w:rPr>
            </w:pPr>
            <w:r w:rsidRPr="007F15F1">
              <w:rPr>
                <w:rFonts w:hint="eastAsia"/>
                <w:szCs w:val="21"/>
                <w:highlight w:val="yellow"/>
              </w:rPr>
              <w:t>2022</w:t>
            </w:r>
          </w:p>
          <w:p w:rsidR="00712BC2" w:rsidRPr="00CF6E4A" w:rsidRDefault="00712BC2" w:rsidP="001F3C74">
            <w:pPr>
              <w:jc w:val="center"/>
              <w:rPr>
                <w:szCs w:val="21"/>
              </w:rPr>
            </w:pPr>
            <w:r w:rsidRPr="007F15F1">
              <w:rPr>
                <w:rFonts w:hint="eastAsia"/>
                <w:szCs w:val="21"/>
                <w:highlight w:val="yellow"/>
              </w:rPr>
              <w:t>2</w:t>
            </w:r>
            <w:r w:rsidRPr="007F15F1">
              <w:rPr>
                <w:rFonts w:hint="eastAsia"/>
                <w:szCs w:val="21"/>
                <w:highlight w:val="yellow"/>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 xml:space="preserve">1、交流学期工作计划   </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w:t>
            </w:r>
            <w:r>
              <w:rPr>
                <w:rFonts w:asciiTheme="majorEastAsia" w:eastAsiaTheme="majorEastAsia" w:hAnsiTheme="majorEastAsia" w:cs="宋体"/>
                <w:sz w:val="18"/>
                <w:szCs w:val="18"/>
              </w:rPr>
              <w:t>评优课</w:t>
            </w:r>
            <w:r>
              <w:rPr>
                <w:rFonts w:asciiTheme="majorEastAsia" w:eastAsiaTheme="majorEastAsia" w:hAnsiTheme="majorEastAsia" w:cs="宋体" w:hint="eastAsia"/>
                <w:sz w:val="18"/>
                <w:szCs w:val="18"/>
              </w:rPr>
              <w:t>、</w:t>
            </w:r>
            <w:r>
              <w:rPr>
                <w:rFonts w:asciiTheme="majorEastAsia" w:eastAsiaTheme="majorEastAsia" w:hAnsiTheme="majorEastAsia" w:cs="宋体"/>
                <w:sz w:val="18"/>
                <w:szCs w:val="18"/>
              </w:rPr>
              <w:t>基本功专题研讨</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3、课堂评价表修改</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4、网络学习1</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5、发放书籍两本</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Pr="00A67E8B"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A67E8B">
              <w:rPr>
                <w:rFonts w:asciiTheme="majorEastAsia" w:eastAsiaTheme="majorEastAsia" w:hAnsiTheme="majorEastAsia" w:cs="宋体" w:hint="eastAsia"/>
                <w:sz w:val="18"/>
                <w:szCs w:val="18"/>
              </w:rPr>
              <w:t>半天</w:t>
            </w:r>
          </w:p>
        </w:tc>
      </w:tr>
      <w:tr w:rsidR="00712BC2" w:rsidTr="001F3C74">
        <w:trPr>
          <w:trHeight w:val="297"/>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3</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2、网络学习2</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3、参观法律援助中心</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外出参观</w:t>
            </w:r>
          </w:p>
        </w:tc>
        <w:tc>
          <w:tcPr>
            <w:tcW w:w="850" w:type="dxa"/>
          </w:tcPr>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1</w:t>
            </w:r>
            <w:r w:rsidRPr="00A67E8B">
              <w:rPr>
                <w:rFonts w:asciiTheme="majorEastAsia" w:eastAsiaTheme="majorEastAsia" w:hAnsiTheme="majorEastAsia" w:cs="宋体" w:hint="eastAsia"/>
                <w:sz w:val="18"/>
                <w:szCs w:val="18"/>
              </w:rPr>
              <w:t>天</w:t>
            </w:r>
          </w:p>
        </w:tc>
      </w:tr>
      <w:tr w:rsidR="00712BC2" w:rsidTr="001F3C74">
        <w:trPr>
          <w:trHeight w:val="344"/>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4</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2、网络学习3</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Pr="00C45CB8"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C4200E">
              <w:rPr>
                <w:rFonts w:asciiTheme="majorEastAsia" w:eastAsiaTheme="majorEastAsia" w:hAnsiTheme="majorEastAsia" w:cs="宋体" w:hint="eastAsia"/>
                <w:sz w:val="18"/>
                <w:szCs w:val="18"/>
              </w:rPr>
              <w:t>1天</w:t>
            </w:r>
          </w:p>
        </w:tc>
      </w:tr>
      <w:tr w:rsidR="00712BC2" w:rsidTr="001F3C74">
        <w:trPr>
          <w:trHeight w:val="281"/>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5</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+主题沙龙式评课（市级联合教研）</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2、网络学习4</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A67E8B">
              <w:rPr>
                <w:rFonts w:asciiTheme="majorEastAsia" w:eastAsiaTheme="majorEastAsia" w:hAnsiTheme="majorEastAsia" w:cs="宋体" w:hint="eastAsia"/>
                <w:sz w:val="18"/>
                <w:szCs w:val="18"/>
              </w:rPr>
              <w:t>半天</w:t>
            </w:r>
          </w:p>
        </w:tc>
      </w:tr>
      <w:tr w:rsidR="00712BC2" w:rsidTr="001F3C74">
        <w:trPr>
          <w:trHeight w:val="329"/>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Pr="00CF6E4A" w:rsidRDefault="00712BC2" w:rsidP="001F3C74">
            <w:pPr>
              <w:jc w:val="center"/>
              <w:rPr>
                <w:szCs w:val="21"/>
              </w:rPr>
            </w:pPr>
            <w:r>
              <w:rPr>
                <w:rFonts w:hint="eastAsia"/>
                <w:szCs w:val="21"/>
              </w:rPr>
              <w:t>6</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2、网络学习5</w:t>
            </w:r>
          </w:p>
        </w:tc>
        <w:tc>
          <w:tcPr>
            <w:tcW w:w="1134" w:type="dxa"/>
            <w:gridSpan w:val="2"/>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0" w:type="dxa"/>
          </w:tcPr>
          <w:p w:rsidR="00712BC2" w:rsidRDefault="00712BC2" w:rsidP="001F3C74">
            <w:pPr>
              <w:jc w:val="center"/>
              <w:rPr>
                <w:rFonts w:ascii="微软雅黑" w:eastAsia="微软雅黑" w:hAnsi="微软雅黑" w:cs="微软雅黑"/>
                <w:b/>
                <w:bCs/>
                <w:sz w:val="32"/>
                <w:szCs w:val="32"/>
              </w:rPr>
            </w:pPr>
            <w:r w:rsidRPr="00A67E8B">
              <w:rPr>
                <w:rFonts w:asciiTheme="majorEastAsia" w:eastAsiaTheme="majorEastAsia" w:hAnsiTheme="majorEastAsia" w:cs="宋体" w:hint="eastAsia"/>
                <w:sz w:val="18"/>
                <w:szCs w:val="18"/>
              </w:rPr>
              <w:t>半天</w:t>
            </w:r>
          </w:p>
        </w:tc>
      </w:tr>
      <w:tr w:rsidR="00712BC2" w:rsidTr="001F3C74">
        <w:trPr>
          <w:trHeight w:val="295"/>
        </w:trPr>
        <w:tc>
          <w:tcPr>
            <w:tcW w:w="1702" w:type="dxa"/>
            <w:vMerge/>
          </w:tcPr>
          <w:p w:rsidR="00712BC2" w:rsidRDefault="00712BC2" w:rsidP="001F3C74">
            <w:pPr>
              <w:jc w:val="center"/>
              <w:rPr>
                <w:rFonts w:ascii="微软雅黑" w:eastAsia="微软雅黑" w:hAnsi="微软雅黑" w:cs="微软雅黑"/>
                <w:b/>
                <w:bCs/>
                <w:sz w:val="32"/>
                <w:szCs w:val="32"/>
              </w:rPr>
            </w:pPr>
          </w:p>
        </w:tc>
        <w:tc>
          <w:tcPr>
            <w:tcW w:w="850" w:type="dxa"/>
          </w:tcPr>
          <w:p w:rsidR="00712BC2" w:rsidRDefault="00712BC2" w:rsidP="001F3C74">
            <w:pPr>
              <w:jc w:val="center"/>
              <w:rPr>
                <w:szCs w:val="21"/>
              </w:rPr>
            </w:pPr>
            <w:r>
              <w:rPr>
                <w:rFonts w:hint="eastAsia"/>
                <w:szCs w:val="21"/>
              </w:rPr>
              <w:t>7</w:t>
            </w:r>
            <w:r>
              <w:rPr>
                <w:rFonts w:hint="eastAsia"/>
                <w:szCs w:val="21"/>
              </w:rPr>
              <w:t>月</w:t>
            </w:r>
          </w:p>
        </w:tc>
        <w:tc>
          <w:tcPr>
            <w:tcW w:w="4395" w:type="dxa"/>
          </w:tcPr>
          <w:p w:rsidR="00712BC2" w:rsidRPr="007F15F1" w:rsidRDefault="00712BC2" w:rsidP="00712BC2">
            <w:pPr>
              <w:pStyle w:val="a5"/>
              <w:numPr>
                <w:ilvl w:val="0"/>
                <w:numId w:val="9"/>
              </w:numPr>
              <w:ind w:firstLineChars="0"/>
              <w:rPr>
                <w:rFonts w:asciiTheme="majorEastAsia" w:eastAsiaTheme="majorEastAsia" w:hAnsiTheme="majorEastAsia" w:cs="宋体"/>
                <w:sz w:val="18"/>
                <w:szCs w:val="18"/>
              </w:rPr>
            </w:pPr>
            <w:r w:rsidRPr="007F15F1">
              <w:rPr>
                <w:rFonts w:asciiTheme="majorEastAsia" w:eastAsiaTheme="majorEastAsia" w:hAnsiTheme="majorEastAsia" w:cs="宋体" w:hint="eastAsia"/>
                <w:sz w:val="18"/>
                <w:szCs w:val="18"/>
              </w:rPr>
              <w:t>论文框架交流</w:t>
            </w:r>
          </w:p>
          <w:p w:rsidR="00712BC2" w:rsidRPr="007F15F1" w:rsidRDefault="00712BC2" w:rsidP="00712BC2">
            <w:pPr>
              <w:pStyle w:val="a5"/>
              <w:numPr>
                <w:ilvl w:val="0"/>
                <w:numId w:val="9"/>
              </w:numPr>
              <w:ind w:firstLineChars="0"/>
              <w:rPr>
                <w:rFonts w:asciiTheme="majorEastAsia" w:eastAsiaTheme="majorEastAsia" w:hAnsiTheme="majorEastAsia" w:cs="宋体"/>
                <w:sz w:val="18"/>
                <w:szCs w:val="18"/>
              </w:rPr>
            </w:pPr>
            <w:r w:rsidRPr="007F15F1">
              <w:rPr>
                <w:rFonts w:asciiTheme="majorEastAsia" w:eastAsiaTheme="majorEastAsia" w:hAnsiTheme="majorEastAsia" w:cs="宋体" w:hint="eastAsia"/>
                <w:sz w:val="18"/>
                <w:szCs w:val="18"/>
              </w:rPr>
              <w:t>外出学习交流</w:t>
            </w:r>
          </w:p>
          <w:p w:rsidR="00712BC2" w:rsidRPr="007F15F1" w:rsidRDefault="00712BC2" w:rsidP="00712BC2">
            <w:pPr>
              <w:pStyle w:val="a5"/>
              <w:numPr>
                <w:ilvl w:val="0"/>
                <w:numId w:val="9"/>
              </w:numPr>
              <w:ind w:firstLineChars="0"/>
              <w:rPr>
                <w:rFonts w:asciiTheme="majorEastAsia" w:eastAsiaTheme="majorEastAsia" w:hAnsiTheme="majorEastAsia" w:cs="宋体"/>
                <w:sz w:val="18"/>
                <w:szCs w:val="18"/>
              </w:rPr>
            </w:pPr>
            <w:r w:rsidRPr="007F15F1">
              <w:rPr>
                <w:rFonts w:asciiTheme="majorEastAsia" w:eastAsiaTheme="majorEastAsia" w:hAnsiTheme="majorEastAsia" w:cs="宋体" w:hint="eastAsia"/>
                <w:sz w:val="18"/>
                <w:szCs w:val="18"/>
              </w:rPr>
              <w:t>网络学习6</w:t>
            </w:r>
          </w:p>
          <w:p w:rsidR="00712BC2" w:rsidRPr="007F15F1" w:rsidRDefault="00712BC2" w:rsidP="00712BC2">
            <w:pPr>
              <w:pStyle w:val="a5"/>
              <w:numPr>
                <w:ilvl w:val="0"/>
                <w:numId w:val="9"/>
              </w:numPr>
              <w:ind w:firstLineChars="0"/>
              <w:rPr>
                <w:rFonts w:asciiTheme="majorEastAsia" w:eastAsiaTheme="majorEastAsia" w:hAnsiTheme="majorEastAsia" w:cs="宋体"/>
                <w:sz w:val="18"/>
                <w:szCs w:val="18"/>
              </w:rPr>
            </w:pPr>
            <w:r w:rsidRPr="007F15F1">
              <w:rPr>
                <w:rFonts w:asciiTheme="majorEastAsia" w:eastAsiaTheme="majorEastAsia" w:hAnsiTheme="majorEastAsia" w:cs="宋体" w:hint="eastAsia"/>
                <w:sz w:val="18"/>
                <w:szCs w:val="18"/>
              </w:rPr>
              <w:t>读书交流</w:t>
            </w:r>
          </w:p>
          <w:p w:rsidR="00712BC2" w:rsidRPr="00295944" w:rsidRDefault="00712BC2" w:rsidP="00712BC2">
            <w:pPr>
              <w:pStyle w:val="a5"/>
              <w:numPr>
                <w:ilvl w:val="0"/>
                <w:numId w:val="9"/>
              </w:numPr>
              <w:ind w:firstLineChars="0"/>
              <w:rPr>
                <w:rFonts w:asciiTheme="majorEastAsia" w:eastAsiaTheme="majorEastAsia" w:hAnsiTheme="majorEastAsia" w:cs="宋体"/>
                <w:sz w:val="18"/>
                <w:szCs w:val="18"/>
              </w:rPr>
            </w:pPr>
            <w:r w:rsidRPr="00295944">
              <w:rPr>
                <w:rFonts w:asciiTheme="majorEastAsia" w:eastAsiaTheme="majorEastAsia" w:hAnsiTheme="majorEastAsia" w:cs="宋体" w:hint="eastAsia"/>
                <w:sz w:val="18"/>
                <w:szCs w:val="18"/>
              </w:rPr>
              <w:t>整理个人成长档案</w:t>
            </w:r>
            <w:proofErr w:type="gramStart"/>
            <w:r w:rsidRPr="00295944">
              <w:rPr>
                <w:rFonts w:asciiTheme="majorEastAsia" w:eastAsiaTheme="majorEastAsia" w:hAnsiTheme="majorEastAsia" w:cs="宋体" w:hint="eastAsia"/>
                <w:sz w:val="18"/>
                <w:szCs w:val="18"/>
              </w:rPr>
              <w:t>袋个人</w:t>
            </w:r>
            <w:proofErr w:type="gramEnd"/>
            <w:r w:rsidRPr="00295944">
              <w:rPr>
                <w:rFonts w:asciiTheme="majorEastAsia" w:eastAsiaTheme="majorEastAsia" w:hAnsiTheme="majorEastAsia" w:cs="宋体" w:hint="eastAsia"/>
                <w:sz w:val="18"/>
                <w:szCs w:val="18"/>
              </w:rPr>
              <w:t>成长分享会</w:t>
            </w:r>
          </w:p>
          <w:p w:rsidR="00712BC2" w:rsidRPr="00295944" w:rsidRDefault="00712BC2" w:rsidP="00712BC2">
            <w:pPr>
              <w:pStyle w:val="a5"/>
              <w:numPr>
                <w:ilvl w:val="0"/>
                <w:numId w:val="9"/>
              </w:numPr>
              <w:ind w:firstLineChars="0"/>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工作室年度总结</w:t>
            </w:r>
          </w:p>
        </w:tc>
        <w:tc>
          <w:tcPr>
            <w:tcW w:w="1134" w:type="dxa"/>
            <w:gridSpan w:val="2"/>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沙龙研讨</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参观学习</w:t>
            </w:r>
          </w:p>
          <w:p w:rsidR="00712BC2" w:rsidRPr="0058239B"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Default="00712BC2" w:rsidP="001F3C74">
            <w:pPr>
              <w:rPr>
                <w:rFonts w:asciiTheme="majorEastAsia" w:eastAsiaTheme="majorEastAsia" w:hAnsiTheme="majorEastAsia" w:cs="宋体"/>
                <w:sz w:val="18"/>
                <w:szCs w:val="18"/>
              </w:rPr>
            </w:pPr>
            <w:r w:rsidRPr="0058239B">
              <w:rPr>
                <w:rFonts w:asciiTheme="majorEastAsia" w:eastAsiaTheme="majorEastAsia" w:hAnsiTheme="majorEastAsia" w:cs="宋体"/>
                <w:sz w:val="18"/>
                <w:szCs w:val="18"/>
              </w:rPr>
              <w:t>沙龙</w:t>
            </w:r>
            <w:r>
              <w:rPr>
                <w:rFonts w:asciiTheme="majorEastAsia" w:eastAsiaTheme="majorEastAsia" w:hAnsiTheme="majorEastAsia" w:cs="宋体"/>
                <w:sz w:val="18"/>
                <w:szCs w:val="18"/>
              </w:rPr>
              <w:t>研讨</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成长分享会</w:t>
            </w:r>
          </w:p>
          <w:p w:rsidR="00712BC2" w:rsidRPr="00A67E8B"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分享交流</w:t>
            </w:r>
          </w:p>
        </w:tc>
        <w:tc>
          <w:tcPr>
            <w:tcW w:w="850" w:type="dxa"/>
          </w:tcPr>
          <w:p w:rsidR="00712BC2" w:rsidRDefault="00712BC2" w:rsidP="001F3C74">
            <w:pPr>
              <w:jc w:val="center"/>
              <w:rPr>
                <w:rFonts w:ascii="微软雅黑" w:eastAsia="微软雅黑" w:hAnsi="微软雅黑" w:cs="微软雅黑"/>
                <w:b/>
                <w:bCs/>
                <w:sz w:val="32"/>
                <w:szCs w:val="32"/>
              </w:rPr>
            </w:pPr>
            <w:r w:rsidRPr="00C4200E">
              <w:rPr>
                <w:rFonts w:asciiTheme="majorEastAsia" w:eastAsiaTheme="majorEastAsia" w:hAnsiTheme="majorEastAsia" w:cs="宋体" w:hint="eastAsia"/>
                <w:sz w:val="18"/>
                <w:szCs w:val="18"/>
              </w:rPr>
              <w:t>3天</w:t>
            </w:r>
          </w:p>
        </w:tc>
      </w:tr>
      <w:tr w:rsidR="00712BC2" w:rsidTr="001F3C74">
        <w:trPr>
          <w:trHeight w:val="344"/>
        </w:trPr>
        <w:tc>
          <w:tcPr>
            <w:tcW w:w="1702" w:type="dxa"/>
            <w:vMerge w:val="restart"/>
          </w:tcPr>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第四阶段</w:t>
            </w:r>
          </w:p>
          <w:p w:rsidR="00712BC2" w:rsidRDefault="00712BC2" w:rsidP="001F3C74">
            <w:pPr>
              <w:jc w:val="center"/>
              <w:rPr>
                <w:rFonts w:asciiTheme="majorEastAsia" w:eastAsiaTheme="majorEastAsia" w:hAnsiTheme="majorEastAsia" w:cs="宋体"/>
                <w:sz w:val="18"/>
                <w:szCs w:val="18"/>
              </w:rPr>
            </w:pPr>
            <w:r w:rsidRPr="00C45CB8">
              <w:rPr>
                <w:rFonts w:asciiTheme="majorEastAsia" w:eastAsiaTheme="majorEastAsia" w:hAnsiTheme="majorEastAsia" w:cs="宋体"/>
                <w:sz w:val="18"/>
                <w:szCs w:val="18"/>
              </w:rPr>
              <w:t>总结阶段</w:t>
            </w:r>
          </w:p>
          <w:p w:rsidR="00712BC2" w:rsidRPr="00C45CB8" w:rsidRDefault="00712BC2" w:rsidP="001F3C74">
            <w:pPr>
              <w:jc w:val="center"/>
              <w:rPr>
                <w:szCs w:val="21"/>
              </w:rPr>
            </w:pPr>
            <w:r>
              <w:rPr>
                <w:rFonts w:hint="eastAsia"/>
                <w:szCs w:val="21"/>
              </w:rPr>
              <w:t>2022</w:t>
            </w:r>
            <w:r w:rsidRPr="00CF6E4A">
              <w:rPr>
                <w:rFonts w:hint="eastAsia"/>
                <w:szCs w:val="21"/>
              </w:rPr>
              <w:t>.</w:t>
            </w:r>
            <w:r>
              <w:rPr>
                <w:rFonts w:hint="eastAsia"/>
                <w:szCs w:val="21"/>
              </w:rPr>
              <w:t>7-2013.1</w:t>
            </w:r>
          </w:p>
        </w:tc>
        <w:tc>
          <w:tcPr>
            <w:tcW w:w="850" w:type="dxa"/>
          </w:tcPr>
          <w:p w:rsidR="00712BC2" w:rsidRPr="007F15F1" w:rsidRDefault="00712BC2" w:rsidP="001F3C74">
            <w:pPr>
              <w:jc w:val="center"/>
              <w:rPr>
                <w:szCs w:val="21"/>
                <w:highlight w:val="yellow"/>
              </w:rPr>
            </w:pPr>
            <w:r>
              <w:rPr>
                <w:rFonts w:hint="eastAsia"/>
                <w:szCs w:val="21"/>
                <w:highlight w:val="yellow"/>
              </w:rPr>
              <w:t>2022</w:t>
            </w:r>
            <w:r w:rsidRPr="007F15F1">
              <w:rPr>
                <w:rFonts w:hint="eastAsia"/>
                <w:szCs w:val="21"/>
                <w:highlight w:val="yellow"/>
              </w:rPr>
              <w:t>.</w:t>
            </w:r>
          </w:p>
          <w:p w:rsidR="00712BC2" w:rsidRPr="00CF6E4A" w:rsidRDefault="00712BC2" w:rsidP="001F3C74">
            <w:pPr>
              <w:jc w:val="center"/>
              <w:rPr>
                <w:szCs w:val="21"/>
              </w:rPr>
            </w:pPr>
            <w:r w:rsidRPr="007F15F1">
              <w:rPr>
                <w:rFonts w:hint="eastAsia"/>
                <w:szCs w:val="21"/>
                <w:highlight w:val="yellow"/>
              </w:rPr>
              <w:t>9</w:t>
            </w:r>
            <w:r w:rsidRPr="007F15F1">
              <w:rPr>
                <w:rFonts w:hint="eastAsia"/>
                <w:szCs w:val="21"/>
                <w:highlight w:val="yellow"/>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 xml:space="preserve">1、交流学期工作计划   </w:t>
            </w:r>
          </w:p>
          <w:p w:rsidR="00712BC2" w:rsidRDefault="00712BC2" w:rsidP="001F3C74">
            <w:pPr>
              <w:rPr>
                <w:rFonts w:asciiTheme="majorEastAsia" w:eastAsiaTheme="majorEastAsia" w:hAnsiTheme="majorEastAsia" w:cs="宋体"/>
                <w:color w:val="FF0000"/>
                <w:sz w:val="18"/>
                <w:szCs w:val="18"/>
              </w:rPr>
            </w:pPr>
            <w:r>
              <w:rPr>
                <w:rFonts w:asciiTheme="majorEastAsia" w:eastAsiaTheme="majorEastAsia" w:hAnsiTheme="majorEastAsia" w:cs="宋体" w:hint="eastAsia"/>
                <w:sz w:val="18"/>
                <w:szCs w:val="18"/>
              </w:rPr>
              <w:t>2、三年汇报工作布置</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3、课堂评价表修改</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4、网络学习1</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5、参加模拟法庭评比</w:t>
            </w:r>
          </w:p>
        </w:tc>
        <w:tc>
          <w:tcPr>
            <w:tcW w:w="1127" w:type="dxa"/>
          </w:tcPr>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sidRPr="00A67E8B">
              <w:rPr>
                <w:rFonts w:asciiTheme="majorEastAsia" w:eastAsiaTheme="majorEastAsia" w:hAnsiTheme="majorEastAsia" w:cs="宋体"/>
                <w:sz w:val="18"/>
                <w:szCs w:val="18"/>
              </w:rPr>
              <w:t>专题研讨</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Pr="00A67E8B"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参赛评比</w:t>
            </w:r>
          </w:p>
        </w:tc>
        <w:tc>
          <w:tcPr>
            <w:tcW w:w="857" w:type="dxa"/>
            <w:gridSpan w:val="2"/>
          </w:tcPr>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1</w:t>
            </w:r>
            <w:r w:rsidRPr="007F15F1">
              <w:rPr>
                <w:rFonts w:asciiTheme="majorEastAsia" w:eastAsiaTheme="majorEastAsia" w:hAnsiTheme="majorEastAsia" w:cs="宋体" w:hint="eastAsia"/>
                <w:sz w:val="18"/>
                <w:szCs w:val="18"/>
              </w:rPr>
              <w:t>天</w:t>
            </w:r>
          </w:p>
        </w:tc>
      </w:tr>
      <w:tr w:rsidR="00712BC2" w:rsidTr="001F3C74">
        <w:trPr>
          <w:trHeight w:val="407"/>
        </w:trPr>
        <w:tc>
          <w:tcPr>
            <w:tcW w:w="1702" w:type="dxa"/>
            <w:vMerge/>
          </w:tcPr>
          <w:p w:rsidR="00712BC2" w:rsidRPr="00C45CB8" w:rsidRDefault="00712BC2" w:rsidP="001F3C74">
            <w:pPr>
              <w:jc w:val="center"/>
              <w:rPr>
                <w:rFonts w:asciiTheme="majorEastAsia" w:eastAsiaTheme="majorEastAsia" w:hAnsiTheme="majorEastAsia" w:cs="宋体"/>
                <w:sz w:val="18"/>
                <w:szCs w:val="18"/>
              </w:rPr>
            </w:pPr>
          </w:p>
        </w:tc>
        <w:tc>
          <w:tcPr>
            <w:tcW w:w="850" w:type="dxa"/>
          </w:tcPr>
          <w:p w:rsidR="00712BC2" w:rsidRPr="00CF6E4A" w:rsidRDefault="00712BC2" w:rsidP="001F3C74">
            <w:pPr>
              <w:jc w:val="center"/>
              <w:rPr>
                <w:szCs w:val="21"/>
              </w:rPr>
            </w:pPr>
            <w:r>
              <w:rPr>
                <w:rFonts w:hint="eastAsia"/>
                <w:szCs w:val="21"/>
              </w:rPr>
              <w:t>10</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2、网络学习2</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3、梳理成果、总结经验、反思问题</w:t>
            </w:r>
          </w:p>
        </w:tc>
        <w:tc>
          <w:tcPr>
            <w:tcW w:w="1127" w:type="dxa"/>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7" w:type="dxa"/>
            <w:gridSpan w:val="2"/>
          </w:tcPr>
          <w:p w:rsidR="00712BC2" w:rsidRDefault="00712BC2" w:rsidP="001F3C74">
            <w:pPr>
              <w:jc w:val="center"/>
              <w:rPr>
                <w:rFonts w:ascii="微软雅黑" w:eastAsia="微软雅黑" w:hAnsi="微软雅黑" w:cs="微软雅黑"/>
                <w:b/>
                <w:bCs/>
                <w:sz w:val="32"/>
                <w:szCs w:val="32"/>
              </w:rPr>
            </w:pPr>
            <w:r w:rsidRPr="00914B49">
              <w:rPr>
                <w:rFonts w:asciiTheme="majorEastAsia" w:eastAsiaTheme="majorEastAsia" w:hAnsiTheme="majorEastAsia" w:cs="宋体"/>
                <w:sz w:val="18"/>
                <w:szCs w:val="18"/>
              </w:rPr>
              <w:t>半天</w:t>
            </w:r>
          </w:p>
        </w:tc>
      </w:tr>
      <w:tr w:rsidR="00712BC2" w:rsidTr="001F3C74">
        <w:trPr>
          <w:trHeight w:val="297"/>
        </w:trPr>
        <w:tc>
          <w:tcPr>
            <w:tcW w:w="1702" w:type="dxa"/>
            <w:vMerge/>
          </w:tcPr>
          <w:p w:rsidR="00712BC2" w:rsidRPr="00C45CB8" w:rsidRDefault="00712BC2" w:rsidP="001F3C74">
            <w:pPr>
              <w:jc w:val="center"/>
              <w:rPr>
                <w:rFonts w:asciiTheme="majorEastAsia" w:eastAsiaTheme="majorEastAsia" w:hAnsiTheme="majorEastAsia" w:cs="宋体"/>
                <w:sz w:val="18"/>
                <w:szCs w:val="18"/>
              </w:rPr>
            </w:pPr>
          </w:p>
        </w:tc>
        <w:tc>
          <w:tcPr>
            <w:tcW w:w="850" w:type="dxa"/>
          </w:tcPr>
          <w:p w:rsidR="00712BC2" w:rsidRPr="00CF6E4A" w:rsidRDefault="00712BC2" w:rsidP="001F3C74">
            <w:pPr>
              <w:jc w:val="center"/>
              <w:rPr>
                <w:szCs w:val="21"/>
              </w:rPr>
            </w:pPr>
            <w:r>
              <w:rPr>
                <w:rFonts w:hint="eastAsia"/>
                <w:szCs w:val="21"/>
              </w:rPr>
              <w:t>11</w:t>
            </w:r>
            <w:r>
              <w:rPr>
                <w:rFonts w:hint="eastAsia"/>
                <w:szCs w:val="21"/>
              </w:rPr>
              <w:t>月</w:t>
            </w:r>
          </w:p>
        </w:tc>
        <w:tc>
          <w:tcPr>
            <w:tcW w:w="4395" w:type="dxa"/>
          </w:tcPr>
          <w:p w:rsidR="00712BC2" w:rsidRPr="00B635C5"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1、1、</w:t>
            </w:r>
            <w:r>
              <w:rPr>
                <w:rFonts w:asciiTheme="majorEastAsia" w:eastAsiaTheme="majorEastAsia" w:hAnsiTheme="majorEastAsia" w:cs="宋体"/>
                <w:sz w:val="18"/>
                <w:szCs w:val="18"/>
              </w:rPr>
              <w:t>课堂教学</w:t>
            </w:r>
            <w:r>
              <w:rPr>
                <w:rFonts w:asciiTheme="majorEastAsia" w:eastAsiaTheme="majorEastAsia" w:hAnsiTheme="majorEastAsia" w:cs="宋体" w:hint="eastAsia"/>
                <w:sz w:val="18"/>
                <w:szCs w:val="18"/>
              </w:rPr>
              <w:t>+主题沙龙式评课</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2、网络学习3</w:t>
            </w:r>
          </w:p>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3、梳理成果、总结经验、反思问题</w:t>
            </w:r>
          </w:p>
        </w:tc>
        <w:tc>
          <w:tcPr>
            <w:tcW w:w="1127" w:type="dxa"/>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网络学习</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外出参观</w:t>
            </w:r>
          </w:p>
        </w:tc>
        <w:tc>
          <w:tcPr>
            <w:tcW w:w="857" w:type="dxa"/>
            <w:gridSpan w:val="2"/>
          </w:tcPr>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1</w:t>
            </w:r>
            <w:r w:rsidRPr="00914B49">
              <w:rPr>
                <w:rFonts w:asciiTheme="majorEastAsia" w:eastAsiaTheme="majorEastAsia" w:hAnsiTheme="majorEastAsia" w:cs="宋体"/>
                <w:sz w:val="18"/>
                <w:szCs w:val="18"/>
              </w:rPr>
              <w:t>天</w:t>
            </w:r>
          </w:p>
        </w:tc>
      </w:tr>
      <w:tr w:rsidR="00712BC2" w:rsidTr="001F3C74">
        <w:trPr>
          <w:trHeight w:val="438"/>
        </w:trPr>
        <w:tc>
          <w:tcPr>
            <w:tcW w:w="1702" w:type="dxa"/>
            <w:vMerge/>
          </w:tcPr>
          <w:p w:rsidR="00712BC2" w:rsidRPr="00C45CB8" w:rsidRDefault="00712BC2" w:rsidP="001F3C74">
            <w:pPr>
              <w:jc w:val="center"/>
              <w:rPr>
                <w:rFonts w:asciiTheme="majorEastAsia" w:eastAsiaTheme="majorEastAsia" w:hAnsiTheme="majorEastAsia" w:cs="宋体"/>
                <w:sz w:val="18"/>
                <w:szCs w:val="18"/>
              </w:rPr>
            </w:pPr>
          </w:p>
        </w:tc>
        <w:tc>
          <w:tcPr>
            <w:tcW w:w="850" w:type="dxa"/>
          </w:tcPr>
          <w:p w:rsidR="00712BC2" w:rsidRPr="00CF6E4A" w:rsidRDefault="00712BC2" w:rsidP="001F3C74">
            <w:pPr>
              <w:jc w:val="center"/>
              <w:rPr>
                <w:szCs w:val="21"/>
              </w:rPr>
            </w:pPr>
            <w:r>
              <w:rPr>
                <w:rFonts w:hint="eastAsia"/>
                <w:szCs w:val="21"/>
              </w:rPr>
              <w:t>12</w:t>
            </w:r>
            <w:r>
              <w:rPr>
                <w:rFonts w:hint="eastAsia"/>
                <w:szCs w:val="21"/>
              </w:rPr>
              <w:t>月</w:t>
            </w:r>
          </w:p>
        </w:tc>
        <w:tc>
          <w:tcPr>
            <w:tcW w:w="4395" w:type="dxa"/>
          </w:tcPr>
          <w:p w:rsidR="00712BC2" w:rsidRDefault="00712BC2" w:rsidP="001F3C74">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汇集资料，准备终期评估验收</w:t>
            </w:r>
          </w:p>
        </w:tc>
        <w:tc>
          <w:tcPr>
            <w:tcW w:w="1127" w:type="dxa"/>
          </w:tcPr>
          <w:p w:rsidR="00712BC2" w:rsidRDefault="00712BC2" w:rsidP="001F3C74">
            <w:pPr>
              <w:jc w:val="center"/>
              <w:rPr>
                <w:rFonts w:asciiTheme="majorEastAsia" w:eastAsiaTheme="majorEastAsia" w:hAnsiTheme="majorEastAsia" w:cs="宋体"/>
                <w:sz w:val="18"/>
                <w:szCs w:val="18"/>
              </w:rPr>
            </w:pPr>
            <w:r w:rsidRPr="00914B49">
              <w:rPr>
                <w:rFonts w:asciiTheme="majorEastAsia" w:eastAsiaTheme="majorEastAsia" w:hAnsiTheme="majorEastAsia" w:cs="宋体"/>
                <w:sz w:val="18"/>
                <w:szCs w:val="18"/>
              </w:rPr>
              <w:t>案例研修</w:t>
            </w:r>
          </w:p>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网络学习</w:t>
            </w:r>
          </w:p>
        </w:tc>
        <w:tc>
          <w:tcPr>
            <w:tcW w:w="857" w:type="dxa"/>
            <w:gridSpan w:val="2"/>
          </w:tcPr>
          <w:p w:rsidR="00712BC2" w:rsidRDefault="00712BC2" w:rsidP="001F3C74">
            <w:pPr>
              <w:jc w:val="center"/>
              <w:rPr>
                <w:rFonts w:ascii="微软雅黑" w:eastAsia="微软雅黑" w:hAnsi="微软雅黑" w:cs="微软雅黑"/>
                <w:b/>
                <w:bCs/>
                <w:sz w:val="32"/>
                <w:szCs w:val="32"/>
              </w:rPr>
            </w:pPr>
            <w:r>
              <w:rPr>
                <w:rFonts w:asciiTheme="majorEastAsia" w:eastAsiaTheme="majorEastAsia" w:hAnsiTheme="majorEastAsia" w:cs="宋体" w:hint="eastAsia"/>
                <w:sz w:val="18"/>
                <w:szCs w:val="18"/>
              </w:rPr>
              <w:t>2天</w:t>
            </w:r>
          </w:p>
        </w:tc>
      </w:tr>
    </w:tbl>
    <w:p w:rsidR="00712BC2" w:rsidRDefault="00712BC2" w:rsidP="00712BC2">
      <w:pPr>
        <w:adjustRightInd w:val="0"/>
        <w:snapToGrid w:val="0"/>
        <w:spacing w:line="360" w:lineRule="auto"/>
        <w:ind w:firstLine="408"/>
        <w:jc w:val="left"/>
        <w:rPr>
          <w:rFonts w:asciiTheme="minorEastAsia" w:hAnsiTheme="minorEastAsia" w:cstheme="minorEastAsia"/>
          <w:b/>
          <w:bCs/>
          <w:color w:val="000000"/>
          <w:sz w:val="24"/>
          <w:szCs w:val="24"/>
        </w:rPr>
      </w:pPr>
    </w:p>
    <w:p w:rsidR="00712BC2" w:rsidRPr="00712BC2" w:rsidRDefault="00712BC2" w:rsidP="00CB3524">
      <w:pPr>
        <w:adjustRightInd w:val="0"/>
        <w:snapToGrid w:val="0"/>
        <w:spacing w:line="400" w:lineRule="exact"/>
        <w:ind w:firstLine="408"/>
        <w:jc w:val="left"/>
        <w:rPr>
          <w:rFonts w:ascii="宋体" w:hAnsi="宋体" w:cs="宋体"/>
          <w:bCs/>
          <w:color w:val="000000"/>
          <w:kern w:val="0"/>
          <w:position w:val="4"/>
          <w:sz w:val="24"/>
        </w:rPr>
      </w:pPr>
    </w:p>
    <w:p w:rsidR="00CB3524" w:rsidRPr="00A1474C" w:rsidRDefault="00CB3524" w:rsidP="00CB3524">
      <w:pPr>
        <w:adjustRightInd w:val="0"/>
        <w:snapToGrid w:val="0"/>
        <w:spacing w:line="400" w:lineRule="exact"/>
        <w:ind w:firstLine="408"/>
        <w:jc w:val="left"/>
        <w:rPr>
          <w:rFonts w:ascii="宋体" w:hAnsi="宋体" w:cs="宋体"/>
          <w:bCs/>
          <w:color w:val="000000"/>
          <w:kern w:val="0"/>
          <w:position w:val="4"/>
          <w:sz w:val="24"/>
        </w:rPr>
      </w:pPr>
      <w:r>
        <w:rPr>
          <w:rFonts w:ascii="宋体" w:hAnsi="宋体" w:cs="宋体" w:hint="eastAsia"/>
          <w:bCs/>
          <w:color w:val="000000"/>
          <w:kern w:val="0"/>
          <w:position w:val="4"/>
          <w:sz w:val="24"/>
        </w:rPr>
        <w:t xml:space="preserve">                                                 </w:t>
      </w:r>
      <w:r>
        <w:rPr>
          <w:rFonts w:ascii="宋体" w:hAnsi="宋体" w:cs="宋体"/>
          <w:bCs/>
          <w:color w:val="000000"/>
          <w:kern w:val="0"/>
          <w:position w:val="4"/>
          <w:sz w:val="24"/>
        </w:rPr>
        <w:t>2019/12/15</w:t>
      </w:r>
    </w:p>
    <w:p w:rsidR="00A1474C" w:rsidRPr="0079387E" w:rsidRDefault="00A1474C" w:rsidP="00CB3524">
      <w:pPr>
        <w:adjustRightInd w:val="0"/>
        <w:snapToGrid w:val="0"/>
        <w:spacing w:line="400" w:lineRule="exact"/>
        <w:ind w:left="420" w:right="68"/>
        <w:jc w:val="left"/>
        <w:rPr>
          <w:rFonts w:asciiTheme="majorEastAsia" w:eastAsiaTheme="majorEastAsia" w:hAnsiTheme="majorEastAsia" w:cs="宋体"/>
          <w:sz w:val="18"/>
          <w:szCs w:val="18"/>
        </w:rPr>
      </w:pPr>
    </w:p>
    <w:sectPr w:rsidR="00A1474C" w:rsidRPr="0079387E" w:rsidSect="001F3C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36" w:rsidRDefault="007B5036" w:rsidP="002541B2">
      <w:r>
        <w:separator/>
      </w:r>
    </w:p>
  </w:endnote>
  <w:endnote w:type="continuationSeparator" w:id="0">
    <w:p w:rsidR="007B5036" w:rsidRDefault="007B5036" w:rsidP="00254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1F3C74">
      <w:trPr>
        <w:trHeight w:val="151"/>
      </w:trPr>
      <w:tc>
        <w:tcPr>
          <w:tcW w:w="2250" w:type="pct"/>
          <w:tcBorders>
            <w:bottom w:val="single" w:sz="4" w:space="0" w:color="4F81BD" w:themeColor="accent1"/>
          </w:tcBorders>
        </w:tcPr>
        <w:p w:rsidR="001F3C74" w:rsidRDefault="001F3C74">
          <w:pPr>
            <w:pStyle w:val="a3"/>
            <w:rPr>
              <w:rFonts w:asciiTheme="majorHAnsi" w:eastAsiaTheme="majorEastAsia" w:hAnsiTheme="majorHAnsi" w:cstheme="majorBidi"/>
              <w:b/>
              <w:bCs/>
            </w:rPr>
          </w:pPr>
        </w:p>
      </w:tc>
      <w:tc>
        <w:tcPr>
          <w:tcW w:w="500" w:type="pct"/>
          <w:vMerge w:val="restart"/>
          <w:noWrap/>
          <w:vAlign w:val="center"/>
        </w:tcPr>
        <w:p w:rsidR="001F3C74" w:rsidRDefault="001F3C74">
          <w:pPr>
            <w:pStyle w:val="a9"/>
            <w:rPr>
              <w:rFonts w:asciiTheme="majorHAnsi" w:hAnsiTheme="majorHAnsi"/>
            </w:rPr>
          </w:pPr>
          <w:r>
            <w:rPr>
              <w:rFonts w:asciiTheme="majorHAnsi" w:hAnsiTheme="majorHAnsi"/>
              <w:b/>
              <w:lang w:val="zh-CN"/>
            </w:rPr>
            <w:t xml:space="preserve"> </w:t>
          </w:r>
          <w:fldSimple w:instr=" PAGE  \* MERGEFORMAT ">
            <w:r w:rsidR="003D037B" w:rsidRPr="003D037B">
              <w:rPr>
                <w:rFonts w:asciiTheme="majorHAnsi" w:hAnsiTheme="majorHAnsi"/>
                <w:b/>
                <w:noProof/>
                <w:lang w:val="zh-CN"/>
              </w:rPr>
              <w:t>6</w:t>
            </w:r>
          </w:fldSimple>
        </w:p>
      </w:tc>
      <w:tc>
        <w:tcPr>
          <w:tcW w:w="2250" w:type="pct"/>
          <w:tcBorders>
            <w:bottom w:val="single" w:sz="4" w:space="0" w:color="4F81BD" w:themeColor="accent1"/>
          </w:tcBorders>
        </w:tcPr>
        <w:p w:rsidR="001F3C74" w:rsidRDefault="001F3C74">
          <w:pPr>
            <w:pStyle w:val="a3"/>
            <w:rPr>
              <w:rFonts w:asciiTheme="majorHAnsi" w:eastAsiaTheme="majorEastAsia" w:hAnsiTheme="majorHAnsi" w:cstheme="majorBidi"/>
              <w:b/>
              <w:bCs/>
            </w:rPr>
          </w:pPr>
        </w:p>
      </w:tc>
    </w:tr>
    <w:tr w:rsidR="001F3C74">
      <w:trPr>
        <w:trHeight w:val="150"/>
      </w:trPr>
      <w:tc>
        <w:tcPr>
          <w:tcW w:w="2250" w:type="pct"/>
          <w:tcBorders>
            <w:top w:val="single" w:sz="4" w:space="0" w:color="4F81BD" w:themeColor="accent1"/>
          </w:tcBorders>
        </w:tcPr>
        <w:p w:rsidR="001F3C74" w:rsidRDefault="001F3C74">
          <w:pPr>
            <w:pStyle w:val="a3"/>
            <w:rPr>
              <w:rFonts w:asciiTheme="majorHAnsi" w:eastAsiaTheme="majorEastAsia" w:hAnsiTheme="majorHAnsi" w:cstheme="majorBidi"/>
              <w:b/>
              <w:bCs/>
            </w:rPr>
          </w:pPr>
        </w:p>
      </w:tc>
      <w:tc>
        <w:tcPr>
          <w:tcW w:w="500" w:type="pct"/>
          <w:vMerge/>
        </w:tcPr>
        <w:p w:rsidR="001F3C74" w:rsidRDefault="001F3C74">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1F3C74" w:rsidRDefault="001F3C74">
          <w:pPr>
            <w:pStyle w:val="a3"/>
            <w:rPr>
              <w:rFonts w:asciiTheme="majorHAnsi" w:eastAsiaTheme="majorEastAsia" w:hAnsiTheme="majorHAnsi" w:cstheme="majorBidi"/>
              <w:b/>
              <w:bCs/>
            </w:rPr>
          </w:pPr>
        </w:p>
      </w:tc>
    </w:tr>
  </w:tbl>
  <w:p w:rsidR="001F3C74" w:rsidRDefault="001F3C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36" w:rsidRDefault="007B5036" w:rsidP="002541B2">
      <w:r>
        <w:separator/>
      </w:r>
    </w:p>
  </w:footnote>
  <w:footnote w:type="continuationSeparator" w:id="0">
    <w:p w:rsidR="007B5036" w:rsidRDefault="007B5036" w:rsidP="00254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3C7F"/>
    <w:multiLevelType w:val="hybridMultilevel"/>
    <w:tmpl w:val="A922317E"/>
    <w:lvl w:ilvl="0" w:tplc="CFEE7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C79A1"/>
    <w:multiLevelType w:val="hybridMultilevel"/>
    <w:tmpl w:val="42CAD1FC"/>
    <w:lvl w:ilvl="0" w:tplc="DDFEF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EB3AEF"/>
    <w:multiLevelType w:val="hybridMultilevel"/>
    <w:tmpl w:val="F07A3D58"/>
    <w:lvl w:ilvl="0" w:tplc="189A33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940006"/>
    <w:multiLevelType w:val="hybridMultilevel"/>
    <w:tmpl w:val="704C9F48"/>
    <w:lvl w:ilvl="0" w:tplc="399A3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EC3E3C"/>
    <w:multiLevelType w:val="hybridMultilevel"/>
    <w:tmpl w:val="550C4186"/>
    <w:lvl w:ilvl="0" w:tplc="39061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7E2E32"/>
    <w:multiLevelType w:val="hybridMultilevel"/>
    <w:tmpl w:val="FEDA7C64"/>
    <w:lvl w:ilvl="0" w:tplc="7D78E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104931"/>
    <w:multiLevelType w:val="hybridMultilevel"/>
    <w:tmpl w:val="BEA8EDF6"/>
    <w:lvl w:ilvl="0" w:tplc="4A285BA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062E3D"/>
    <w:multiLevelType w:val="singleLevel"/>
    <w:tmpl w:val="60062E3D"/>
    <w:lvl w:ilvl="0">
      <w:start w:val="2"/>
      <w:numFmt w:val="decimal"/>
      <w:lvlText w:val="%1."/>
      <w:lvlJc w:val="left"/>
      <w:pPr>
        <w:tabs>
          <w:tab w:val="left" w:pos="312"/>
        </w:tabs>
      </w:pPr>
    </w:lvl>
  </w:abstractNum>
  <w:abstractNum w:abstractNumId="8">
    <w:nsid w:val="6E7E3927"/>
    <w:multiLevelType w:val="hybridMultilevel"/>
    <w:tmpl w:val="B8C62B62"/>
    <w:lvl w:ilvl="0" w:tplc="BE30D560">
      <w:start w:val="1"/>
      <w:numFmt w:val="decimal"/>
      <w:lvlText w:val="%1、"/>
      <w:lvlJc w:val="left"/>
      <w:pPr>
        <w:ind w:left="360" w:hanging="360"/>
      </w:pPr>
      <w:rPr>
        <w:rFonts w:asciiTheme="majorEastAsia" w:eastAsiaTheme="majorEastAsia" w:hAnsiTheme="maj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6"/>
  </w:num>
  <w:num w:numId="5">
    <w:abstractNumId w:val="8"/>
  </w:num>
  <w:num w:numId="6">
    <w:abstractNumId w:val="1"/>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1B2"/>
    <w:rsid w:val="000003A4"/>
    <w:rsid w:val="0000040E"/>
    <w:rsid w:val="00000829"/>
    <w:rsid w:val="00000935"/>
    <w:rsid w:val="00000F5E"/>
    <w:rsid w:val="00001318"/>
    <w:rsid w:val="00001BC4"/>
    <w:rsid w:val="00001D29"/>
    <w:rsid w:val="00002887"/>
    <w:rsid w:val="00002F47"/>
    <w:rsid w:val="00003C5F"/>
    <w:rsid w:val="000041E7"/>
    <w:rsid w:val="000056B9"/>
    <w:rsid w:val="000059DD"/>
    <w:rsid w:val="00005D3B"/>
    <w:rsid w:val="00005F4F"/>
    <w:rsid w:val="000068CA"/>
    <w:rsid w:val="000069A8"/>
    <w:rsid w:val="00006CD0"/>
    <w:rsid w:val="00006D81"/>
    <w:rsid w:val="00007A96"/>
    <w:rsid w:val="00010354"/>
    <w:rsid w:val="000108B9"/>
    <w:rsid w:val="00010CC4"/>
    <w:rsid w:val="0001107C"/>
    <w:rsid w:val="00011627"/>
    <w:rsid w:val="00011F17"/>
    <w:rsid w:val="0001208D"/>
    <w:rsid w:val="00012108"/>
    <w:rsid w:val="00012777"/>
    <w:rsid w:val="00012BB1"/>
    <w:rsid w:val="00012D6F"/>
    <w:rsid w:val="00012E70"/>
    <w:rsid w:val="000134DB"/>
    <w:rsid w:val="00013971"/>
    <w:rsid w:val="00014005"/>
    <w:rsid w:val="0001487F"/>
    <w:rsid w:val="00014EC7"/>
    <w:rsid w:val="000152F2"/>
    <w:rsid w:val="0001578B"/>
    <w:rsid w:val="000157E9"/>
    <w:rsid w:val="00015E38"/>
    <w:rsid w:val="0001633B"/>
    <w:rsid w:val="000167E2"/>
    <w:rsid w:val="000174BB"/>
    <w:rsid w:val="0001759C"/>
    <w:rsid w:val="00017799"/>
    <w:rsid w:val="00017AAB"/>
    <w:rsid w:val="00017ACF"/>
    <w:rsid w:val="00020CA0"/>
    <w:rsid w:val="0002106A"/>
    <w:rsid w:val="00021466"/>
    <w:rsid w:val="00021A8E"/>
    <w:rsid w:val="00021ED6"/>
    <w:rsid w:val="0002238A"/>
    <w:rsid w:val="000225C6"/>
    <w:rsid w:val="00022C7E"/>
    <w:rsid w:val="00022E04"/>
    <w:rsid w:val="00022E15"/>
    <w:rsid w:val="000230FA"/>
    <w:rsid w:val="00023212"/>
    <w:rsid w:val="00023859"/>
    <w:rsid w:val="00023A55"/>
    <w:rsid w:val="00023EAF"/>
    <w:rsid w:val="00023F9A"/>
    <w:rsid w:val="0002415A"/>
    <w:rsid w:val="000243DB"/>
    <w:rsid w:val="00024C75"/>
    <w:rsid w:val="00025A42"/>
    <w:rsid w:val="00026028"/>
    <w:rsid w:val="00026129"/>
    <w:rsid w:val="000261CA"/>
    <w:rsid w:val="0002653B"/>
    <w:rsid w:val="00026942"/>
    <w:rsid w:val="00026AF9"/>
    <w:rsid w:val="00027166"/>
    <w:rsid w:val="00027905"/>
    <w:rsid w:val="0003030A"/>
    <w:rsid w:val="00030363"/>
    <w:rsid w:val="000306AE"/>
    <w:rsid w:val="00031BE5"/>
    <w:rsid w:val="00031CAE"/>
    <w:rsid w:val="00031E7C"/>
    <w:rsid w:val="00031F36"/>
    <w:rsid w:val="00032052"/>
    <w:rsid w:val="000324D8"/>
    <w:rsid w:val="00032CEC"/>
    <w:rsid w:val="00032D00"/>
    <w:rsid w:val="00033C13"/>
    <w:rsid w:val="0003428F"/>
    <w:rsid w:val="0003471E"/>
    <w:rsid w:val="0003483D"/>
    <w:rsid w:val="00035097"/>
    <w:rsid w:val="000355D5"/>
    <w:rsid w:val="00035A60"/>
    <w:rsid w:val="00036302"/>
    <w:rsid w:val="00036ECB"/>
    <w:rsid w:val="000378CC"/>
    <w:rsid w:val="00040418"/>
    <w:rsid w:val="000406C2"/>
    <w:rsid w:val="00040E53"/>
    <w:rsid w:val="000415AB"/>
    <w:rsid w:val="00041B4F"/>
    <w:rsid w:val="00041BF4"/>
    <w:rsid w:val="00041D90"/>
    <w:rsid w:val="00041F39"/>
    <w:rsid w:val="000420E0"/>
    <w:rsid w:val="000420E3"/>
    <w:rsid w:val="0004268A"/>
    <w:rsid w:val="00042692"/>
    <w:rsid w:val="000428F0"/>
    <w:rsid w:val="00043020"/>
    <w:rsid w:val="00043C43"/>
    <w:rsid w:val="00043EA9"/>
    <w:rsid w:val="00044257"/>
    <w:rsid w:val="000442AB"/>
    <w:rsid w:val="0004438D"/>
    <w:rsid w:val="00044682"/>
    <w:rsid w:val="0004476E"/>
    <w:rsid w:val="000447A0"/>
    <w:rsid w:val="00045473"/>
    <w:rsid w:val="0004576F"/>
    <w:rsid w:val="00045BA2"/>
    <w:rsid w:val="000462DA"/>
    <w:rsid w:val="00047190"/>
    <w:rsid w:val="00047191"/>
    <w:rsid w:val="00050305"/>
    <w:rsid w:val="000506A2"/>
    <w:rsid w:val="0005083D"/>
    <w:rsid w:val="00050F58"/>
    <w:rsid w:val="00051137"/>
    <w:rsid w:val="00052540"/>
    <w:rsid w:val="00052941"/>
    <w:rsid w:val="00052A0B"/>
    <w:rsid w:val="000531D4"/>
    <w:rsid w:val="00053219"/>
    <w:rsid w:val="0005358F"/>
    <w:rsid w:val="00053B8C"/>
    <w:rsid w:val="00053C6B"/>
    <w:rsid w:val="00054186"/>
    <w:rsid w:val="000548A8"/>
    <w:rsid w:val="00054D2B"/>
    <w:rsid w:val="000551AE"/>
    <w:rsid w:val="00055BA6"/>
    <w:rsid w:val="0005607E"/>
    <w:rsid w:val="000567C0"/>
    <w:rsid w:val="00057CA4"/>
    <w:rsid w:val="00057CF7"/>
    <w:rsid w:val="00057DDC"/>
    <w:rsid w:val="00057FAF"/>
    <w:rsid w:val="0006094A"/>
    <w:rsid w:val="000609A2"/>
    <w:rsid w:val="00060C83"/>
    <w:rsid w:val="00060E12"/>
    <w:rsid w:val="000618C9"/>
    <w:rsid w:val="0006231D"/>
    <w:rsid w:val="000629CB"/>
    <w:rsid w:val="00062A63"/>
    <w:rsid w:val="00062E76"/>
    <w:rsid w:val="00063260"/>
    <w:rsid w:val="00063287"/>
    <w:rsid w:val="00064128"/>
    <w:rsid w:val="00064355"/>
    <w:rsid w:val="0006473B"/>
    <w:rsid w:val="000647A2"/>
    <w:rsid w:val="00064ADE"/>
    <w:rsid w:val="0006519C"/>
    <w:rsid w:val="000651A7"/>
    <w:rsid w:val="000654B6"/>
    <w:rsid w:val="0006580D"/>
    <w:rsid w:val="000660A3"/>
    <w:rsid w:val="000663E3"/>
    <w:rsid w:val="00066C7E"/>
    <w:rsid w:val="00066E84"/>
    <w:rsid w:val="00066ECB"/>
    <w:rsid w:val="0006705C"/>
    <w:rsid w:val="00067AD9"/>
    <w:rsid w:val="00070C71"/>
    <w:rsid w:val="00070E93"/>
    <w:rsid w:val="0007142B"/>
    <w:rsid w:val="000714A3"/>
    <w:rsid w:val="00071934"/>
    <w:rsid w:val="00071C93"/>
    <w:rsid w:val="00072619"/>
    <w:rsid w:val="00073500"/>
    <w:rsid w:val="00073571"/>
    <w:rsid w:val="000740EB"/>
    <w:rsid w:val="000749B3"/>
    <w:rsid w:val="00074B5F"/>
    <w:rsid w:val="0007516D"/>
    <w:rsid w:val="000761E1"/>
    <w:rsid w:val="0007622C"/>
    <w:rsid w:val="000762BB"/>
    <w:rsid w:val="00076A53"/>
    <w:rsid w:val="00076DAB"/>
    <w:rsid w:val="00076EB9"/>
    <w:rsid w:val="0007706F"/>
    <w:rsid w:val="000777E3"/>
    <w:rsid w:val="0008023A"/>
    <w:rsid w:val="0008034E"/>
    <w:rsid w:val="00080A54"/>
    <w:rsid w:val="000813B2"/>
    <w:rsid w:val="00082B3D"/>
    <w:rsid w:val="00082B7F"/>
    <w:rsid w:val="00082DF8"/>
    <w:rsid w:val="000838CD"/>
    <w:rsid w:val="000838FD"/>
    <w:rsid w:val="00084C9B"/>
    <w:rsid w:val="00084E53"/>
    <w:rsid w:val="000855A1"/>
    <w:rsid w:val="000859E5"/>
    <w:rsid w:val="000861FC"/>
    <w:rsid w:val="00086BED"/>
    <w:rsid w:val="00087115"/>
    <w:rsid w:val="00087993"/>
    <w:rsid w:val="00087A62"/>
    <w:rsid w:val="00087C4E"/>
    <w:rsid w:val="00090D6C"/>
    <w:rsid w:val="00091782"/>
    <w:rsid w:val="0009234A"/>
    <w:rsid w:val="00092680"/>
    <w:rsid w:val="00092B38"/>
    <w:rsid w:val="00092CDC"/>
    <w:rsid w:val="00092CF3"/>
    <w:rsid w:val="00092F21"/>
    <w:rsid w:val="0009324E"/>
    <w:rsid w:val="00093B3E"/>
    <w:rsid w:val="00094323"/>
    <w:rsid w:val="00094339"/>
    <w:rsid w:val="000946B7"/>
    <w:rsid w:val="00096297"/>
    <w:rsid w:val="000965C6"/>
    <w:rsid w:val="000968A9"/>
    <w:rsid w:val="00097AA2"/>
    <w:rsid w:val="00097F5B"/>
    <w:rsid w:val="000A00B3"/>
    <w:rsid w:val="000A04B2"/>
    <w:rsid w:val="000A050E"/>
    <w:rsid w:val="000A09E6"/>
    <w:rsid w:val="000A0A6F"/>
    <w:rsid w:val="000A0D54"/>
    <w:rsid w:val="000A1048"/>
    <w:rsid w:val="000A2572"/>
    <w:rsid w:val="000A30C5"/>
    <w:rsid w:val="000A3378"/>
    <w:rsid w:val="000A3880"/>
    <w:rsid w:val="000A3A22"/>
    <w:rsid w:val="000A4419"/>
    <w:rsid w:val="000A4620"/>
    <w:rsid w:val="000A4B3E"/>
    <w:rsid w:val="000A4BC2"/>
    <w:rsid w:val="000A55B9"/>
    <w:rsid w:val="000A5652"/>
    <w:rsid w:val="000A5A7C"/>
    <w:rsid w:val="000A5F60"/>
    <w:rsid w:val="000A6353"/>
    <w:rsid w:val="000A6633"/>
    <w:rsid w:val="000A6F11"/>
    <w:rsid w:val="000A7099"/>
    <w:rsid w:val="000A7479"/>
    <w:rsid w:val="000A766A"/>
    <w:rsid w:val="000A786C"/>
    <w:rsid w:val="000A7A57"/>
    <w:rsid w:val="000A7C19"/>
    <w:rsid w:val="000B017E"/>
    <w:rsid w:val="000B0652"/>
    <w:rsid w:val="000B072F"/>
    <w:rsid w:val="000B0B8B"/>
    <w:rsid w:val="000B0E21"/>
    <w:rsid w:val="000B1B75"/>
    <w:rsid w:val="000B1E7C"/>
    <w:rsid w:val="000B1F50"/>
    <w:rsid w:val="000B1FFE"/>
    <w:rsid w:val="000B23E0"/>
    <w:rsid w:val="000B2548"/>
    <w:rsid w:val="000B26F6"/>
    <w:rsid w:val="000B2CA7"/>
    <w:rsid w:val="000B36D8"/>
    <w:rsid w:val="000B3774"/>
    <w:rsid w:val="000B38DE"/>
    <w:rsid w:val="000B3C79"/>
    <w:rsid w:val="000B455B"/>
    <w:rsid w:val="000B4637"/>
    <w:rsid w:val="000B4658"/>
    <w:rsid w:val="000B48B7"/>
    <w:rsid w:val="000B5343"/>
    <w:rsid w:val="000B571F"/>
    <w:rsid w:val="000B5E65"/>
    <w:rsid w:val="000B6013"/>
    <w:rsid w:val="000B7085"/>
    <w:rsid w:val="000B718B"/>
    <w:rsid w:val="000B78EE"/>
    <w:rsid w:val="000B799C"/>
    <w:rsid w:val="000B7F8F"/>
    <w:rsid w:val="000C010D"/>
    <w:rsid w:val="000C028F"/>
    <w:rsid w:val="000C0EF2"/>
    <w:rsid w:val="000C142F"/>
    <w:rsid w:val="000C1473"/>
    <w:rsid w:val="000C1AA6"/>
    <w:rsid w:val="000C21A1"/>
    <w:rsid w:val="000C3295"/>
    <w:rsid w:val="000C353D"/>
    <w:rsid w:val="000C4572"/>
    <w:rsid w:val="000C49B5"/>
    <w:rsid w:val="000C5531"/>
    <w:rsid w:val="000C5D93"/>
    <w:rsid w:val="000C65DF"/>
    <w:rsid w:val="000C6757"/>
    <w:rsid w:val="000C67F4"/>
    <w:rsid w:val="000C7312"/>
    <w:rsid w:val="000C740F"/>
    <w:rsid w:val="000C7BE7"/>
    <w:rsid w:val="000D01A4"/>
    <w:rsid w:val="000D0466"/>
    <w:rsid w:val="000D04CB"/>
    <w:rsid w:val="000D0898"/>
    <w:rsid w:val="000D1AA6"/>
    <w:rsid w:val="000D1B76"/>
    <w:rsid w:val="000D1C7D"/>
    <w:rsid w:val="000D1D3E"/>
    <w:rsid w:val="000D219B"/>
    <w:rsid w:val="000D2A38"/>
    <w:rsid w:val="000D2B0D"/>
    <w:rsid w:val="000D3479"/>
    <w:rsid w:val="000D3E2B"/>
    <w:rsid w:val="000D3EA3"/>
    <w:rsid w:val="000D3ED4"/>
    <w:rsid w:val="000D4C90"/>
    <w:rsid w:val="000D5900"/>
    <w:rsid w:val="000D60FA"/>
    <w:rsid w:val="000D6340"/>
    <w:rsid w:val="000D6A3C"/>
    <w:rsid w:val="000D6B44"/>
    <w:rsid w:val="000D6F93"/>
    <w:rsid w:val="000D701A"/>
    <w:rsid w:val="000D7D4F"/>
    <w:rsid w:val="000E04F3"/>
    <w:rsid w:val="000E1C4E"/>
    <w:rsid w:val="000E1CAA"/>
    <w:rsid w:val="000E1F27"/>
    <w:rsid w:val="000E2A75"/>
    <w:rsid w:val="000E2B5E"/>
    <w:rsid w:val="000E2F3F"/>
    <w:rsid w:val="000E3963"/>
    <w:rsid w:val="000E39AC"/>
    <w:rsid w:val="000E47FB"/>
    <w:rsid w:val="000E534C"/>
    <w:rsid w:val="000E62E1"/>
    <w:rsid w:val="000E6351"/>
    <w:rsid w:val="000E6728"/>
    <w:rsid w:val="000E69B5"/>
    <w:rsid w:val="000E6DEB"/>
    <w:rsid w:val="000E778A"/>
    <w:rsid w:val="000E78C0"/>
    <w:rsid w:val="000E7C4E"/>
    <w:rsid w:val="000E7E76"/>
    <w:rsid w:val="000E7F22"/>
    <w:rsid w:val="000F03B5"/>
    <w:rsid w:val="000F07C6"/>
    <w:rsid w:val="000F0D69"/>
    <w:rsid w:val="000F1480"/>
    <w:rsid w:val="000F1C9A"/>
    <w:rsid w:val="000F1F32"/>
    <w:rsid w:val="000F2025"/>
    <w:rsid w:val="000F20F9"/>
    <w:rsid w:val="000F2715"/>
    <w:rsid w:val="000F2A08"/>
    <w:rsid w:val="000F2C8E"/>
    <w:rsid w:val="000F2FC6"/>
    <w:rsid w:val="000F3119"/>
    <w:rsid w:val="000F3967"/>
    <w:rsid w:val="000F4560"/>
    <w:rsid w:val="000F48D0"/>
    <w:rsid w:val="000F4FBD"/>
    <w:rsid w:val="000F6001"/>
    <w:rsid w:val="000F693F"/>
    <w:rsid w:val="000F724A"/>
    <w:rsid w:val="000F77C8"/>
    <w:rsid w:val="000F790C"/>
    <w:rsid w:val="000F7A43"/>
    <w:rsid w:val="001004FB"/>
    <w:rsid w:val="001008DA"/>
    <w:rsid w:val="00100A92"/>
    <w:rsid w:val="00100EEC"/>
    <w:rsid w:val="00101583"/>
    <w:rsid w:val="00102341"/>
    <w:rsid w:val="00102BFE"/>
    <w:rsid w:val="00102F56"/>
    <w:rsid w:val="001030C6"/>
    <w:rsid w:val="00103D34"/>
    <w:rsid w:val="00104145"/>
    <w:rsid w:val="001044EB"/>
    <w:rsid w:val="00104630"/>
    <w:rsid w:val="00104E00"/>
    <w:rsid w:val="0010523F"/>
    <w:rsid w:val="00105447"/>
    <w:rsid w:val="00105CA2"/>
    <w:rsid w:val="00105CA9"/>
    <w:rsid w:val="00105D73"/>
    <w:rsid w:val="00105DD4"/>
    <w:rsid w:val="00106559"/>
    <w:rsid w:val="001065BC"/>
    <w:rsid w:val="00106A05"/>
    <w:rsid w:val="00106DAD"/>
    <w:rsid w:val="00107558"/>
    <w:rsid w:val="001079FF"/>
    <w:rsid w:val="00107B08"/>
    <w:rsid w:val="0011132B"/>
    <w:rsid w:val="001117DE"/>
    <w:rsid w:val="00111EBE"/>
    <w:rsid w:val="001123AA"/>
    <w:rsid w:val="00112464"/>
    <w:rsid w:val="00112D8B"/>
    <w:rsid w:val="00112E2C"/>
    <w:rsid w:val="00113189"/>
    <w:rsid w:val="00113AE7"/>
    <w:rsid w:val="00113D64"/>
    <w:rsid w:val="00114400"/>
    <w:rsid w:val="001148C2"/>
    <w:rsid w:val="00115F0A"/>
    <w:rsid w:val="001163B7"/>
    <w:rsid w:val="00116B14"/>
    <w:rsid w:val="00117813"/>
    <w:rsid w:val="00117997"/>
    <w:rsid w:val="00117B8B"/>
    <w:rsid w:val="00117C70"/>
    <w:rsid w:val="00120E05"/>
    <w:rsid w:val="00120FA7"/>
    <w:rsid w:val="00121472"/>
    <w:rsid w:val="0012172F"/>
    <w:rsid w:val="00121A92"/>
    <w:rsid w:val="0012247C"/>
    <w:rsid w:val="001226DD"/>
    <w:rsid w:val="001228B9"/>
    <w:rsid w:val="00122C8C"/>
    <w:rsid w:val="00122CA3"/>
    <w:rsid w:val="00123B7B"/>
    <w:rsid w:val="00123C70"/>
    <w:rsid w:val="00123CE5"/>
    <w:rsid w:val="00123FF9"/>
    <w:rsid w:val="0012471E"/>
    <w:rsid w:val="00124723"/>
    <w:rsid w:val="00124CBE"/>
    <w:rsid w:val="00125173"/>
    <w:rsid w:val="00125C0C"/>
    <w:rsid w:val="00126328"/>
    <w:rsid w:val="00126588"/>
    <w:rsid w:val="00126AE4"/>
    <w:rsid w:val="001273AB"/>
    <w:rsid w:val="00127AB8"/>
    <w:rsid w:val="00127DAC"/>
    <w:rsid w:val="00130188"/>
    <w:rsid w:val="0013025B"/>
    <w:rsid w:val="00130BFA"/>
    <w:rsid w:val="00130F5C"/>
    <w:rsid w:val="0013135E"/>
    <w:rsid w:val="00131B1B"/>
    <w:rsid w:val="001326CB"/>
    <w:rsid w:val="00133B2D"/>
    <w:rsid w:val="00133D54"/>
    <w:rsid w:val="001352E0"/>
    <w:rsid w:val="001359D3"/>
    <w:rsid w:val="00135CDD"/>
    <w:rsid w:val="00136076"/>
    <w:rsid w:val="00136383"/>
    <w:rsid w:val="00136CCB"/>
    <w:rsid w:val="00137001"/>
    <w:rsid w:val="00137811"/>
    <w:rsid w:val="0014004F"/>
    <w:rsid w:val="0014054D"/>
    <w:rsid w:val="001408EC"/>
    <w:rsid w:val="001410A4"/>
    <w:rsid w:val="00141C0A"/>
    <w:rsid w:val="00141D2F"/>
    <w:rsid w:val="00141EEC"/>
    <w:rsid w:val="00142184"/>
    <w:rsid w:val="00142227"/>
    <w:rsid w:val="00142521"/>
    <w:rsid w:val="001426CE"/>
    <w:rsid w:val="00142DE4"/>
    <w:rsid w:val="00142E0B"/>
    <w:rsid w:val="00143054"/>
    <w:rsid w:val="0014328D"/>
    <w:rsid w:val="00143392"/>
    <w:rsid w:val="0014368B"/>
    <w:rsid w:val="0014372B"/>
    <w:rsid w:val="00143A69"/>
    <w:rsid w:val="00143F17"/>
    <w:rsid w:val="00143F46"/>
    <w:rsid w:val="001444C4"/>
    <w:rsid w:val="001445DB"/>
    <w:rsid w:val="00145C76"/>
    <w:rsid w:val="00146604"/>
    <w:rsid w:val="001469B7"/>
    <w:rsid w:val="00147494"/>
    <w:rsid w:val="00147DC7"/>
    <w:rsid w:val="00150992"/>
    <w:rsid w:val="00150DCD"/>
    <w:rsid w:val="00150E99"/>
    <w:rsid w:val="00150F85"/>
    <w:rsid w:val="00150F8F"/>
    <w:rsid w:val="0015122F"/>
    <w:rsid w:val="001513CE"/>
    <w:rsid w:val="0015147C"/>
    <w:rsid w:val="001517E0"/>
    <w:rsid w:val="00151842"/>
    <w:rsid w:val="001519A4"/>
    <w:rsid w:val="00151DF4"/>
    <w:rsid w:val="0015217F"/>
    <w:rsid w:val="0015308C"/>
    <w:rsid w:val="00153596"/>
    <w:rsid w:val="001536EA"/>
    <w:rsid w:val="00153A3B"/>
    <w:rsid w:val="0015409D"/>
    <w:rsid w:val="00154437"/>
    <w:rsid w:val="0015453E"/>
    <w:rsid w:val="001546A9"/>
    <w:rsid w:val="001551FA"/>
    <w:rsid w:val="00155662"/>
    <w:rsid w:val="00155712"/>
    <w:rsid w:val="00155A80"/>
    <w:rsid w:val="00155C5B"/>
    <w:rsid w:val="001579D8"/>
    <w:rsid w:val="00157ECC"/>
    <w:rsid w:val="00160420"/>
    <w:rsid w:val="00160836"/>
    <w:rsid w:val="00160BE3"/>
    <w:rsid w:val="00160EAB"/>
    <w:rsid w:val="00161037"/>
    <w:rsid w:val="001614C4"/>
    <w:rsid w:val="00162E70"/>
    <w:rsid w:val="00162EB8"/>
    <w:rsid w:val="001632AC"/>
    <w:rsid w:val="00163EE9"/>
    <w:rsid w:val="00164369"/>
    <w:rsid w:val="00164B69"/>
    <w:rsid w:val="00164DCD"/>
    <w:rsid w:val="00164E30"/>
    <w:rsid w:val="00164FC2"/>
    <w:rsid w:val="00165D03"/>
    <w:rsid w:val="00165D62"/>
    <w:rsid w:val="00166210"/>
    <w:rsid w:val="00166261"/>
    <w:rsid w:val="0016665E"/>
    <w:rsid w:val="00167564"/>
    <w:rsid w:val="00167B19"/>
    <w:rsid w:val="00167CD3"/>
    <w:rsid w:val="001700A5"/>
    <w:rsid w:val="00170B9C"/>
    <w:rsid w:val="00171904"/>
    <w:rsid w:val="00171B58"/>
    <w:rsid w:val="00171FA3"/>
    <w:rsid w:val="00172670"/>
    <w:rsid w:val="001729D6"/>
    <w:rsid w:val="00172DB9"/>
    <w:rsid w:val="0017379E"/>
    <w:rsid w:val="001742A6"/>
    <w:rsid w:val="00174702"/>
    <w:rsid w:val="001752BA"/>
    <w:rsid w:val="001758DA"/>
    <w:rsid w:val="00175CAF"/>
    <w:rsid w:val="001767F7"/>
    <w:rsid w:val="00176EAA"/>
    <w:rsid w:val="00176F30"/>
    <w:rsid w:val="00177582"/>
    <w:rsid w:val="001779E8"/>
    <w:rsid w:val="00177BE7"/>
    <w:rsid w:val="00177DDC"/>
    <w:rsid w:val="00177FC9"/>
    <w:rsid w:val="00180372"/>
    <w:rsid w:val="0018156A"/>
    <w:rsid w:val="00181811"/>
    <w:rsid w:val="00181A96"/>
    <w:rsid w:val="00181B4B"/>
    <w:rsid w:val="00182944"/>
    <w:rsid w:val="00182F68"/>
    <w:rsid w:val="001835A7"/>
    <w:rsid w:val="00183F32"/>
    <w:rsid w:val="0018432D"/>
    <w:rsid w:val="00184455"/>
    <w:rsid w:val="00184A4A"/>
    <w:rsid w:val="00184C6B"/>
    <w:rsid w:val="00184CEC"/>
    <w:rsid w:val="001852DD"/>
    <w:rsid w:val="0018573F"/>
    <w:rsid w:val="0018575C"/>
    <w:rsid w:val="00185809"/>
    <w:rsid w:val="00185982"/>
    <w:rsid w:val="00185D72"/>
    <w:rsid w:val="0018628B"/>
    <w:rsid w:val="00187386"/>
    <w:rsid w:val="00187392"/>
    <w:rsid w:val="00187542"/>
    <w:rsid w:val="00187870"/>
    <w:rsid w:val="00187D24"/>
    <w:rsid w:val="00190B3B"/>
    <w:rsid w:val="00190E64"/>
    <w:rsid w:val="00190FE5"/>
    <w:rsid w:val="0019107E"/>
    <w:rsid w:val="00191BB2"/>
    <w:rsid w:val="00191BDD"/>
    <w:rsid w:val="001922DA"/>
    <w:rsid w:val="0019232D"/>
    <w:rsid w:val="00193529"/>
    <w:rsid w:val="00193DFD"/>
    <w:rsid w:val="00194114"/>
    <w:rsid w:val="00194296"/>
    <w:rsid w:val="00194342"/>
    <w:rsid w:val="00195250"/>
    <w:rsid w:val="0019571E"/>
    <w:rsid w:val="001959B9"/>
    <w:rsid w:val="00195A9A"/>
    <w:rsid w:val="00195F25"/>
    <w:rsid w:val="001960CC"/>
    <w:rsid w:val="001961C1"/>
    <w:rsid w:val="00196759"/>
    <w:rsid w:val="00196D8F"/>
    <w:rsid w:val="001977A3"/>
    <w:rsid w:val="00197885"/>
    <w:rsid w:val="001A0109"/>
    <w:rsid w:val="001A163B"/>
    <w:rsid w:val="001A18A7"/>
    <w:rsid w:val="001A2FDE"/>
    <w:rsid w:val="001A3109"/>
    <w:rsid w:val="001A368C"/>
    <w:rsid w:val="001A4238"/>
    <w:rsid w:val="001A474C"/>
    <w:rsid w:val="001A4893"/>
    <w:rsid w:val="001A4921"/>
    <w:rsid w:val="001A5CEB"/>
    <w:rsid w:val="001A6D40"/>
    <w:rsid w:val="001A7655"/>
    <w:rsid w:val="001A7C9C"/>
    <w:rsid w:val="001A7CCF"/>
    <w:rsid w:val="001B0117"/>
    <w:rsid w:val="001B0DFE"/>
    <w:rsid w:val="001B103C"/>
    <w:rsid w:val="001B16AC"/>
    <w:rsid w:val="001B19DD"/>
    <w:rsid w:val="001B26A5"/>
    <w:rsid w:val="001B284C"/>
    <w:rsid w:val="001B3A9D"/>
    <w:rsid w:val="001B3BF6"/>
    <w:rsid w:val="001B4102"/>
    <w:rsid w:val="001B4465"/>
    <w:rsid w:val="001B5194"/>
    <w:rsid w:val="001B6011"/>
    <w:rsid w:val="001B641D"/>
    <w:rsid w:val="001B7125"/>
    <w:rsid w:val="001B7A5D"/>
    <w:rsid w:val="001B7AB9"/>
    <w:rsid w:val="001B7AD0"/>
    <w:rsid w:val="001C0142"/>
    <w:rsid w:val="001C0379"/>
    <w:rsid w:val="001C0D4C"/>
    <w:rsid w:val="001C1793"/>
    <w:rsid w:val="001C2017"/>
    <w:rsid w:val="001C210C"/>
    <w:rsid w:val="001C270E"/>
    <w:rsid w:val="001C27A4"/>
    <w:rsid w:val="001C3942"/>
    <w:rsid w:val="001C398A"/>
    <w:rsid w:val="001C45B5"/>
    <w:rsid w:val="001C4863"/>
    <w:rsid w:val="001C4D79"/>
    <w:rsid w:val="001C5446"/>
    <w:rsid w:val="001C586D"/>
    <w:rsid w:val="001C5AEE"/>
    <w:rsid w:val="001C6764"/>
    <w:rsid w:val="001C78B8"/>
    <w:rsid w:val="001C7E42"/>
    <w:rsid w:val="001D00FC"/>
    <w:rsid w:val="001D0D7C"/>
    <w:rsid w:val="001D1795"/>
    <w:rsid w:val="001D192C"/>
    <w:rsid w:val="001D2613"/>
    <w:rsid w:val="001D2AFF"/>
    <w:rsid w:val="001D347C"/>
    <w:rsid w:val="001D34E2"/>
    <w:rsid w:val="001D4377"/>
    <w:rsid w:val="001D47CE"/>
    <w:rsid w:val="001D5230"/>
    <w:rsid w:val="001D57D7"/>
    <w:rsid w:val="001D6190"/>
    <w:rsid w:val="001D64E0"/>
    <w:rsid w:val="001D66DD"/>
    <w:rsid w:val="001D6833"/>
    <w:rsid w:val="001D68C9"/>
    <w:rsid w:val="001D6E1E"/>
    <w:rsid w:val="001D6E6D"/>
    <w:rsid w:val="001D762D"/>
    <w:rsid w:val="001D7982"/>
    <w:rsid w:val="001D7BC3"/>
    <w:rsid w:val="001E006D"/>
    <w:rsid w:val="001E0141"/>
    <w:rsid w:val="001E168C"/>
    <w:rsid w:val="001E1737"/>
    <w:rsid w:val="001E1C90"/>
    <w:rsid w:val="001E2B95"/>
    <w:rsid w:val="001E305F"/>
    <w:rsid w:val="001E33BF"/>
    <w:rsid w:val="001E3653"/>
    <w:rsid w:val="001E36E3"/>
    <w:rsid w:val="001E3992"/>
    <w:rsid w:val="001E3A5E"/>
    <w:rsid w:val="001E3B36"/>
    <w:rsid w:val="001E3C66"/>
    <w:rsid w:val="001E3FFF"/>
    <w:rsid w:val="001E4105"/>
    <w:rsid w:val="001E435A"/>
    <w:rsid w:val="001E44B9"/>
    <w:rsid w:val="001E50F8"/>
    <w:rsid w:val="001E53D1"/>
    <w:rsid w:val="001E5490"/>
    <w:rsid w:val="001E6396"/>
    <w:rsid w:val="001E6A29"/>
    <w:rsid w:val="001E7A3A"/>
    <w:rsid w:val="001F0515"/>
    <w:rsid w:val="001F06AD"/>
    <w:rsid w:val="001F08CB"/>
    <w:rsid w:val="001F09DC"/>
    <w:rsid w:val="001F0B66"/>
    <w:rsid w:val="001F1C80"/>
    <w:rsid w:val="001F22AF"/>
    <w:rsid w:val="001F25A8"/>
    <w:rsid w:val="001F268A"/>
    <w:rsid w:val="001F29E5"/>
    <w:rsid w:val="001F2CAA"/>
    <w:rsid w:val="001F2DD1"/>
    <w:rsid w:val="001F2F60"/>
    <w:rsid w:val="001F2FF9"/>
    <w:rsid w:val="001F316B"/>
    <w:rsid w:val="001F32A9"/>
    <w:rsid w:val="001F380E"/>
    <w:rsid w:val="001F3C74"/>
    <w:rsid w:val="001F4420"/>
    <w:rsid w:val="001F4FD8"/>
    <w:rsid w:val="001F51AC"/>
    <w:rsid w:val="001F596C"/>
    <w:rsid w:val="001F5C28"/>
    <w:rsid w:val="001F5E55"/>
    <w:rsid w:val="001F5EA8"/>
    <w:rsid w:val="001F6105"/>
    <w:rsid w:val="001F66D6"/>
    <w:rsid w:val="001F68A4"/>
    <w:rsid w:val="001F6F42"/>
    <w:rsid w:val="001F6FB7"/>
    <w:rsid w:val="001F707D"/>
    <w:rsid w:val="001F713B"/>
    <w:rsid w:val="001F7615"/>
    <w:rsid w:val="00200673"/>
    <w:rsid w:val="002006D2"/>
    <w:rsid w:val="00200842"/>
    <w:rsid w:val="00202294"/>
    <w:rsid w:val="0020287B"/>
    <w:rsid w:val="00202F4F"/>
    <w:rsid w:val="00203035"/>
    <w:rsid w:val="00203463"/>
    <w:rsid w:val="00203EF4"/>
    <w:rsid w:val="00203F4D"/>
    <w:rsid w:val="0020430B"/>
    <w:rsid w:val="002045E6"/>
    <w:rsid w:val="002045E7"/>
    <w:rsid w:val="00204A86"/>
    <w:rsid w:val="00204AC0"/>
    <w:rsid w:val="00204EB5"/>
    <w:rsid w:val="00205152"/>
    <w:rsid w:val="00205828"/>
    <w:rsid w:val="002058C4"/>
    <w:rsid w:val="00205ADE"/>
    <w:rsid w:val="00205D72"/>
    <w:rsid w:val="002063A9"/>
    <w:rsid w:val="0020683A"/>
    <w:rsid w:val="002069E2"/>
    <w:rsid w:val="0020726E"/>
    <w:rsid w:val="002075FA"/>
    <w:rsid w:val="00210094"/>
    <w:rsid w:val="00210578"/>
    <w:rsid w:val="00210B08"/>
    <w:rsid w:val="00210FE8"/>
    <w:rsid w:val="00211472"/>
    <w:rsid w:val="00213F21"/>
    <w:rsid w:val="002147F5"/>
    <w:rsid w:val="00215735"/>
    <w:rsid w:val="00215776"/>
    <w:rsid w:val="00215C03"/>
    <w:rsid w:val="0021673E"/>
    <w:rsid w:val="00217AD7"/>
    <w:rsid w:val="002207FA"/>
    <w:rsid w:val="00220993"/>
    <w:rsid w:val="00220A34"/>
    <w:rsid w:val="00221555"/>
    <w:rsid w:val="002217CB"/>
    <w:rsid w:val="00221F04"/>
    <w:rsid w:val="00221F58"/>
    <w:rsid w:val="00221F93"/>
    <w:rsid w:val="002224DC"/>
    <w:rsid w:val="00222920"/>
    <w:rsid w:val="00224397"/>
    <w:rsid w:val="00224905"/>
    <w:rsid w:val="0022567C"/>
    <w:rsid w:val="00226C8F"/>
    <w:rsid w:val="0022788E"/>
    <w:rsid w:val="00227BF2"/>
    <w:rsid w:val="00230114"/>
    <w:rsid w:val="00230562"/>
    <w:rsid w:val="00230656"/>
    <w:rsid w:val="00230B4E"/>
    <w:rsid w:val="00230B99"/>
    <w:rsid w:val="00231A6E"/>
    <w:rsid w:val="002322DC"/>
    <w:rsid w:val="00232493"/>
    <w:rsid w:val="0023249A"/>
    <w:rsid w:val="002333E1"/>
    <w:rsid w:val="0023373E"/>
    <w:rsid w:val="002344E3"/>
    <w:rsid w:val="00234FFA"/>
    <w:rsid w:val="002351A1"/>
    <w:rsid w:val="00235A1A"/>
    <w:rsid w:val="00235EFC"/>
    <w:rsid w:val="00235FDF"/>
    <w:rsid w:val="00236742"/>
    <w:rsid w:val="00236C5B"/>
    <w:rsid w:val="00237013"/>
    <w:rsid w:val="0023789F"/>
    <w:rsid w:val="00237B18"/>
    <w:rsid w:val="00237F66"/>
    <w:rsid w:val="00240228"/>
    <w:rsid w:val="00240586"/>
    <w:rsid w:val="002405F9"/>
    <w:rsid w:val="00240A17"/>
    <w:rsid w:val="00240A60"/>
    <w:rsid w:val="00240D66"/>
    <w:rsid w:val="00241111"/>
    <w:rsid w:val="00241651"/>
    <w:rsid w:val="00242084"/>
    <w:rsid w:val="00242871"/>
    <w:rsid w:val="00243191"/>
    <w:rsid w:val="00243325"/>
    <w:rsid w:val="002433A5"/>
    <w:rsid w:val="0024385C"/>
    <w:rsid w:val="0024422D"/>
    <w:rsid w:val="002442F1"/>
    <w:rsid w:val="00244792"/>
    <w:rsid w:val="002450DC"/>
    <w:rsid w:val="00246669"/>
    <w:rsid w:val="0025009E"/>
    <w:rsid w:val="00250146"/>
    <w:rsid w:val="002501BE"/>
    <w:rsid w:val="00250644"/>
    <w:rsid w:val="00250DCD"/>
    <w:rsid w:val="00251862"/>
    <w:rsid w:val="002522F4"/>
    <w:rsid w:val="00252A49"/>
    <w:rsid w:val="00253AA8"/>
    <w:rsid w:val="002541B2"/>
    <w:rsid w:val="002546C3"/>
    <w:rsid w:val="00254948"/>
    <w:rsid w:val="00254965"/>
    <w:rsid w:val="00255191"/>
    <w:rsid w:val="0025526E"/>
    <w:rsid w:val="00255885"/>
    <w:rsid w:val="002561B4"/>
    <w:rsid w:val="00256888"/>
    <w:rsid w:val="00256A3F"/>
    <w:rsid w:val="00256CCC"/>
    <w:rsid w:val="00260A3A"/>
    <w:rsid w:val="002613C5"/>
    <w:rsid w:val="00261925"/>
    <w:rsid w:val="0026246D"/>
    <w:rsid w:val="00262C09"/>
    <w:rsid w:val="002638C2"/>
    <w:rsid w:val="00263CF2"/>
    <w:rsid w:val="00265014"/>
    <w:rsid w:val="00265178"/>
    <w:rsid w:val="002654D8"/>
    <w:rsid w:val="00265D03"/>
    <w:rsid w:val="00265D90"/>
    <w:rsid w:val="00266145"/>
    <w:rsid w:val="002664CD"/>
    <w:rsid w:val="0026680C"/>
    <w:rsid w:val="00266912"/>
    <w:rsid w:val="002669C7"/>
    <w:rsid w:val="00266C75"/>
    <w:rsid w:val="002671B2"/>
    <w:rsid w:val="002673EF"/>
    <w:rsid w:val="002679CF"/>
    <w:rsid w:val="00270444"/>
    <w:rsid w:val="00271429"/>
    <w:rsid w:val="00271ED7"/>
    <w:rsid w:val="00272A64"/>
    <w:rsid w:val="00272FB4"/>
    <w:rsid w:val="00273506"/>
    <w:rsid w:val="00273B37"/>
    <w:rsid w:val="002740EB"/>
    <w:rsid w:val="0027485D"/>
    <w:rsid w:val="00274FFA"/>
    <w:rsid w:val="0027567E"/>
    <w:rsid w:val="00275875"/>
    <w:rsid w:val="00275F5A"/>
    <w:rsid w:val="0027618C"/>
    <w:rsid w:val="00276430"/>
    <w:rsid w:val="00276930"/>
    <w:rsid w:val="00276950"/>
    <w:rsid w:val="00276BD0"/>
    <w:rsid w:val="00277CD8"/>
    <w:rsid w:val="00277DD1"/>
    <w:rsid w:val="0028029F"/>
    <w:rsid w:val="002804D3"/>
    <w:rsid w:val="00280594"/>
    <w:rsid w:val="00280744"/>
    <w:rsid w:val="00280BB0"/>
    <w:rsid w:val="00280CAD"/>
    <w:rsid w:val="00280DA2"/>
    <w:rsid w:val="002811B9"/>
    <w:rsid w:val="00281388"/>
    <w:rsid w:val="002819C7"/>
    <w:rsid w:val="002819CA"/>
    <w:rsid w:val="00281B76"/>
    <w:rsid w:val="00282112"/>
    <w:rsid w:val="00282434"/>
    <w:rsid w:val="0028261B"/>
    <w:rsid w:val="00282CBE"/>
    <w:rsid w:val="00283B00"/>
    <w:rsid w:val="00283DF0"/>
    <w:rsid w:val="00283F39"/>
    <w:rsid w:val="0028585D"/>
    <w:rsid w:val="00285AA9"/>
    <w:rsid w:val="0028637B"/>
    <w:rsid w:val="0028737C"/>
    <w:rsid w:val="002909BD"/>
    <w:rsid w:val="00290CAA"/>
    <w:rsid w:val="002916D0"/>
    <w:rsid w:val="002917D6"/>
    <w:rsid w:val="00291AEA"/>
    <w:rsid w:val="00291B01"/>
    <w:rsid w:val="00291E6D"/>
    <w:rsid w:val="0029223B"/>
    <w:rsid w:val="002929D6"/>
    <w:rsid w:val="002929E3"/>
    <w:rsid w:val="00292F5F"/>
    <w:rsid w:val="002932FB"/>
    <w:rsid w:val="002934F1"/>
    <w:rsid w:val="002937BE"/>
    <w:rsid w:val="00293E2E"/>
    <w:rsid w:val="002943E5"/>
    <w:rsid w:val="002950DB"/>
    <w:rsid w:val="002952B4"/>
    <w:rsid w:val="00295649"/>
    <w:rsid w:val="00295EC7"/>
    <w:rsid w:val="00295F54"/>
    <w:rsid w:val="00296333"/>
    <w:rsid w:val="00296686"/>
    <w:rsid w:val="00296A26"/>
    <w:rsid w:val="00296E88"/>
    <w:rsid w:val="0029764C"/>
    <w:rsid w:val="00297C13"/>
    <w:rsid w:val="002A02E7"/>
    <w:rsid w:val="002A0929"/>
    <w:rsid w:val="002A0F19"/>
    <w:rsid w:val="002A10BC"/>
    <w:rsid w:val="002A1120"/>
    <w:rsid w:val="002A1468"/>
    <w:rsid w:val="002A1477"/>
    <w:rsid w:val="002A1E34"/>
    <w:rsid w:val="002A2679"/>
    <w:rsid w:val="002A30E8"/>
    <w:rsid w:val="002A32F7"/>
    <w:rsid w:val="002A40C5"/>
    <w:rsid w:val="002A460D"/>
    <w:rsid w:val="002A46F1"/>
    <w:rsid w:val="002A4ADA"/>
    <w:rsid w:val="002A4F80"/>
    <w:rsid w:val="002A5AEB"/>
    <w:rsid w:val="002A6234"/>
    <w:rsid w:val="002A62AD"/>
    <w:rsid w:val="002A641A"/>
    <w:rsid w:val="002A67EE"/>
    <w:rsid w:val="002A6CD9"/>
    <w:rsid w:val="002A7083"/>
    <w:rsid w:val="002A731D"/>
    <w:rsid w:val="002B0603"/>
    <w:rsid w:val="002B0A9D"/>
    <w:rsid w:val="002B0B0B"/>
    <w:rsid w:val="002B0B22"/>
    <w:rsid w:val="002B13A8"/>
    <w:rsid w:val="002B13CE"/>
    <w:rsid w:val="002B182A"/>
    <w:rsid w:val="002B1CDC"/>
    <w:rsid w:val="002B2D2D"/>
    <w:rsid w:val="002B2E4F"/>
    <w:rsid w:val="002B3369"/>
    <w:rsid w:val="002B3404"/>
    <w:rsid w:val="002B43F6"/>
    <w:rsid w:val="002B4B67"/>
    <w:rsid w:val="002B53A6"/>
    <w:rsid w:val="002B5A4D"/>
    <w:rsid w:val="002B5CD7"/>
    <w:rsid w:val="002B5F98"/>
    <w:rsid w:val="002B5FBC"/>
    <w:rsid w:val="002B6DA7"/>
    <w:rsid w:val="002B714D"/>
    <w:rsid w:val="002B7804"/>
    <w:rsid w:val="002B7A77"/>
    <w:rsid w:val="002C074E"/>
    <w:rsid w:val="002C14C6"/>
    <w:rsid w:val="002C1A08"/>
    <w:rsid w:val="002C1D51"/>
    <w:rsid w:val="002C25E7"/>
    <w:rsid w:val="002C2662"/>
    <w:rsid w:val="002C2710"/>
    <w:rsid w:val="002C2A44"/>
    <w:rsid w:val="002C2BFD"/>
    <w:rsid w:val="002C2E14"/>
    <w:rsid w:val="002C311F"/>
    <w:rsid w:val="002C331D"/>
    <w:rsid w:val="002C3571"/>
    <w:rsid w:val="002C525B"/>
    <w:rsid w:val="002C5B4B"/>
    <w:rsid w:val="002C5BC5"/>
    <w:rsid w:val="002C5BE6"/>
    <w:rsid w:val="002C5DF0"/>
    <w:rsid w:val="002C623A"/>
    <w:rsid w:val="002C6308"/>
    <w:rsid w:val="002C7470"/>
    <w:rsid w:val="002C792E"/>
    <w:rsid w:val="002D0244"/>
    <w:rsid w:val="002D07C7"/>
    <w:rsid w:val="002D1708"/>
    <w:rsid w:val="002D1B2E"/>
    <w:rsid w:val="002D1DC2"/>
    <w:rsid w:val="002D2078"/>
    <w:rsid w:val="002D227C"/>
    <w:rsid w:val="002D2E7F"/>
    <w:rsid w:val="002D31B3"/>
    <w:rsid w:val="002D3DAC"/>
    <w:rsid w:val="002D569F"/>
    <w:rsid w:val="002D59F7"/>
    <w:rsid w:val="002D5AC4"/>
    <w:rsid w:val="002D5BDD"/>
    <w:rsid w:val="002D5F18"/>
    <w:rsid w:val="002D6016"/>
    <w:rsid w:val="002D6563"/>
    <w:rsid w:val="002D6A36"/>
    <w:rsid w:val="002E0506"/>
    <w:rsid w:val="002E0602"/>
    <w:rsid w:val="002E09FD"/>
    <w:rsid w:val="002E0E17"/>
    <w:rsid w:val="002E11D5"/>
    <w:rsid w:val="002E1820"/>
    <w:rsid w:val="002E1BC2"/>
    <w:rsid w:val="002E1CFE"/>
    <w:rsid w:val="002E3124"/>
    <w:rsid w:val="002E3666"/>
    <w:rsid w:val="002E3F62"/>
    <w:rsid w:val="002E4133"/>
    <w:rsid w:val="002E4321"/>
    <w:rsid w:val="002E478A"/>
    <w:rsid w:val="002E5159"/>
    <w:rsid w:val="002E55B0"/>
    <w:rsid w:val="002E5935"/>
    <w:rsid w:val="002E5DAE"/>
    <w:rsid w:val="002E5FDC"/>
    <w:rsid w:val="002E5FE6"/>
    <w:rsid w:val="002E6531"/>
    <w:rsid w:val="002E6A0D"/>
    <w:rsid w:val="002E6B7D"/>
    <w:rsid w:val="002E6C2E"/>
    <w:rsid w:val="002E6F4C"/>
    <w:rsid w:val="002E71D6"/>
    <w:rsid w:val="002E75F1"/>
    <w:rsid w:val="002E78AB"/>
    <w:rsid w:val="002E7D18"/>
    <w:rsid w:val="002E7DEA"/>
    <w:rsid w:val="002F01DC"/>
    <w:rsid w:val="002F0C2C"/>
    <w:rsid w:val="002F0D0B"/>
    <w:rsid w:val="002F0F9A"/>
    <w:rsid w:val="002F13DA"/>
    <w:rsid w:val="002F1AE4"/>
    <w:rsid w:val="002F1BA8"/>
    <w:rsid w:val="002F239B"/>
    <w:rsid w:val="002F2A3D"/>
    <w:rsid w:val="002F3162"/>
    <w:rsid w:val="002F3689"/>
    <w:rsid w:val="002F48DE"/>
    <w:rsid w:val="002F4D24"/>
    <w:rsid w:val="002F56FC"/>
    <w:rsid w:val="002F5F97"/>
    <w:rsid w:val="002F6D2F"/>
    <w:rsid w:val="002F6EB3"/>
    <w:rsid w:val="002F7379"/>
    <w:rsid w:val="002F74CB"/>
    <w:rsid w:val="002F7BA3"/>
    <w:rsid w:val="002F7EC9"/>
    <w:rsid w:val="0030071D"/>
    <w:rsid w:val="00300A2F"/>
    <w:rsid w:val="00300B79"/>
    <w:rsid w:val="00300FAA"/>
    <w:rsid w:val="00301191"/>
    <w:rsid w:val="00301CD8"/>
    <w:rsid w:val="00302045"/>
    <w:rsid w:val="00302C99"/>
    <w:rsid w:val="00302FFC"/>
    <w:rsid w:val="00303877"/>
    <w:rsid w:val="00304E84"/>
    <w:rsid w:val="00304F7C"/>
    <w:rsid w:val="00305749"/>
    <w:rsid w:val="00305A78"/>
    <w:rsid w:val="00306073"/>
    <w:rsid w:val="00306CC5"/>
    <w:rsid w:val="00307E38"/>
    <w:rsid w:val="00310184"/>
    <w:rsid w:val="003102EB"/>
    <w:rsid w:val="0031030D"/>
    <w:rsid w:val="003108C7"/>
    <w:rsid w:val="00310BF8"/>
    <w:rsid w:val="00310C0C"/>
    <w:rsid w:val="003119A3"/>
    <w:rsid w:val="00311F23"/>
    <w:rsid w:val="0031200E"/>
    <w:rsid w:val="003130B5"/>
    <w:rsid w:val="00313C8D"/>
    <w:rsid w:val="003148FC"/>
    <w:rsid w:val="00314926"/>
    <w:rsid w:val="00314EEE"/>
    <w:rsid w:val="003152C9"/>
    <w:rsid w:val="00316204"/>
    <w:rsid w:val="00316582"/>
    <w:rsid w:val="00316932"/>
    <w:rsid w:val="00316CC2"/>
    <w:rsid w:val="00317694"/>
    <w:rsid w:val="00317F40"/>
    <w:rsid w:val="00317F45"/>
    <w:rsid w:val="0032064B"/>
    <w:rsid w:val="00320816"/>
    <w:rsid w:val="00320931"/>
    <w:rsid w:val="003209A5"/>
    <w:rsid w:val="00320FA0"/>
    <w:rsid w:val="003211A3"/>
    <w:rsid w:val="00321245"/>
    <w:rsid w:val="00321333"/>
    <w:rsid w:val="00321684"/>
    <w:rsid w:val="00321D0B"/>
    <w:rsid w:val="00322211"/>
    <w:rsid w:val="003223B8"/>
    <w:rsid w:val="00322711"/>
    <w:rsid w:val="0032320B"/>
    <w:rsid w:val="00323342"/>
    <w:rsid w:val="0032347C"/>
    <w:rsid w:val="003236A9"/>
    <w:rsid w:val="00323AC6"/>
    <w:rsid w:val="00323C5D"/>
    <w:rsid w:val="00323D5E"/>
    <w:rsid w:val="003241A5"/>
    <w:rsid w:val="003249A2"/>
    <w:rsid w:val="00324BED"/>
    <w:rsid w:val="00324CF9"/>
    <w:rsid w:val="00326018"/>
    <w:rsid w:val="00327570"/>
    <w:rsid w:val="00327BF8"/>
    <w:rsid w:val="00327EC6"/>
    <w:rsid w:val="003302BC"/>
    <w:rsid w:val="003303A5"/>
    <w:rsid w:val="003309F9"/>
    <w:rsid w:val="00330EB6"/>
    <w:rsid w:val="00330F98"/>
    <w:rsid w:val="0033151A"/>
    <w:rsid w:val="00332AEC"/>
    <w:rsid w:val="00332B3C"/>
    <w:rsid w:val="00333085"/>
    <w:rsid w:val="0033356F"/>
    <w:rsid w:val="00333D71"/>
    <w:rsid w:val="00333F53"/>
    <w:rsid w:val="00334423"/>
    <w:rsid w:val="0033455B"/>
    <w:rsid w:val="00335058"/>
    <w:rsid w:val="0033557D"/>
    <w:rsid w:val="003359A5"/>
    <w:rsid w:val="00335C56"/>
    <w:rsid w:val="0033601B"/>
    <w:rsid w:val="003363E8"/>
    <w:rsid w:val="003364AF"/>
    <w:rsid w:val="00336833"/>
    <w:rsid w:val="00337022"/>
    <w:rsid w:val="003377BB"/>
    <w:rsid w:val="00337B7B"/>
    <w:rsid w:val="00337C04"/>
    <w:rsid w:val="00337D09"/>
    <w:rsid w:val="00340253"/>
    <w:rsid w:val="0034036E"/>
    <w:rsid w:val="003409C0"/>
    <w:rsid w:val="00340B78"/>
    <w:rsid w:val="0034127E"/>
    <w:rsid w:val="003413E4"/>
    <w:rsid w:val="00341503"/>
    <w:rsid w:val="00341637"/>
    <w:rsid w:val="003416A3"/>
    <w:rsid w:val="003429AB"/>
    <w:rsid w:val="003430F7"/>
    <w:rsid w:val="0034389F"/>
    <w:rsid w:val="00343C33"/>
    <w:rsid w:val="00344328"/>
    <w:rsid w:val="0034454B"/>
    <w:rsid w:val="00344CE1"/>
    <w:rsid w:val="00344F98"/>
    <w:rsid w:val="00345A87"/>
    <w:rsid w:val="00345E38"/>
    <w:rsid w:val="00346483"/>
    <w:rsid w:val="00346762"/>
    <w:rsid w:val="00346A85"/>
    <w:rsid w:val="00346BC0"/>
    <w:rsid w:val="00346C61"/>
    <w:rsid w:val="0034717A"/>
    <w:rsid w:val="00347312"/>
    <w:rsid w:val="0034732A"/>
    <w:rsid w:val="0034751E"/>
    <w:rsid w:val="00347A64"/>
    <w:rsid w:val="00347CDF"/>
    <w:rsid w:val="00347DE7"/>
    <w:rsid w:val="00347E3C"/>
    <w:rsid w:val="0035021A"/>
    <w:rsid w:val="00350589"/>
    <w:rsid w:val="00350D34"/>
    <w:rsid w:val="0035120C"/>
    <w:rsid w:val="00351892"/>
    <w:rsid w:val="00351D1B"/>
    <w:rsid w:val="00352992"/>
    <w:rsid w:val="00352BB6"/>
    <w:rsid w:val="00352E47"/>
    <w:rsid w:val="0035373C"/>
    <w:rsid w:val="0035469D"/>
    <w:rsid w:val="00355004"/>
    <w:rsid w:val="0035526D"/>
    <w:rsid w:val="00355469"/>
    <w:rsid w:val="0035551C"/>
    <w:rsid w:val="0035665A"/>
    <w:rsid w:val="00356E62"/>
    <w:rsid w:val="00356FCD"/>
    <w:rsid w:val="003570C1"/>
    <w:rsid w:val="00357119"/>
    <w:rsid w:val="00357372"/>
    <w:rsid w:val="003574EA"/>
    <w:rsid w:val="003577F4"/>
    <w:rsid w:val="00357ADC"/>
    <w:rsid w:val="003603B0"/>
    <w:rsid w:val="0036076C"/>
    <w:rsid w:val="003608A1"/>
    <w:rsid w:val="00360A72"/>
    <w:rsid w:val="00360D7F"/>
    <w:rsid w:val="00361459"/>
    <w:rsid w:val="00361525"/>
    <w:rsid w:val="00361668"/>
    <w:rsid w:val="00361807"/>
    <w:rsid w:val="003619F4"/>
    <w:rsid w:val="00361D19"/>
    <w:rsid w:val="00361E04"/>
    <w:rsid w:val="00362391"/>
    <w:rsid w:val="003626C5"/>
    <w:rsid w:val="00362A76"/>
    <w:rsid w:val="00362CC0"/>
    <w:rsid w:val="00362E71"/>
    <w:rsid w:val="00363503"/>
    <w:rsid w:val="0036360D"/>
    <w:rsid w:val="003649D5"/>
    <w:rsid w:val="00364A3C"/>
    <w:rsid w:val="00364F79"/>
    <w:rsid w:val="00365063"/>
    <w:rsid w:val="00365153"/>
    <w:rsid w:val="0036587C"/>
    <w:rsid w:val="00365CB7"/>
    <w:rsid w:val="0036649F"/>
    <w:rsid w:val="003670C1"/>
    <w:rsid w:val="0036718C"/>
    <w:rsid w:val="00367459"/>
    <w:rsid w:val="00367C79"/>
    <w:rsid w:val="00367DD1"/>
    <w:rsid w:val="0037008A"/>
    <w:rsid w:val="003705E7"/>
    <w:rsid w:val="003712C3"/>
    <w:rsid w:val="003717D1"/>
    <w:rsid w:val="00371C9D"/>
    <w:rsid w:val="0037224F"/>
    <w:rsid w:val="00372CFF"/>
    <w:rsid w:val="00372D01"/>
    <w:rsid w:val="00372EFD"/>
    <w:rsid w:val="0037320F"/>
    <w:rsid w:val="0037346D"/>
    <w:rsid w:val="0037396D"/>
    <w:rsid w:val="003741E2"/>
    <w:rsid w:val="0037451E"/>
    <w:rsid w:val="00374651"/>
    <w:rsid w:val="00374B56"/>
    <w:rsid w:val="00374CC7"/>
    <w:rsid w:val="00375488"/>
    <w:rsid w:val="00375812"/>
    <w:rsid w:val="00375A0F"/>
    <w:rsid w:val="00376090"/>
    <w:rsid w:val="0037708F"/>
    <w:rsid w:val="003773FE"/>
    <w:rsid w:val="00377ADB"/>
    <w:rsid w:val="00380546"/>
    <w:rsid w:val="003813AD"/>
    <w:rsid w:val="00381700"/>
    <w:rsid w:val="00381851"/>
    <w:rsid w:val="00381A0A"/>
    <w:rsid w:val="00382682"/>
    <w:rsid w:val="00382857"/>
    <w:rsid w:val="0038322B"/>
    <w:rsid w:val="00383AB3"/>
    <w:rsid w:val="00383BF6"/>
    <w:rsid w:val="00383D22"/>
    <w:rsid w:val="003842AC"/>
    <w:rsid w:val="0038493F"/>
    <w:rsid w:val="00385A63"/>
    <w:rsid w:val="00385F83"/>
    <w:rsid w:val="0038666D"/>
    <w:rsid w:val="00386B51"/>
    <w:rsid w:val="003873A6"/>
    <w:rsid w:val="0038754B"/>
    <w:rsid w:val="00387D00"/>
    <w:rsid w:val="00390294"/>
    <w:rsid w:val="00390F7D"/>
    <w:rsid w:val="0039153C"/>
    <w:rsid w:val="003917BF"/>
    <w:rsid w:val="0039187D"/>
    <w:rsid w:val="00392318"/>
    <w:rsid w:val="00392C10"/>
    <w:rsid w:val="00392FB2"/>
    <w:rsid w:val="0039324A"/>
    <w:rsid w:val="003932F3"/>
    <w:rsid w:val="00393356"/>
    <w:rsid w:val="00393A9A"/>
    <w:rsid w:val="00393D0A"/>
    <w:rsid w:val="003943DF"/>
    <w:rsid w:val="003949CD"/>
    <w:rsid w:val="003959B4"/>
    <w:rsid w:val="00395F21"/>
    <w:rsid w:val="00396168"/>
    <w:rsid w:val="00396256"/>
    <w:rsid w:val="00396B2F"/>
    <w:rsid w:val="00396D27"/>
    <w:rsid w:val="0039772D"/>
    <w:rsid w:val="003978A6"/>
    <w:rsid w:val="00397EAA"/>
    <w:rsid w:val="003A0B29"/>
    <w:rsid w:val="003A1ABA"/>
    <w:rsid w:val="003A235E"/>
    <w:rsid w:val="003A2DDF"/>
    <w:rsid w:val="003A34F6"/>
    <w:rsid w:val="003A37F0"/>
    <w:rsid w:val="003A38FC"/>
    <w:rsid w:val="003A3CFC"/>
    <w:rsid w:val="003A49E8"/>
    <w:rsid w:val="003A4A0E"/>
    <w:rsid w:val="003A520A"/>
    <w:rsid w:val="003A52FB"/>
    <w:rsid w:val="003A5680"/>
    <w:rsid w:val="003A6A45"/>
    <w:rsid w:val="003A7EFF"/>
    <w:rsid w:val="003B03D9"/>
    <w:rsid w:val="003B0A4F"/>
    <w:rsid w:val="003B0EC8"/>
    <w:rsid w:val="003B0F3C"/>
    <w:rsid w:val="003B1269"/>
    <w:rsid w:val="003B14A9"/>
    <w:rsid w:val="003B1675"/>
    <w:rsid w:val="003B176C"/>
    <w:rsid w:val="003B1D35"/>
    <w:rsid w:val="003B20F6"/>
    <w:rsid w:val="003B2E10"/>
    <w:rsid w:val="003B3326"/>
    <w:rsid w:val="003B3702"/>
    <w:rsid w:val="003B4898"/>
    <w:rsid w:val="003B4C53"/>
    <w:rsid w:val="003B52E7"/>
    <w:rsid w:val="003B5588"/>
    <w:rsid w:val="003B58F5"/>
    <w:rsid w:val="003B5B91"/>
    <w:rsid w:val="003B5F9B"/>
    <w:rsid w:val="003B676B"/>
    <w:rsid w:val="003B6BE7"/>
    <w:rsid w:val="003B7487"/>
    <w:rsid w:val="003B75C1"/>
    <w:rsid w:val="003B760A"/>
    <w:rsid w:val="003B78D6"/>
    <w:rsid w:val="003C0628"/>
    <w:rsid w:val="003C0680"/>
    <w:rsid w:val="003C0962"/>
    <w:rsid w:val="003C0CD3"/>
    <w:rsid w:val="003C1582"/>
    <w:rsid w:val="003C23DA"/>
    <w:rsid w:val="003C2A31"/>
    <w:rsid w:val="003C2A5C"/>
    <w:rsid w:val="003C2AEA"/>
    <w:rsid w:val="003C3AB3"/>
    <w:rsid w:val="003C3F7E"/>
    <w:rsid w:val="003C422C"/>
    <w:rsid w:val="003C445E"/>
    <w:rsid w:val="003C519F"/>
    <w:rsid w:val="003C557E"/>
    <w:rsid w:val="003C5707"/>
    <w:rsid w:val="003C67F6"/>
    <w:rsid w:val="003C73C4"/>
    <w:rsid w:val="003C7802"/>
    <w:rsid w:val="003C7C0D"/>
    <w:rsid w:val="003C7F65"/>
    <w:rsid w:val="003D037B"/>
    <w:rsid w:val="003D0929"/>
    <w:rsid w:val="003D0FDF"/>
    <w:rsid w:val="003D11A9"/>
    <w:rsid w:val="003D11C4"/>
    <w:rsid w:val="003D134B"/>
    <w:rsid w:val="003D15E9"/>
    <w:rsid w:val="003D16F7"/>
    <w:rsid w:val="003D2174"/>
    <w:rsid w:val="003D26C8"/>
    <w:rsid w:val="003D2D10"/>
    <w:rsid w:val="003D33D0"/>
    <w:rsid w:val="003D4233"/>
    <w:rsid w:val="003D4335"/>
    <w:rsid w:val="003D44AB"/>
    <w:rsid w:val="003D4926"/>
    <w:rsid w:val="003D4BD5"/>
    <w:rsid w:val="003D4C30"/>
    <w:rsid w:val="003D50CD"/>
    <w:rsid w:val="003D5555"/>
    <w:rsid w:val="003D584A"/>
    <w:rsid w:val="003D5BF0"/>
    <w:rsid w:val="003D64BD"/>
    <w:rsid w:val="003D6A11"/>
    <w:rsid w:val="003D6AFC"/>
    <w:rsid w:val="003D7C7E"/>
    <w:rsid w:val="003E100C"/>
    <w:rsid w:val="003E1511"/>
    <w:rsid w:val="003E1B18"/>
    <w:rsid w:val="003E1C12"/>
    <w:rsid w:val="003E1DAE"/>
    <w:rsid w:val="003E1F39"/>
    <w:rsid w:val="003E1F84"/>
    <w:rsid w:val="003E2066"/>
    <w:rsid w:val="003E20A4"/>
    <w:rsid w:val="003E2555"/>
    <w:rsid w:val="003E2EFB"/>
    <w:rsid w:val="003E30D1"/>
    <w:rsid w:val="003E32EC"/>
    <w:rsid w:val="003E34B2"/>
    <w:rsid w:val="003E422B"/>
    <w:rsid w:val="003E4557"/>
    <w:rsid w:val="003E4D99"/>
    <w:rsid w:val="003E4E63"/>
    <w:rsid w:val="003E4E6C"/>
    <w:rsid w:val="003E4F19"/>
    <w:rsid w:val="003E5112"/>
    <w:rsid w:val="003E53C8"/>
    <w:rsid w:val="003E6D51"/>
    <w:rsid w:val="003E72AC"/>
    <w:rsid w:val="003E76E5"/>
    <w:rsid w:val="003E7901"/>
    <w:rsid w:val="003E7C04"/>
    <w:rsid w:val="003F0DA0"/>
    <w:rsid w:val="003F0DCC"/>
    <w:rsid w:val="003F1980"/>
    <w:rsid w:val="003F19FE"/>
    <w:rsid w:val="003F22DE"/>
    <w:rsid w:val="003F2A2B"/>
    <w:rsid w:val="003F37FA"/>
    <w:rsid w:val="003F38E3"/>
    <w:rsid w:val="003F3BBC"/>
    <w:rsid w:val="003F3CAE"/>
    <w:rsid w:val="003F49E9"/>
    <w:rsid w:val="003F4BDD"/>
    <w:rsid w:val="003F5AC7"/>
    <w:rsid w:val="003F5B1F"/>
    <w:rsid w:val="003F623B"/>
    <w:rsid w:val="003F6733"/>
    <w:rsid w:val="003F6853"/>
    <w:rsid w:val="003F746C"/>
    <w:rsid w:val="003F7DE5"/>
    <w:rsid w:val="003F7FE4"/>
    <w:rsid w:val="00400EFB"/>
    <w:rsid w:val="00401856"/>
    <w:rsid w:val="00401AAD"/>
    <w:rsid w:val="00401ECD"/>
    <w:rsid w:val="00401FA5"/>
    <w:rsid w:val="00402042"/>
    <w:rsid w:val="00402205"/>
    <w:rsid w:val="0040240E"/>
    <w:rsid w:val="00402C5D"/>
    <w:rsid w:val="00402F1C"/>
    <w:rsid w:val="00402F36"/>
    <w:rsid w:val="004033A9"/>
    <w:rsid w:val="004034C0"/>
    <w:rsid w:val="00403579"/>
    <w:rsid w:val="004039C7"/>
    <w:rsid w:val="00403AC0"/>
    <w:rsid w:val="00403DAC"/>
    <w:rsid w:val="00403F63"/>
    <w:rsid w:val="00404535"/>
    <w:rsid w:val="00404537"/>
    <w:rsid w:val="00404551"/>
    <w:rsid w:val="004054A2"/>
    <w:rsid w:val="00405570"/>
    <w:rsid w:val="004057B0"/>
    <w:rsid w:val="00406837"/>
    <w:rsid w:val="00406C06"/>
    <w:rsid w:val="00406DBD"/>
    <w:rsid w:val="004072DF"/>
    <w:rsid w:val="004076C6"/>
    <w:rsid w:val="0041038C"/>
    <w:rsid w:val="004109A8"/>
    <w:rsid w:val="00410A09"/>
    <w:rsid w:val="00410E0A"/>
    <w:rsid w:val="00410ED4"/>
    <w:rsid w:val="0041184B"/>
    <w:rsid w:val="00411CAC"/>
    <w:rsid w:val="00412578"/>
    <w:rsid w:val="00412FE8"/>
    <w:rsid w:val="004130AF"/>
    <w:rsid w:val="004131B4"/>
    <w:rsid w:val="004137CB"/>
    <w:rsid w:val="00414353"/>
    <w:rsid w:val="004143E8"/>
    <w:rsid w:val="004148F4"/>
    <w:rsid w:val="0041570B"/>
    <w:rsid w:val="00415A39"/>
    <w:rsid w:val="00415CD6"/>
    <w:rsid w:val="00415D7A"/>
    <w:rsid w:val="00415F47"/>
    <w:rsid w:val="00416154"/>
    <w:rsid w:val="004164E1"/>
    <w:rsid w:val="00416B6E"/>
    <w:rsid w:val="00416C37"/>
    <w:rsid w:val="00416F53"/>
    <w:rsid w:val="004174BC"/>
    <w:rsid w:val="00417A32"/>
    <w:rsid w:val="00417E6C"/>
    <w:rsid w:val="0042008F"/>
    <w:rsid w:val="00420504"/>
    <w:rsid w:val="00421698"/>
    <w:rsid w:val="00422C05"/>
    <w:rsid w:val="00422F69"/>
    <w:rsid w:val="00423069"/>
    <w:rsid w:val="00423171"/>
    <w:rsid w:val="00423476"/>
    <w:rsid w:val="004242DE"/>
    <w:rsid w:val="004244A5"/>
    <w:rsid w:val="004247C5"/>
    <w:rsid w:val="0042492A"/>
    <w:rsid w:val="00424AC9"/>
    <w:rsid w:val="0042536D"/>
    <w:rsid w:val="00425875"/>
    <w:rsid w:val="00425B20"/>
    <w:rsid w:val="00425D8B"/>
    <w:rsid w:val="004263A6"/>
    <w:rsid w:val="004274CD"/>
    <w:rsid w:val="00430050"/>
    <w:rsid w:val="004301F5"/>
    <w:rsid w:val="00430568"/>
    <w:rsid w:val="00430A47"/>
    <w:rsid w:val="00430CE5"/>
    <w:rsid w:val="0043150D"/>
    <w:rsid w:val="004315AF"/>
    <w:rsid w:val="004317AE"/>
    <w:rsid w:val="00431890"/>
    <w:rsid w:val="004319A8"/>
    <w:rsid w:val="004322F7"/>
    <w:rsid w:val="004323B2"/>
    <w:rsid w:val="004328E8"/>
    <w:rsid w:val="00432CD6"/>
    <w:rsid w:val="0043302B"/>
    <w:rsid w:val="00433731"/>
    <w:rsid w:val="004339AE"/>
    <w:rsid w:val="00433DEE"/>
    <w:rsid w:val="00433E08"/>
    <w:rsid w:val="004342FC"/>
    <w:rsid w:val="00434648"/>
    <w:rsid w:val="004349BC"/>
    <w:rsid w:val="004350E0"/>
    <w:rsid w:val="00435910"/>
    <w:rsid w:val="004359DC"/>
    <w:rsid w:val="00435A06"/>
    <w:rsid w:val="00436120"/>
    <w:rsid w:val="00436648"/>
    <w:rsid w:val="0043670C"/>
    <w:rsid w:val="00437414"/>
    <w:rsid w:val="004401CE"/>
    <w:rsid w:val="00440284"/>
    <w:rsid w:val="00440C41"/>
    <w:rsid w:val="00440C6D"/>
    <w:rsid w:val="00441133"/>
    <w:rsid w:val="004414B4"/>
    <w:rsid w:val="0044172C"/>
    <w:rsid w:val="00441992"/>
    <w:rsid w:val="0044298C"/>
    <w:rsid w:val="00442E8E"/>
    <w:rsid w:val="00442ECC"/>
    <w:rsid w:val="00443439"/>
    <w:rsid w:val="00443ABF"/>
    <w:rsid w:val="00443F3A"/>
    <w:rsid w:val="00444299"/>
    <w:rsid w:val="00444975"/>
    <w:rsid w:val="00444A0E"/>
    <w:rsid w:val="00444A6B"/>
    <w:rsid w:val="00444E2A"/>
    <w:rsid w:val="004454C9"/>
    <w:rsid w:val="00445987"/>
    <w:rsid w:val="00445C0D"/>
    <w:rsid w:val="00446082"/>
    <w:rsid w:val="0044752F"/>
    <w:rsid w:val="004476F1"/>
    <w:rsid w:val="004477FA"/>
    <w:rsid w:val="00450731"/>
    <w:rsid w:val="00450FAF"/>
    <w:rsid w:val="004513C2"/>
    <w:rsid w:val="00451C63"/>
    <w:rsid w:val="00452123"/>
    <w:rsid w:val="004522BA"/>
    <w:rsid w:val="0045248E"/>
    <w:rsid w:val="00452B12"/>
    <w:rsid w:val="00452FD2"/>
    <w:rsid w:val="0045331C"/>
    <w:rsid w:val="00453593"/>
    <w:rsid w:val="00453E6B"/>
    <w:rsid w:val="00453E9D"/>
    <w:rsid w:val="00453F0D"/>
    <w:rsid w:val="0045406B"/>
    <w:rsid w:val="00454246"/>
    <w:rsid w:val="0045459F"/>
    <w:rsid w:val="00454901"/>
    <w:rsid w:val="0045539B"/>
    <w:rsid w:val="00455733"/>
    <w:rsid w:val="00455AE7"/>
    <w:rsid w:val="00455FFA"/>
    <w:rsid w:val="00456065"/>
    <w:rsid w:val="0045652D"/>
    <w:rsid w:val="00457367"/>
    <w:rsid w:val="0045763D"/>
    <w:rsid w:val="00457DBD"/>
    <w:rsid w:val="004600F8"/>
    <w:rsid w:val="00461077"/>
    <w:rsid w:val="004628DE"/>
    <w:rsid w:val="00462D64"/>
    <w:rsid w:val="00463417"/>
    <w:rsid w:val="0046348C"/>
    <w:rsid w:val="0046387B"/>
    <w:rsid w:val="00463897"/>
    <w:rsid w:val="004643A9"/>
    <w:rsid w:val="00464DAA"/>
    <w:rsid w:val="0046505A"/>
    <w:rsid w:val="004651CD"/>
    <w:rsid w:val="00466046"/>
    <w:rsid w:val="00466845"/>
    <w:rsid w:val="0046698D"/>
    <w:rsid w:val="00466AF8"/>
    <w:rsid w:val="00467828"/>
    <w:rsid w:val="00467B48"/>
    <w:rsid w:val="00467C92"/>
    <w:rsid w:val="00470122"/>
    <w:rsid w:val="00470498"/>
    <w:rsid w:val="00470705"/>
    <w:rsid w:val="0047084B"/>
    <w:rsid w:val="004712BE"/>
    <w:rsid w:val="00471D05"/>
    <w:rsid w:val="0047283F"/>
    <w:rsid w:val="00472AC7"/>
    <w:rsid w:val="00472AE7"/>
    <w:rsid w:val="00472C7F"/>
    <w:rsid w:val="00472DE8"/>
    <w:rsid w:val="0047339F"/>
    <w:rsid w:val="00473C28"/>
    <w:rsid w:val="004751DC"/>
    <w:rsid w:val="00475885"/>
    <w:rsid w:val="00476040"/>
    <w:rsid w:val="00476896"/>
    <w:rsid w:val="00476DE1"/>
    <w:rsid w:val="004772F8"/>
    <w:rsid w:val="00477CA1"/>
    <w:rsid w:val="00477D7C"/>
    <w:rsid w:val="00477F66"/>
    <w:rsid w:val="004814B0"/>
    <w:rsid w:val="00481E0B"/>
    <w:rsid w:val="00482194"/>
    <w:rsid w:val="0048302B"/>
    <w:rsid w:val="0048400F"/>
    <w:rsid w:val="004842C7"/>
    <w:rsid w:val="00484DD3"/>
    <w:rsid w:val="0048544D"/>
    <w:rsid w:val="004855B1"/>
    <w:rsid w:val="00485E7E"/>
    <w:rsid w:val="00485E96"/>
    <w:rsid w:val="0048653A"/>
    <w:rsid w:val="00486854"/>
    <w:rsid w:val="00486EE8"/>
    <w:rsid w:val="00486F37"/>
    <w:rsid w:val="00486FF3"/>
    <w:rsid w:val="004877AF"/>
    <w:rsid w:val="00487812"/>
    <w:rsid w:val="0049097C"/>
    <w:rsid w:val="0049196C"/>
    <w:rsid w:val="00492C54"/>
    <w:rsid w:val="00492E56"/>
    <w:rsid w:val="004932C2"/>
    <w:rsid w:val="00493530"/>
    <w:rsid w:val="004936D3"/>
    <w:rsid w:val="004941AA"/>
    <w:rsid w:val="00494713"/>
    <w:rsid w:val="00494991"/>
    <w:rsid w:val="00494BEA"/>
    <w:rsid w:val="00494CCE"/>
    <w:rsid w:val="004957BE"/>
    <w:rsid w:val="00495BB7"/>
    <w:rsid w:val="004961A4"/>
    <w:rsid w:val="00496F79"/>
    <w:rsid w:val="004973DE"/>
    <w:rsid w:val="004A06D9"/>
    <w:rsid w:val="004A08E9"/>
    <w:rsid w:val="004A0A03"/>
    <w:rsid w:val="004A0B42"/>
    <w:rsid w:val="004A15EC"/>
    <w:rsid w:val="004A1618"/>
    <w:rsid w:val="004A165D"/>
    <w:rsid w:val="004A17DA"/>
    <w:rsid w:val="004A17EF"/>
    <w:rsid w:val="004A1B45"/>
    <w:rsid w:val="004A1C1A"/>
    <w:rsid w:val="004A2702"/>
    <w:rsid w:val="004A27AE"/>
    <w:rsid w:val="004A2A91"/>
    <w:rsid w:val="004A2D9F"/>
    <w:rsid w:val="004A316B"/>
    <w:rsid w:val="004A380E"/>
    <w:rsid w:val="004A3A45"/>
    <w:rsid w:val="004A4751"/>
    <w:rsid w:val="004A4AE3"/>
    <w:rsid w:val="004A5984"/>
    <w:rsid w:val="004A5B43"/>
    <w:rsid w:val="004A622B"/>
    <w:rsid w:val="004A6254"/>
    <w:rsid w:val="004A6F0D"/>
    <w:rsid w:val="004A6F62"/>
    <w:rsid w:val="004A77C2"/>
    <w:rsid w:val="004A7F2F"/>
    <w:rsid w:val="004B00B4"/>
    <w:rsid w:val="004B010B"/>
    <w:rsid w:val="004B0302"/>
    <w:rsid w:val="004B0736"/>
    <w:rsid w:val="004B185C"/>
    <w:rsid w:val="004B1A55"/>
    <w:rsid w:val="004B2025"/>
    <w:rsid w:val="004B2305"/>
    <w:rsid w:val="004B277B"/>
    <w:rsid w:val="004B2BAA"/>
    <w:rsid w:val="004B2E9C"/>
    <w:rsid w:val="004B31CF"/>
    <w:rsid w:val="004B3597"/>
    <w:rsid w:val="004B3AE3"/>
    <w:rsid w:val="004B3BE5"/>
    <w:rsid w:val="004B4086"/>
    <w:rsid w:val="004B46D0"/>
    <w:rsid w:val="004B4DD2"/>
    <w:rsid w:val="004B503B"/>
    <w:rsid w:val="004B597A"/>
    <w:rsid w:val="004B5A44"/>
    <w:rsid w:val="004B5CC1"/>
    <w:rsid w:val="004B5DE6"/>
    <w:rsid w:val="004B64FF"/>
    <w:rsid w:val="004B6524"/>
    <w:rsid w:val="004B7426"/>
    <w:rsid w:val="004B761D"/>
    <w:rsid w:val="004C0108"/>
    <w:rsid w:val="004C0180"/>
    <w:rsid w:val="004C018A"/>
    <w:rsid w:val="004C01BA"/>
    <w:rsid w:val="004C04CE"/>
    <w:rsid w:val="004C0994"/>
    <w:rsid w:val="004C0EB1"/>
    <w:rsid w:val="004C14F7"/>
    <w:rsid w:val="004C162E"/>
    <w:rsid w:val="004C166A"/>
    <w:rsid w:val="004C346F"/>
    <w:rsid w:val="004C3C8C"/>
    <w:rsid w:val="004C492F"/>
    <w:rsid w:val="004C4BA9"/>
    <w:rsid w:val="004C4E5E"/>
    <w:rsid w:val="004C508F"/>
    <w:rsid w:val="004C57CA"/>
    <w:rsid w:val="004C6363"/>
    <w:rsid w:val="004C6A22"/>
    <w:rsid w:val="004C6D32"/>
    <w:rsid w:val="004C6FE3"/>
    <w:rsid w:val="004C71E9"/>
    <w:rsid w:val="004C76FD"/>
    <w:rsid w:val="004C7A49"/>
    <w:rsid w:val="004C7B99"/>
    <w:rsid w:val="004C7DE3"/>
    <w:rsid w:val="004C7EBB"/>
    <w:rsid w:val="004D0589"/>
    <w:rsid w:val="004D09C0"/>
    <w:rsid w:val="004D0A15"/>
    <w:rsid w:val="004D1081"/>
    <w:rsid w:val="004D11BE"/>
    <w:rsid w:val="004D1309"/>
    <w:rsid w:val="004D14A4"/>
    <w:rsid w:val="004D157F"/>
    <w:rsid w:val="004D1B45"/>
    <w:rsid w:val="004D23B5"/>
    <w:rsid w:val="004D2538"/>
    <w:rsid w:val="004D2573"/>
    <w:rsid w:val="004D279D"/>
    <w:rsid w:val="004D2AEC"/>
    <w:rsid w:val="004D30E2"/>
    <w:rsid w:val="004D366A"/>
    <w:rsid w:val="004D40BB"/>
    <w:rsid w:val="004D421F"/>
    <w:rsid w:val="004D43E0"/>
    <w:rsid w:val="004D4406"/>
    <w:rsid w:val="004D44A2"/>
    <w:rsid w:val="004D4C77"/>
    <w:rsid w:val="004D5008"/>
    <w:rsid w:val="004D5501"/>
    <w:rsid w:val="004D7057"/>
    <w:rsid w:val="004D772B"/>
    <w:rsid w:val="004D7891"/>
    <w:rsid w:val="004D79ED"/>
    <w:rsid w:val="004E059C"/>
    <w:rsid w:val="004E0C3F"/>
    <w:rsid w:val="004E11DE"/>
    <w:rsid w:val="004E1213"/>
    <w:rsid w:val="004E13E0"/>
    <w:rsid w:val="004E1CB1"/>
    <w:rsid w:val="004E2341"/>
    <w:rsid w:val="004E2A99"/>
    <w:rsid w:val="004E2C11"/>
    <w:rsid w:val="004E2C8C"/>
    <w:rsid w:val="004E3205"/>
    <w:rsid w:val="004E3393"/>
    <w:rsid w:val="004E38CB"/>
    <w:rsid w:val="004E3B1D"/>
    <w:rsid w:val="004E3CB1"/>
    <w:rsid w:val="004E440C"/>
    <w:rsid w:val="004E4E9A"/>
    <w:rsid w:val="004E5618"/>
    <w:rsid w:val="004E5AA9"/>
    <w:rsid w:val="004E5D24"/>
    <w:rsid w:val="004E68CB"/>
    <w:rsid w:val="004E69E1"/>
    <w:rsid w:val="004E6ADB"/>
    <w:rsid w:val="004F15D6"/>
    <w:rsid w:val="004F18DD"/>
    <w:rsid w:val="004F23DD"/>
    <w:rsid w:val="004F2506"/>
    <w:rsid w:val="004F29CF"/>
    <w:rsid w:val="004F2B04"/>
    <w:rsid w:val="004F2F57"/>
    <w:rsid w:val="004F3193"/>
    <w:rsid w:val="004F321C"/>
    <w:rsid w:val="004F41AD"/>
    <w:rsid w:val="004F4BA4"/>
    <w:rsid w:val="004F4BE5"/>
    <w:rsid w:val="004F4CE8"/>
    <w:rsid w:val="004F5188"/>
    <w:rsid w:val="004F54A4"/>
    <w:rsid w:val="004F594D"/>
    <w:rsid w:val="004F5A99"/>
    <w:rsid w:val="004F64CC"/>
    <w:rsid w:val="004F69BF"/>
    <w:rsid w:val="004F71B8"/>
    <w:rsid w:val="004F772C"/>
    <w:rsid w:val="004F7892"/>
    <w:rsid w:val="005005CB"/>
    <w:rsid w:val="005007E4"/>
    <w:rsid w:val="00500808"/>
    <w:rsid w:val="005010AC"/>
    <w:rsid w:val="005012A0"/>
    <w:rsid w:val="00501793"/>
    <w:rsid w:val="0050188C"/>
    <w:rsid w:val="00501A48"/>
    <w:rsid w:val="005020E6"/>
    <w:rsid w:val="00502617"/>
    <w:rsid w:val="0050301B"/>
    <w:rsid w:val="00503218"/>
    <w:rsid w:val="00503304"/>
    <w:rsid w:val="0050344F"/>
    <w:rsid w:val="00503690"/>
    <w:rsid w:val="00503B39"/>
    <w:rsid w:val="00503C67"/>
    <w:rsid w:val="00503F2C"/>
    <w:rsid w:val="00504A93"/>
    <w:rsid w:val="00505046"/>
    <w:rsid w:val="0050591F"/>
    <w:rsid w:val="00505AA0"/>
    <w:rsid w:val="0050686D"/>
    <w:rsid w:val="00506965"/>
    <w:rsid w:val="00506BE6"/>
    <w:rsid w:val="00507094"/>
    <w:rsid w:val="00507D37"/>
    <w:rsid w:val="00507E49"/>
    <w:rsid w:val="00507E9E"/>
    <w:rsid w:val="00510930"/>
    <w:rsid w:val="00510B63"/>
    <w:rsid w:val="00510CDB"/>
    <w:rsid w:val="00510F3F"/>
    <w:rsid w:val="005117C2"/>
    <w:rsid w:val="0051267F"/>
    <w:rsid w:val="005127C7"/>
    <w:rsid w:val="00512BF7"/>
    <w:rsid w:val="00512FDE"/>
    <w:rsid w:val="00513AE1"/>
    <w:rsid w:val="005148E4"/>
    <w:rsid w:val="005149A0"/>
    <w:rsid w:val="00514B16"/>
    <w:rsid w:val="00514F90"/>
    <w:rsid w:val="005152FA"/>
    <w:rsid w:val="00515749"/>
    <w:rsid w:val="0051584B"/>
    <w:rsid w:val="00516879"/>
    <w:rsid w:val="00516A2D"/>
    <w:rsid w:val="00516E0B"/>
    <w:rsid w:val="00516F31"/>
    <w:rsid w:val="00517333"/>
    <w:rsid w:val="00517E95"/>
    <w:rsid w:val="0052030C"/>
    <w:rsid w:val="0052095D"/>
    <w:rsid w:val="00520C17"/>
    <w:rsid w:val="005211B0"/>
    <w:rsid w:val="00521C76"/>
    <w:rsid w:val="00521C80"/>
    <w:rsid w:val="0052216F"/>
    <w:rsid w:val="00523221"/>
    <w:rsid w:val="00523589"/>
    <w:rsid w:val="0052358A"/>
    <w:rsid w:val="005239B2"/>
    <w:rsid w:val="00523ECC"/>
    <w:rsid w:val="00524289"/>
    <w:rsid w:val="0052428B"/>
    <w:rsid w:val="005243CF"/>
    <w:rsid w:val="00524788"/>
    <w:rsid w:val="00525034"/>
    <w:rsid w:val="005250A8"/>
    <w:rsid w:val="00525130"/>
    <w:rsid w:val="0052518B"/>
    <w:rsid w:val="00525703"/>
    <w:rsid w:val="0052628B"/>
    <w:rsid w:val="00526338"/>
    <w:rsid w:val="005264D3"/>
    <w:rsid w:val="0052677A"/>
    <w:rsid w:val="005269B3"/>
    <w:rsid w:val="00526E48"/>
    <w:rsid w:val="005273F4"/>
    <w:rsid w:val="005274F3"/>
    <w:rsid w:val="00527634"/>
    <w:rsid w:val="0052773F"/>
    <w:rsid w:val="00530B7C"/>
    <w:rsid w:val="00530F84"/>
    <w:rsid w:val="00531098"/>
    <w:rsid w:val="00531A30"/>
    <w:rsid w:val="0053220E"/>
    <w:rsid w:val="0053237C"/>
    <w:rsid w:val="00532C48"/>
    <w:rsid w:val="00532C4A"/>
    <w:rsid w:val="00533503"/>
    <w:rsid w:val="005336DD"/>
    <w:rsid w:val="005340F7"/>
    <w:rsid w:val="0053484D"/>
    <w:rsid w:val="00534BDE"/>
    <w:rsid w:val="00534CA7"/>
    <w:rsid w:val="00534D1A"/>
    <w:rsid w:val="0053676D"/>
    <w:rsid w:val="0053676E"/>
    <w:rsid w:val="00536E5B"/>
    <w:rsid w:val="00537CFE"/>
    <w:rsid w:val="00537D59"/>
    <w:rsid w:val="005402AB"/>
    <w:rsid w:val="0054049D"/>
    <w:rsid w:val="00540679"/>
    <w:rsid w:val="00540BCB"/>
    <w:rsid w:val="00540ED2"/>
    <w:rsid w:val="00541CEA"/>
    <w:rsid w:val="00542ABD"/>
    <w:rsid w:val="00542AFE"/>
    <w:rsid w:val="00542B4E"/>
    <w:rsid w:val="00542C34"/>
    <w:rsid w:val="00543000"/>
    <w:rsid w:val="00543B09"/>
    <w:rsid w:val="005440E8"/>
    <w:rsid w:val="00544EE8"/>
    <w:rsid w:val="0054551D"/>
    <w:rsid w:val="005459D6"/>
    <w:rsid w:val="005465B4"/>
    <w:rsid w:val="005466C7"/>
    <w:rsid w:val="0054678D"/>
    <w:rsid w:val="00546C84"/>
    <w:rsid w:val="00546D7B"/>
    <w:rsid w:val="00547580"/>
    <w:rsid w:val="0054763A"/>
    <w:rsid w:val="005477F7"/>
    <w:rsid w:val="005478D1"/>
    <w:rsid w:val="00547BE0"/>
    <w:rsid w:val="00547F4B"/>
    <w:rsid w:val="0055059A"/>
    <w:rsid w:val="0055061E"/>
    <w:rsid w:val="0055080B"/>
    <w:rsid w:val="00550CE4"/>
    <w:rsid w:val="00550E6D"/>
    <w:rsid w:val="005515BE"/>
    <w:rsid w:val="0055180E"/>
    <w:rsid w:val="0055288D"/>
    <w:rsid w:val="00552AC6"/>
    <w:rsid w:val="00552AD4"/>
    <w:rsid w:val="00553106"/>
    <w:rsid w:val="00553F3F"/>
    <w:rsid w:val="00554507"/>
    <w:rsid w:val="005548EE"/>
    <w:rsid w:val="0055496F"/>
    <w:rsid w:val="0055525E"/>
    <w:rsid w:val="005552AA"/>
    <w:rsid w:val="00555344"/>
    <w:rsid w:val="00555F51"/>
    <w:rsid w:val="005560F1"/>
    <w:rsid w:val="0055651E"/>
    <w:rsid w:val="00556695"/>
    <w:rsid w:val="005567D1"/>
    <w:rsid w:val="00556C29"/>
    <w:rsid w:val="00556FB9"/>
    <w:rsid w:val="0055707C"/>
    <w:rsid w:val="0055791E"/>
    <w:rsid w:val="00557C98"/>
    <w:rsid w:val="00560062"/>
    <w:rsid w:val="00560910"/>
    <w:rsid w:val="0056101C"/>
    <w:rsid w:val="005619F8"/>
    <w:rsid w:val="00561F1A"/>
    <w:rsid w:val="005621D4"/>
    <w:rsid w:val="00562A1E"/>
    <w:rsid w:val="0056315E"/>
    <w:rsid w:val="0056330B"/>
    <w:rsid w:val="0056349C"/>
    <w:rsid w:val="00563DBB"/>
    <w:rsid w:val="00564418"/>
    <w:rsid w:val="00564699"/>
    <w:rsid w:val="005652AE"/>
    <w:rsid w:val="00565C53"/>
    <w:rsid w:val="00565DE0"/>
    <w:rsid w:val="00565EE5"/>
    <w:rsid w:val="00566B67"/>
    <w:rsid w:val="005674E1"/>
    <w:rsid w:val="00567D0F"/>
    <w:rsid w:val="00570926"/>
    <w:rsid w:val="00570B94"/>
    <w:rsid w:val="00570DC3"/>
    <w:rsid w:val="00571001"/>
    <w:rsid w:val="005710D6"/>
    <w:rsid w:val="005711A4"/>
    <w:rsid w:val="00571207"/>
    <w:rsid w:val="005714DB"/>
    <w:rsid w:val="005717A7"/>
    <w:rsid w:val="0057252D"/>
    <w:rsid w:val="00572B05"/>
    <w:rsid w:val="005737C3"/>
    <w:rsid w:val="00574047"/>
    <w:rsid w:val="00574CC6"/>
    <w:rsid w:val="00574D25"/>
    <w:rsid w:val="00575FDD"/>
    <w:rsid w:val="00576B56"/>
    <w:rsid w:val="005771B0"/>
    <w:rsid w:val="00577284"/>
    <w:rsid w:val="005772E6"/>
    <w:rsid w:val="0057736E"/>
    <w:rsid w:val="00577687"/>
    <w:rsid w:val="00577835"/>
    <w:rsid w:val="00580A81"/>
    <w:rsid w:val="00580F97"/>
    <w:rsid w:val="0058194E"/>
    <w:rsid w:val="00581CDD"/>
    <w:rsid w:val="0058200E"/>
    <w:rsid w:val="00582C77"/>
    <w:rsid w:val="0058349C"/>
    <w:rsid w:val="005836EC"/>
    <w:rsid w:val="00583710"/>
    <w:rsid w:val="00583919"/>
    <w:rsid w:val="005840AD"/>
    <w:rsid w:val="00584468"/>
    <w:rsid w:val="0058498F"/>
    <w:rsid w:val="00584A61"/>
    <w:rsid w:val="00584B4E"/>
    <w:rsid w:val="00584D2D"/>
    <w:rsid w:val="00584F5E"/>
    <w:rsid w:val="005850AD"/>
    <w:rsid w:val="00585291"/>
    <w:rsid w:val="00585402"/>
    <w:rsid w:val="005863FE"/>
    <w:rsid w:val="00586737"/>
    <w:rsid w:val="00586E05"/>
    <w:rsid w:val="00586E9F"/>
    <w:rsid w:val="00587336"/>
    <w:rsid w:val="005873F3"/>
    <w:rsid w:val="005877E3"/>
    <w:rsid w:val="00587900"/>
    <w:rsid w:val="005902E2"/>
    <w:rsid w:val="00590821"/>
    <w:rsid w:val="00590AE9"/>
    <w:rsid w:val="00590F25"/>
    <w:rsid w:val="00591E9F"/>
    <w:rsid w:val="00592121"/>
    <w:rsid w:val="00592425"/>
    <w:rsid w:val="005929FA"/>
    <w:rsid w:val="00592D05"/>
    <w:rsid w:val="00592E27"/>
    <w:rsid w:val="00593115"/>
    <w:rsid w:val="0059356F"/>
    <w:rsid w:val="005935D0"/>
    <w:rsid w:val="005936C6"/>
    <w:rsid w:val="005946E6"/>
    <w:rsid w:val="005947F4"/>
    <w:rsid w:val="00594E1C"/>
    <w:rsid w:val="0059583C"/>
    <w:rsid w:val="0059624C"/>
    <w:rsid w:val="0059626F"/>
    <w:rsid w:val="00596CBF"/>
    <w:rsid w:val="00596D18"/>
    <w:rsid w:val="00596E40"/>
    <w:rsid w:val="005972F3"/>
    <w:rsid w:val="00597805"/>
    <w:rsid w:val="005978FC"/>
    <w:rsid w:val="005979E8"/>
    <w:rsid w:val="005A1142"/>
    <w:rsid w:val="005A1833"/>
    <w:rsid w:val="005A1BE6"/>
    <w:rsid w:val="005A1D8B"/>
    <w:rsid w:val="005A2199"/>
    <w:rsid w:val="005A21F1"/>
    <w:rsid w:val="005A2350"/>
    <w:rsid w:val="005A2704"/>
    <w:rsid w:val="005A3926"/>
    <w:rsid w:val="005A3CC3"/>
    <w:rsid w:val="005A412D"/>
    <w:rsid w:val="005A4D17"/>
    <w:rsid w:val="005A50C5"/>
    <w:rsid w:val="005A514E"/>
    <w:rsid w:val="005A555E"/>
    <w:rsid w:val="005A5858"/>
    <w:rsid w:val="005A5B15"/>
    <w:rsid w:val="005A5BBD"/>
    <w:rsid w:val="005A5DC9"/>
    <w:rsid w:val="005A6145"/>
    <w:rsid w:val="005A693A"/>
    <w:rsid w:val="005A7654"/>
    <w:rsid w:val="005B116B"/>
    <w:rsid w:val="005B12EC"/>
    <w:rsid w:val="005B187F"/>
    <w:rsid w:val="005B20FE"/>
    <w:rsid w:val="005B2305"/>
    <w:rsid w:val="005B3300"/>
    <w:rsid w:val="005B34C2"/>
    <w:rsid w:val="005B3E2C"/>
    <w:rsid w:val="005B4853"/>
    <w:rsid w:val="005B4AA0"/>
    <w:rsid w:val="005B4F5A"/>
    <w:rsid w:val="005B59BB"/>
    <w:rsid w:val="005B630C"/>
    <w:rsid w:val="005B674D"/>
    <w:rsid w:val="005B6B00"/>
    <w:rsid w:val="005B6B8E"/>
    <w:rsid w:val="005B6E9F"/>
    <w:rsid w:val="005B7C93"/>
    <w:rsid w:val="005C0E54"/>
    <w:rsid w:val="005C12B6"/>
    <w:rsid w:val="005C1F45"/>
    <w:rsid w:val="005C2876"/>
    <w:rsid w:val="005C2A5B"/>
    <w:rsid w:val="005C31FE"/>
    <w:rsid w:val="005C3740"/>
    <w:rsid w:val="005C43F2"/>
    <w:rsid w:val="005C48B7"/>
    <w:rsid w:val="005C5103"/>
    <w:rsid w:val="005C52DC"/>
    <w:rsid w:val="005C560E"/>
    <w:rsid w:val="005C5910"/>
    <w:rsid w:val="005C68D1"/>
    <w:rsid w:val="005C6DCF"/>
    <w:rsid w:val="005C6E61"/>
    <w:rsid w:val="005C70EB"/>
    <w:rsid w:val="005C7717"/>
    <w:rsid w:val="005C77A6"/>
    <w:rsid w:val="005C77FA"/>
    <w:rsid w:val="005C78D6"/>
    <w:rsid w:val="005C78DF"/>
    <w:rsid w:val="005D03A2"/>
    <w:rsid w:val="005D0895"/>
    <w:rsid w:val="005D0A13"/>
    <w:rsid w:val="005D0B90"/>
    <w:rsid w:val="005D0C2D"/>
    <w:rsid w:val="005D0ECC"/>
    <w:rsid w:val="005D1BA3"/>
    <w:rsid w:val="005D1C2D"/>
    <w:rsid w:val="005D25F6"/>
    <w:rsid w:val="005D2756"/>
    <w:rsid w:val="005D2BDD"/>
    <w:rsid w:val="005D34AA"/>
    <w:rsid w:val="005D355B"/>
    <w:rsid w:val="005D3A52"/>
    <w:rsid w:val="005D451C"/>
    <w:rsid w:val="005D460C"/>
    <w:rsid w:val="005D4B92"/>
    <w:rsid w:val="005D4BB6"/>
    <w:rsid w:val="005D56B9"/>
    <w:rsid w:val="005D6E8C"/>
    <w:rsid w:val="005D6F4C"/>
    <w:rsid w:val="005D73B6"/>
    <w:rsid w:val="005D7C08"/>
    <w:rsid w:val="005D7C7D"/>
    <w:rsid w:val="005E051F"/>
    <w:rsid w:val="005E09CB"/>
    <w:rsid w:val="005E0A0F"/>
    <w:rsid w:val="005E1159"/>
    <w:rsid w:val="005E206D"/>
    <w:rsid w:val="005E2105"/>
    <w:rsid w:val="005E2942"/>
    <w:rsid w:val="005E2A62"/>
    <w:rsid w:val="005E2CD7"/>
    <w:rsid w:val="005E2CDF"/>
    <w:rsid w:val="005E2E10"/>
    <w:rsid w:val="005E2EF5"/>
    <w:rsid w:val="005E34C7"/>
    <w:rsid w:val="005E3CEC"/>
    <w:rsid w:val="005E416B"/>
    <w:rsid w:val="005E43D1"/>
    <w:rsid w:val="005E4413"/>
    <w:rsid w:val="005E4A77"/>
    <w:rsid w:val="005E5409"/>
    <w:rsid w:val="005E56C4"/>
    <w:rsid w:val="005E582E"/>
    <w:rsid w:val="005E5B9D"/>
    <w:rsid w:val="005E5C14"/>
    <w:rsid w:val="005E5C8A"/>
    <w:rsid w:val="005E5CCB"/>
    <w:rsid w:val="005E60F3"/>
    <w:rsid w:val="005E6239"/>
    <w:rsid w:val="005E645E"/>
    <w:rsid w:val="005E6896"/>
    <w:rsid w:val="005E6A81"/>
    <w:rsid w:val="005E726C"/>
    <w:rsid w:val="005E7330"/>
    <w:rsid w:val="005E7A39"/>
    <w:rsid w:val="005E7F69"/>
    <w:rsid w:val="005F0EA6"/>
    <w:rsid w:val="005F1258"/>
    <w:rsid w:val="005F134B"/>
    <w:rsid w:val="005F1638"/>
    <w:rsid w:val="005F19DE"/>
    <w:rsid w:val="005F1FD3"/>
    <w:rsid w:val="005F37E3"/>
    <w:rsid w:val="005F3F94"/>
    <w:rsid w:val="005F4842"/>
    <w:rsid w:val="005F5952"/>
    <w:rsid w:val="005F5EA5"/>
    <w:rsid w:val="005F61EC"/>
    <w:rsid w:val="005F71BD"/>
    <w:rsid w:val="005F76B9"/>
    <w:rsid w:val="005F76BE"/>
    <w:rsid w:val="005F7A15"/>
    <w:rsid w:val="0060005E"/>
    <w:rsid w:val="006001AD"/>
    <w:rsid w:val="006003F9"/>
    <w:rsid w:val="00600A2C"/>
    <w:rsid w:val="00600AD2"/>
    <w:rsid w:val="00600E25"/>
    <w:rsid w:val="00600F5F"/>
    <w:rsid w:val="0060147A"/>
    <w:rsid w:val="00601B3B"/>
    <w:rsid w:val="00601BD7"/>
    <w:rsid w:val="006021F6"/>
    <w:rsid w:val="00602456"/>
    <w:rsid w:val="00602E51"/>
    <w:rsid w:val="00602F57"/>
    <w:rsid w:val="00602F93"/>
    <w:rsid w:val="0060375F"/>
    <w:rsid w:val="00603B96"/>
    <w:rsid w:val="00603D40"/>
    <w:rsid w:val="00603EE1"/>
    <w:rsid w:val="0060459B"/>
    <w:rsid w:val="00604955"/>
    <w:rsid w:val="0060499B"/>
    <w:rsid w:val="00604C8D"/>
    <w:rsid w:val="00605616"/>
    <w:rsid w:val="00606199"/>
    <w:rsid w:val="00606372"/>
    <w:rsid w:val="00606495"/>
    <w:rsid w:val="006072B4"/>
    <w:rsid w:val="006078E9"/>
    <w:rsid w:val="00607A35"/>
    <w:rsid w:val="006103AE"/>
    <w:rsid w:val="00610468"/>
    <w:rsid w:val="006104D8"/>
    <w:rsid w:val="006111BF"/>
    <w:rsid w:val="00611388"/>
    <w:rsid w:val="00611507"/>
    <w:rsid w:val="00611516"/>
    <w:rsid w:val="0061234E"/>
    <w:rsid w:val="006124D4"/>
    <w:rsid w:val="0061298C"/>
    <w:rsid w:val="00612B11"/>
    <w:rsid w:val="00612EAA"/>
    <w:rsid w:val="006132CA"/>
    <w:rsid w:val="006137DD"/>
    <w:rsid w:val="00613AA0"/>
    <w:rsid w:val="00613AC5"/>
    <w:rsid w:val="00613B70"/>
    <w:rsid w:val="00613DCD"/>
    <w:rsid w:val="00613DE6"/>
    <w:rsid w:val="006148AA"/>
    <w:rsid w:val="00615396"/>
    <w:rsid w:val="00615E51"/>
    <w:rsid w:val="00615F41"/>
    <w:rsid w:val="006160C5"/>
    <w:rsid w:val="006166EB"/>
    <w:rsid w:val="00616D1A"/>
    <w:rsid w:val="00616FB5"/>
    <w:rsid w:val="006172D5"/>
    <w:rsid w:val="006179C1"/>
    <w:rsid w:val="00617A5D"/>
    <w:rsid w:val="00617F0F"/>
    <w:rsid w:val="00620113"/>
    <w:rsid w:val="006201A4"/>
    <w:rsid w:val="00620466"/>
    <w:rsid w:val="006208BA"/>
    <w:rsid w:val="00620F0D"/>
    <w:rsid w:val="00621621"/>
    <w:rsid w:val="00621E7A"/>
    <w:rsid w:val="00622035"/>
    <w:rsid w:val="0062297F"/>
    <w:rsid w:val="00622FA9"/>
    <w:rsid w:val="006231D8"/>
    <w:rsid w:val="006232B3"/>
    <w:rsid w:val="006232E1"/>
    <w:rsid w:val="00623444"/>
    <w:rsid w:val="00623490"/>
    <w:rsid w:val="0062370F"/>
    <w:rsid w:val="00623DC3"/>
    <w:rsid w:val="00623F9D"/>
    <w:rsid w:val="0062403E"/>
    <w:rsid w:val="00624098"/>
    <w:rsid w:val="00624489"/>
    <w:rsid w:val="00624C3E"/>
    <w:rsid w:val="0062544C"/>
    <w:rsid w:val="00625874"/>
    <w:rsid w:val="00625F33"/>
    <w:rsid w:val="006264D6"/>
    <w:rsid w:val="00626827"/>
    <w:rsid w:val="00626DAD"/>
    <w:rsid w:val="00626EC5"/>
    <w:rsid w:val="00626F74"/>
    <w:rsid w:val="006274C4"/>
    <w:rsid w:val="00627ADF"/>
    <w:rsid w:val="00627B47"/>
    <w:rsid w:val="0063032A"/>
    <w:rsid w:val="00630653"/>
    <w:rsid w:val="006308C3"/>
    <w:rsid w:val="00630E7C"/>
    <w:rsid w:val="0063111D"/>
    <w:rsid w:val="0063141E"/>
    <w:rsid w:val="00632039"/>
    <w:rsid w:val="0063223C"/>
    <w:rsid w:val="0063236C"/>
    <w:rsid w:val="0063291F"/>
    <w:rsid w:val="00632AAB"/>
    <w:rsid w:val="00632AEC"/>
    <w:rsid w:val="00632F44"/>
    <w:rsid w:val="00633027"/>
    <w:rsid w:val="00634003"/>
    <w:rsid w:val="00634498"/>
    <w:rsid w:val="00635161"/>
    <w:rsid w:val="00637025"/>
    <w:rsid w:val="00637254"/>
    <w:rsid w:val="006404F2"/>
    <w:rsid w:val="00641251"/>
    <w:rsid w:val="006415B7"/>
    <w:rsid w:val="00641A0A"/>
    <w:rsid w:val="00642018"/>
    <w:rsid w:val="00642572"/>
    <w:rsid w:val="00642E57"/>
    <w:rsid w:val="0064337E"/>
    <w:rsid w:val="00643583"/>
    <w:rsid w:val="00644233"/>
    <w:rsid w:val="0064487F"/>
    <w:rsid w:val="00644DD3"/>
    <w:rsid w:val="006452F0"/>
    <w:rsid w:val="006454FB"/>
    <w:rsid w:val="006456D9"/>
    <w:rsid w:val="0064580D"/>
    <w:rsid w:val="00645E2C"/>
    <w:rsid w:val="006462BA"/>
    <w:rsid w:val="006470C0"/>
    <w:rsid w:val="006479AF"/>
    <w:rsid w:val="0065005C"/>
    <w:rsid w:val="00650158"/>
    <w:rsid w:val="006502A6"/>
    <w:rsid w:val="0065075F"/>
    <w:rsid w:val="0065089B"/>
    <w:rsid w:val="00650CC9"/>
    <w:rsid w:val="00651386"/>
    <w:rsid w:val="006514A2"/>
    <w:rsid w:val="00651612"/>
    <w:rsid w:val="00651C1B"/>
    <w:rsid w:val="0065223F"/>
    <w:rsid w:val="00652524"/>
    <w:rsid w:val="00652944"/>
    <w:rsid w:val="00652CDC"/>
    <w:rsid w:val="00653582"/>
    <w:rsid w:val="00653A34"/>
    <w:rsid w:val="00653A8E"/>
    <w:rsid w:val="00653F79"/>
    <w:rsid w:val="00654A93"/>
    <w:rsid w:val="00654ED1"/>
    <w:rsid w:val="0065509A"/>
    <w:rsid w:val="00655853"/>
    <w:rsid w:val="00655DD3"/>
    <w:rsid w:val="00656008"/>
    <w:rsid w:val="006565FD"/>
    <w:rsid w:val="00656BB2"/>
    <w:rsid w:val="0065710C"/>
    <w:rsid w:val="00657784"/>
    <w:rsid w:val="00657790"/>
    <w:rsid w:val="006578F5"/>
    <w:rsid w:val="00657A62"/>
    <w:rsid w:val="0066018E"/>
    <w:rsid w:val="00660316"/>
    <w:rsid w:val="0066078E"/>
    <w:rsid w:val="00661569"/>
    <w:rsid w:val="00662849"/>
    <w:rsid w:val="00663078"/>
    <w:rsid w:val="006630AE"/>
    <w:rsid w:val="00663747"/>
    <w:rsid w:val="006639E4"/>
    <w:rsid w:val="00663C44"/>
    <w:rsid w:val="00664B60"/>
    <w:rsid w:val="00665074"/>
    <w:rsid w:val="006651FE"/>
    <w:rsid w:val="00665E5D"/>
    <w:rsid w:val="00665EFF"/>
    <w:rsid w:val="00666612"/>
    <w:rsid w:val="006668E0"/>
    <w:rsid w:val="0066731A"/>
    <w:rsid w:val="00667509"/>
    <w:rsid w:val="006675E5"/>
    <w:rsid w:val="00667C58"/>
    <w:rsid w:val="00670036"/>
    <w:rsid w:val="0067005F"/>
    <w:rsid w:val="006701BA"/>
    <w:rsid w:val="0067024A"/>
    <w:rsid w:val="00670347"/>
    <w:rsid w:val="006703AD"/>
    <w:rsid w:val="00670709"/>
    <w:rsid w:val="00670B68"/>
    <w:rsid w:val="00670E7A"/>
    <w:rsid w:val="00670F28"/>
    <w:rsid w:val="00670F94"/>
    <w:rsid w:val="00671451"/>
    <w:rsid w:val="00671956"/>
    <w:rsid w:val="00671B67"/>
    <w:rsid w:val="00671D9B"/>
    <w:rsid w:val="00671FFA"/>
    <w:rsid w:val="0067202F"/>
    <w:rsid w:val="00672328"/>
    <w:rsid w:val="0067247E"/>
    <w:rsid w:val="00672977"/>
    <w:rsid w:val="006738AC"/>
    <w:rsid w:val="00674405"/>
    <w:rsid w:val="00674508"/>
    <w:rsid w:val="00674A0D"/>
    <w:rsid w:val="00674A65"/>
    <w:rsid w:val="00675049"/>
    <w:rsid w:val="00675749"/>
    <w:rsid w:val="00677560"/>
    <w:rsid w:val="006779CC"/>
    <w:rsid w:val="00677CAF"/>
    <w:rsid w:val="00677CE6"/>
    <w:rsid w:val="00677DF1"/>
    <w:rsid w:val="006807C6"/>
    <w:rsid w:val="00680EAA"/>
    <w:rsid w:val="0068189F"/>
    <w:rsid w:val="00682390"/>
    <w:rsid w:val="006825CF"/>
    <w:rsid w:val="0068301E"/>
    <w:rsid w:val="00683186"/>
    <w:rsid w:val="006831AE"/>
    <w:rsid w:val="00683A8C"/>
    <w:rsid w:val="00683C44"/>
    <w:rsid w:val="00683E0A"/>
    <w:rsid w:val="006844B0"/>
    <w:rsid w:val="00684DD7"/>
    <w:rsid w:val="0068520B"/>
    <w:rsid w:val="00685386"/>
    <w:rsid w:val="006855BB"/>
    <w:rsid w:val="00685869"/>
    <w:rsid w:val="006861CD"/>
    <w:rsid w:val="00686560"/>
    <w:rsid w:val="00686F9C"/>
    <w:rsid w:val="00687248"/>
    <w:rsid w:val="0068745C"/>
    <w:rsid w:val="0068787B"/>
    <w:rsid w:val="00687A66"/>
    <w:rsid w:val="006900D1"/>
    <w:rsid w:val="00690ABA"/>
    <w:rsid w:val="00691242"/>
    <w:rsid w:val="00691632"/>
    <w:rsid w:val="00691B90"/>
    <w:rsid w:val="00692016"/>
    <w:rsid w:val="00692226"/>
    <w:rsid w:val="00692A0F"/>
    <w:rsid w:val="0069426C"/>
    <w:rsid w:val="00694629"/>
    <w:rsid w:val="00694699"/>
    <w:rsid w:val="0069521B"/>
    <w:rsid w:val="00695442"/>
    <w:rsid w:val="00695819"/>
    <w:rsid w:val="00695874"/>
    <w:rsid w:val="00695C1B"/>
    <w:rsid w:val="0069607B"/>
    <w:rsid w:val="00696302"/>
    <w:rsid w:val="006964CF"/>
    <w:rsid w:val="00696C46"/>
    <w:rsid w:val="00697084"/>
    <w:rsid w:val="00697789"/>
    <w:rsid w:val="00697B7A"/>
    <w:rsid w:val="00697B96"/>
    <w:rsid w:val="00697C26"/>
    <w:rsid w:val="00697F2A"/>
    <w:rsid w:val="006A04E0"/>
    <w:rsid w:val="006A05A6"/>
    <w:rsid w:val="006A0820"/>
    <w:rsid w:val="006A0896"/>
    <w:rsid w:val="006A1340"/>
    <w:rsid w:val="006A14F8"/>
    <w:rsid w:val="006A1554"/>
    <w:rsid w:val="006A1A43"/>
    <w:rsid w:val="006A1D05"/>
    <w:rsid w:val="006A1DB6"/>
    <w:rsid w:val="006A1F17"/>
    <w:rsid w:val="006A2693"/>
    <w:rsid w:val="006A2DB5"/>
    <w:rsid w:val="006A33A1"/>
    <w:rsid w:val="006A3879"/>
    <w:rsid w:val="006A3DB8"/>
    <w:rsid w:val="006A4851"/>
    <w:rsid w:val="006A5267"/>
    <w:rsid w:val="006A5420"/>
    <w:rsid w:val="006A584E"/>
    <w:rsid w:val="006A5CB1"/>
    <w:rsid w:val="006A6074"/>
    <w:rsid w:val="006A60A2"/>
    <w:rsid w:val="006A6250"/>
    <w:rsid w:val="006A6490"/>
    <w:rsid w:val="006A6646"/>
    <w:rsid w:val="006A6EEC"/>
    <w:rsid w:val="006A6FC4"/>
    <w:rsid w:val="006A73B9"/>
    <w:rsid w:val="006A77AB"/>
    <w:rsid w:val="006A7968"/>
    <w:rsid w:val="006A7C6A"/>
    <w:rsid w:val="006B07D9"/>
    <w:rsid w:val="006B0D1A"/>
    <w:rsid w:val="006B16F4"/>
    <w:rsid w:val="006B1A51"/>
    <w:rsid w:val="006B2B1F"/>
    <w:rsid w:val="006B350C"/>
    <w:rsid w:val="006B35B1"/>
    <w:rsid w:val="006B3693"/>
    <w:rsid w:val="006B3E7F"/>
    <w:rsid w:val="006B4899"/>
    <w:rsid w:val="006B4CD5"/>
    <w:rsid w:val="006B5322"/>
    <w:rsid w:val="006B538F"/>
    <w:rsid w:val="006B53C2"/>
    <w:rsid w:val="006B5EC2"/>
    <w:rsid w:val="006B6639"/>
    <w:rsid w:val="006B68BA"/>
    <w:rsid w:val="006B7799"/>
    <w:rsid w:val="006B7937"/>
    <w:rsid w:val="006B7ECF"/>
    <w:rsid w:val="006B7FEF"/>
    <w:rsid w:val="006C0C2D"/>
    <w:rsid w:val="006C1D3C"/>
    <w:rsid w:val="006C2894"/>
    <w:rsid w:val="006C2C21"/>
    <w:rsid w:val="006C345C"/>
    <w:rsid w:val="006C481B"/>
    <w:rsid w:val="006C4987"/>
    <w:rsid w:val="006C49F6"/>
    <w:rsid w:val="006C4BDA"/>
    <w:rsid w:val="006C539B"/>
    <w:rsid w:val="006C54B7"/>
    <w:rsid w:val="006C5600"/>
    <w:rsid w:val="006C58B1"/>
    <w:rsid w:val="006C5BEA"/>
    <w:rsid w:val="006C5DF5"/>
    <w:rsid w:val="006C651D"/>
    <w:rsid w:val="006C656F"/>
    <w:rsid w:val="006C6B7B"/>
    <w:rsid w:val="006C7907"/>
    <w:rsid w:val="006C796B"/>
    <w:rsid w:val="006D0135"/>
    <w:rsid w:val="006D0387"/>
    <w:rsid w:val="006D049B"/>
    <w:rsid w:val="006D0630"/>
    <w:rsid w:val="006D0AFC"/>
    <w:rsid w:val="006D0B07"/>
    <w:rsid w:val="006D0B5F"/>
    <w:rsid w:val="006D0C5E"/>
    <w:rsid w:val="006D0C9E"/>
    <w:rsid w:val="006D0F4F"/>
    <w:rsid w:val="006D2277"/>
    <w:rsid w:val="006D3035"/>
    <w:rsid w:val="006D3053"/>
    <w:rsid w:val="006D3422"/>
    <w:rsid w:val="006D3700"/>
    <w:rsid w:val="006D3733"/>
    <w:rsid w:val="006D3D2F"/>
    <w:rsid w:val="006D3E62"/>
    <w:rsid w:val="006D3FFE"/>
    <w:rsid w:val="006D440E"/>
    <w:rsid w:val="006D4583"/>
    <w:rsid w:val="006D4914"/>
    <w:rsid w:val="006D506F"/>
    <w:rsid w:val="006D51D9"/>
    <w:rsid w:val="006D5EC2"/>
    <w:rsid w:val="006D67E3"/>
    <w:rsid w:val="006D68A4"/>
    <w:rsid w:val="006D6A06"/>
    <w:rsid w:val="006D6E20"/>
    <w:rsid w:val="006D7041"/>
    <w:rsid w:val="006D73B9"/>
    <w:rsid w:val="006D771D"/>
    <w:rsid w:val="006D794A"/>
    <w:rsid w:val="006D7B89"/>
    <w:rsid w:val="006D7D9F"/>
    <w:rsid w:val="006E0194"/>
    <w:rsid w:val="006E0635"/>
    <w:rsid w:val="006E0C29"/>
    <w:rsid w:val="006E0FF1"/>
    <w:rsid w:val="006E140C"/>
    <w:rsid w:val="006E168F"/>
    <w:rsid w:val="006E17F2"/>
    <w:rsid w:val="006E1ACC"/>
    <w:rsid w:val="006E21C9"/>
    <w:rsid w:val="006E2545"/>
    <w:rsid w:val="006E26C6"/>
    <w:rsid w:val="006E2D67"/>
    <w:rsid w:val="006E31D2"/>
    <w:rsid w:val="006E34BB"/>
    <w:rsid w:val="006E3527"/>
    <w:rsid w:val="006E3564"/>
    <w:rsid w:val="006E36EB"/>
    <w:rsid w:val="006E3A99"/>
    <w:rsid w:val="006E3F43"/>
    <w:rsid w:val="006E4336"/>
    <w:rsid w:val="006E4D85"/>
    <w:rsid w:val="006E55E8"/>
    <w:rsid w:val="006E5AD3"/>
    <w:rsid w:val="006E5BD4"/>
    <w:rsid w:val="006E5D9A"/>
    <w:rsid w:val="006E602D"/>
    <w:rsid w:val="006E615A"/>
    <w:rsid w:val="006E6181"/>
    <w:rsid w:val="006E6FCF"/>
    <w:rsid w:val="006E7678"/>
    <w:rsid w:val="006E790A"/>
    <w:rsid w:val="006E7BB5"/>
    <w:rsid w:val="006E7BD6"/>
    <w:rsid w:val="006E7DB3"/>
    <w:rsid w:val="006E7EC0"/>
    <w:rsid w:val="006F04C1"/>
    <w:rsid w:val="006F0C45"/>
    <w:rsid w:val="006F224E"/>
    <w:rsid w:val="006F2C2E"/>
    <w:rsid w:val="006F3905"/>
    <w:rsid w:val="006F3937"/>
    <w:rsid w:val="006F39B9"/>
    <w:rsid w:val="006F474C"/>
    <w:rsid w:val="006F4777"/>
    <w:rsid w:val="006F4E59"/>
    <w:rsid w:val="006F4EAE"/>
    <w:rsid w:val="006F5075"/>
    <w:rsid w:val="006F5A4B"/>
    <w:rsid w:val="006F6DC0"/>
    <w:rsid w:val="006F714A"/>
    <w:rsid w:val="006F7B62"/>
    <w:rsid w:val="006F7B77"/>
    <w:rsid w:val="007004A7"/>
    <w:rsid w:val="00700B5E"/>
    <w:rsid w:val="00700E0F"/>
    <w:rsid w:val="00700FB8"/>
    <w:rsid w:val="00701109"/>
    <w:rsid w:val="00701647"/>
    <w:rsid w:val="0070170B"/>
    <w:rsid w:val="00701770"/>
    <w:rsid w:val="00701BDC"/>
    <w:rsid w:val="00701E5F"/>
    <w:rsid w:val="007022E5"/>
    <w:rsid w:val="007026C4"/>
    <w:rsid w:val="00702815"/>
    <w:rsid w:val="00702B2D"/>
    <w:rsid w:val="00703053"/>
    <w:rsid w:val="007030B3"/>
    <w:rsid w:val="00703965"/>
    <w:rsid w:val="00703D4B"/>
    <w:rsid w:val="0070507D"/>
    <w:rsid w:val="0070657F"/>
    <w:rsid w:val="00706B8F"/>
    <w:rsid w:val="007108C7"/>
    <w:rsid w:val="00710CCC"/>
    <w:rsid w:val="00710E23"/>
    <w:rsid w:val="00711865"/>
    <w:rsid w:val="0071198A"/>
    <w:rsid w:val="007119B6"/>
    <w:rsid w:val="00712603"/>
    <w:rsid w:val="007127B1"/>
    <w:rsid w:val="00712AB0"/>
    <w:rsid w:val="00712B4A"/>
    <w:rsid w:val="00712BC2"/>
    <w:rsid w:val="00712FC9"/>
    <w:rsid w:val="0071324A"/>
    <w:rsid w:val="00713B17"/>
    <w:rsid w:val="00713C1C"/>
    <w:rsid w:val="00713CA1"/>
    <w:rsid w:val="00713D92"/>
    <w:rsid w:val="0071424B"/>
    <w:rsid w:val="007147C4"/>
    <w:rsid w:val="00714AB1"/>
    <w:rsid w:val="00714AD7"/>
    <w:rsid w:val="00715226"/>
    <w:rsid w:val="00715746"/>
    <w:rsid w:val="007157AC"/>
    <w:rsid w:val="007170A9"/>
    <w:rsid w:val="0071726C"/>
    <w:rsid w:val="00717370"/>
    <w:rsid w:val="007173C9"/>
    <w:rsid w:val="00717C08"/>
    <w:rsid w:val="00720240"/>
    <w:rsid w:val="00720AF3"/>
    <w:rsid w:val="00720E15"/>
    <w:rsid w:val="0072120B"/>
    <w:rsid w:val="007215BE"/>
    <w:rsid w:val="0072167E"/>
    <w:rsid w:val="00722A63"/>
    <w:rsid w:val="00722A89"/>
    <w:rsid w:val="00722D82"/>
    <w:rsid w:val="00722DDB"/>
    <w:rsid w:val="007235EE"/>
    <w:rsid w:val="00723DA9"/>
    <w:rsid w:val="007241BB"/>
    <w:rsid w:val="00724907"/>
    <w:rsid w:val="00724940"/>
    <w:rsid w:val="00724C6D"/>
    <w:rsid w:val="007252C9"/>
    <w:rsid w:val="00725E59"/>
    <w:rsid w:val="0072658B"/>
    <w:rsid w:val="00726739"/>
    <w:rsid w:val="007268D0"/>
    <w:rsid w:val="00726C56"/>
    <w:rsid w:val="007271B6"/>
    <w:rsid w:val="007277A9"/>
    <w:rsid w:val="00727975"/>
    <w:rsid w:val="00730179"/>
    <w:rsid w:val="00730189"/>
    <w:rsid w:val="0073037E"/>
    <w:rsid w:val="007303C1"/>
    <w:rsid w:val="00730856"/>
    <w:rsid w:val="00730B09"/>
    <w:rsid w:val="00731295"/>
    <w:rsid w:val="00731701"/>
    <w:rsid w:val="00732024"/>
    <w:rsid w:val="00732900"/>
    <w:rsid w:val="00732F48"/>
    <w:rsid w:val="00733675"/>
    <w:rsid w:val="00733D7B"/>
    <w:rsid w:val="00733FC7"/>
    <w:rsid w:val="00734593"/>
    <w:rsid w:val="00734AEE"/>
    <w:rsid w:val="00734C1A"/>
    <w:rsid w:val="0073507E"/>
    <w:rsid w:val="00735449"/>
    <w:rsid w:val="00735A3E"/>
    <w:rsid w:val="007364D0"/>
    <w:rsid w:val="007364FC"/>
    <w:rsid w:val="007365F0"/>
    <w:rsid w:val="0073666D"/>
    <w:rsid w:val="0073682A"/>
    <w:rsid w:val="00736860"/>
    <w:rsid w:val="00736D6B"/>
    <w:rsid w:val="007372AC"/>
    <w:rsid w:val="007376FB"/>
    <w:rsid w:val="007378C9"/>
    <w:rsid w:val="007405C8"/>
    <w:rsid w:val="00740ABB"/>
    <w:rsid w:val="007417A0"/>
    <w:rsid w:val="00741E79"/>
    <w:rsid w:val="00742990"/>
    <w:rsid w:val="0074325F"/>
    <w:rsid w:val="0074328B"/>
    <w:rsid w:val="007432E4"/>
    <w:rsid w:val="007436C7"/>
    <w:rsid w:val="00744068"/>
    <w:rsid w:val="0074416F"/>
    <w:rsid w:val="00744981"/>
    <w:rsid w:val="00744DBF"/>
    <w:rsid w:val="00745580"/>
    <w:rsid w:val="00745B08"/>
    <w:rsid w:val="00745C8E"/>
    <w:rsid w:val="00745DD1"/>
    <w:rsid w:val="00746454"/>
    <w:rsid w:val="00747A41"/>
    <w:rsid w:val="00747C37"/>
    <w:rsid w:val="00747EDB"/>
    <w:rsid w:val="00747EE0"/>
    <w:rsid w:val="007500FB"/>
    <w:rsid w:val="0075076B"/>
    <w:rsid w:val="00750C8E"/>
    <w:rsid w:val="00751BA6"/>
    <w:rsid w:val="00751BB1"/>
    <w:rsid w:val="00751C49"/>
    <w:rsid w:val="00751D64"/>
    <w:rsid w:val="00752138"/>
    <w:rsid w:val="0075272D"/>
    <w:rsid w:val="00752770"/>
    <w:rsid w:val="00752CE1"/>
    <w:rsid w:val="00752DF9"/>
    <w:rsid w:val="007535C0"/>
    <w:rsid w:val="00753677"/>
    <w:rsid w:val="00753CC5"/>
    <w:rsid w:val="00754371"/>
    <w:rsid w:val="007543AE"/>
    <w:rsid w:val="0075477B"/>
    <w:rsid w:val="00754B43"/>
    <w:rsid w:val="00754D1B"/>
    <w:rsid w:val="00755430"/>
    <w:rsid w:val="0075585D"/>
    <w:rsid w:val="00755A2F"/>
    <w:rsid w:val="00755B80"/>
    <w:rsid w:val="0075623F"/>
    <w:rsid w:val="00756905"/>
    <w:rsid w:val="00756A31"/>
    <w:rsid w:val="00756F14"/>
    <w:rsid w:val="0075726A"/>
    <w:rsid w:val="00757699"/>
    <w:rsid w:val="00757C35"/>
    <w:rsid w:val="007604E6"/>
    <w:rsid w:val="00760DF8"/>
    <w:rsid w:val="007611D6"/>
    <w:rsid w:val="007612D5"/>
    <w:rsid w:val="007618EC"/>
    <w:rsid w:val="0076198A"/>
    <w:rsid w:val="00761A07"/>
    <w:rsid w:val="00762BF2"/>
    <w:rsid w:val="007635E1"/>
    <w:rsid w:val="00763C90"/>
    <w:rsid w:val="007640BC"/>
    <w:rsid w:val="00764D16"/>
    <w:rsid w:val="007653BA"/>
    <w:rsid w:val="00765B62"/>
    <w:rsid w:val="00765D9E"/>
    <w:rsid w:val="00766044"/>
    <w:rsid w:val="007660D6"/>
    <w:rsid w:val="00766499"/>
    <w:rsid w:val="007665DF"/>
    <w:rsid w:val="007667E1"/>
    <w:rsid w:val="00767217"/>
    <w:rsid w:val="007673DD"/>
    <w:rsid w:val="00767D5C"/>
    <w:rsid w:val="0077012C"/>
    <w:rsid w:val="00770692"/>
    <w:rsid w:val="007713B2"/>
    <w:rsid w:val="00771846"/>
    <w:rsid w:val="00771ED5"/>
    <w:rsid w:val="0077211A"/>
    <w:rsid w:val="0077293F"/>
    <w:rsid w:val="00772956"/>
    <w:rsid w:val="007733A9"/>
    <w:rsid w:val="00773AC8"/>
    <w:rsid w:val="00773C0E"/>
    <w:rsid w:val="00773DAF"/>
    <w:rsid w:val="00773F25"/>
    <w:rsid w:val="007742E3"/>
    <w:rsid w:val="0077468D"/>
    <w:rsid w:val="00774C51"/>
    <w:rsid w:val="00774ED7"/>
    <w:rsid w:val="007750F8"/>
    <w:rsid w:val="0077529F"/>
    <w:rsid w:val="007756B3"/>
    <w:rsid w:val="007758ED"/>
    <w:rsid w:val="0077594B"/>
    <w:rsid w:val="00776248"/>
    <w:rsid w:val="007766CE"/>
    <w:rsid w:val="007773EB"/>
    <w:rsid w:val="00777545"/>
    <w:rsid w:val="0077763C"/>
    <w:rsid w:val="0077795B"/>
    <w:rsid w:val="007801A2"/>
    <w:rsid w:val="007802D6"/>
    <w:rsid w:val="00780769"/>
    <w:rsid w:val="00781E71"/>
    <w:rsid w:val="00782153"/>
    <w:rsid w:val="00782415"/>
    <w:rsid w:val="007825E0"/>
    <w:rsid w:val="00782744"/>
    <w:rsid w:val="00782780"/>
    <w:rsid w:val="00782BAF"/>
    <w:rsid w:val="00782E8F"/>
    <w:rsid w:val="007848BB"/>
    <w:rsid w:val="00784958"/>
    <w:rsid w:val="00785DF4"/>
    <w:rsid w:val="00786277"/>
    <w:rsid w:val="00786447"/>
    <w:rsid w:val="00786462"/>
    <w:rsid w:val="007866D8"/>
    <w:rsid w:val="00786ABA"/>
    <w:rsid w:val="00787129"/>
    <w:rsid w:val="007871B7"/>
    <w:rsid w:val="00787F77"/>
    <w:rsid w:val="007901B3"/>
    <w:rsid w:val="007904A0"/>
    <w:rsid w:val="00790D71"/>
    <w:rsid w:val="007919AF"/>
    <w:rsid w:val="00791D03"/>
    <w:rsid w:val="00792140"/>
    <w:rsid w:val="0079217A"/>
    <w:rsid w:val="00792290"/>
    <w:rsid w:val="0079293B"/>
    <w:rsid w:val="00792E01"/>
    <w:rsid w:val="00793018"/>
    <w:rsid w:val="007939DA"/>
    <w:rsid w:val="00793E64"/>
    <w:rsid w:val="00794390"/>
    <w:rsid w:val="0079497D"/>
    <w:rsid w:val="00794DA1"/>
    <w:rsid w:val="00795305"/>
    <w:rsid w:val="007953DD"/>
    <w:rsid w:val="00795CD2"/>
    <w:rsid w:val="007964E8"/>
    <w:rsid w:val="0079666A"/>
    <w:rsid w:val="0079677D"/>
    <w:rsid w:val="0079780A"/>
    <w:rsid w:val="00797C52"/>
    <w:rsid w:val="007A0900"/>
    <w:rsid w:val="007A0F7F"/>
    <w:rsid w:val="007A10A5"/>
    <w:rsid w:val="007A10C2"/>
    <w:rsid w:val="007A1F26"/>
    <w:rsid w:val="007A2B3B"/>
    <w:rsid w:val="007A2D15"/>
    <w:rsid w:val="007A377F"/>
    <w:rsid w:val="007A4211"/>
    <w:rsid w:val="007A4D48"/>
    <w:rsid w:val="007A5BFF"/>
    <w:rsid w:val="007A5D53"/>
    <w:rsid w:val="007A63C6"/>
    <w:rsid w:val="007A66E5"/>
    <w:rsid w:val="007A6B82"/>
    <w:rsid w:val="007A7642"/>
    <w:rsid w:val="007A7CFE"/>
    <w:rsid w:val="007A7FCE"/>
    <w:rsid w:val="007B00AD"/>
    <w:rsid w:val="007B05AE"/>
    <w:rsid w:val="007B0965"/>
    <w:rsid w:val="007B263A"/>
    <w:rsid w:val="007B2A04"/>
    <w:rsid w:val="007B3377"/>
    <w:rsid w:val="007B34BA"/>
    <w:rsid w:val="007B3A55"/>
    <w:rsid w:val="007B3B57"/>
    <w:rsid w:val="007B3BAA"/>
    <w:rsid w:val="007B3F3A"/>
    <w:rsid w:val="007B44EB"/>
    <w:rsid w:val="007B466E"/>
    <w:rsid w:val="007B490B"/>
    <w:rsid w:val="007B4A04"/>
    <w:rsid w:val="007B5036"/>
    <w:rsid w:val="007B53A9"/>
    <w:rsid w:val="007B65A4"/>
    <w:rsid w:val="007B6742"/>
    <w:rsid w:val="007B6FC6"/>
    <w:rsid w:val="007B7286"/>
    <w:rsid w:val="007B72F1"/>
    <w:rsid w:val="007B7FD5"/>
    <w:rsid w:val="007C029C"/>
    <w:rsid w:val="007C0EEF"/>
    <w:rsid w:val="007C10AB"/>
    <w:rsid w:val="007C15F1"/>
    <w:rsid w:val="007C1746"/>
    <w:rsid w:val="007C1859"/>
    <w:rsid w:val="007C1CBA"/>
    <w:rsid w:val="007C1CD0"/>
    <w:rsid w:val="007C1E3B"/>
    <w:rsid w:val="007C210F"/>
    <w:rsid w:val="007C2334"/>
    <w:rsid w:val="007C2FCC"/>
    <w:rsid w:val="007C32D9"/>
    <w:rsid w:val="007C4003"/>
    <w:rsid w:val="007C4221"/>
    <w:rsid w:val="007C4754"/>
    <w:rsid w:val="007C5241"/>
    <w:rsid w:val="007C5B7E"/>
    <w:rsid w:val="007C5C16"/>
    <w:rsid w:val="007C6AFB"/>
    <w:rsid w:val="007C7C94"/>
    <w:rsid w:val="007C7D1E"/>
    <w:rsid w:val="007C7D2A"/>
    <w:rsid w:val="007D0087"/>
    <w:rsid w:val="007D0EC2"/>
    <w:rsid w:val="007D1972"/>
    <w:rsid w:val="007D1C8F"/>
    <w:rsid w:val="007D1ED8"/>
    <w:rsid w:val="007D249E"/>
    <w:rsid w:val="007D24F1"/>
    <w:rsid w:val="007D2EFB"/>
    <w:rsid w:val="007D307A"/>
    <w:rsid w:val="007D3C65"/>
    <w:rsid w:val="007D3D77"/>
    <w:rsid w:val="007D3E1B"/>
    <w:rsid w:val="007D4174"/>
    <w:rsid w:val="007D4342"/>
    <w:rsid w:val="007D43B7"/>
    <w:rsid w:val="007D4802"/>
    <w:rsid w:val="007D4A4E"/>
    <w:rsid w:val="007D4BDB"/>
    <w:rsid w:val="007D4C02"/>
    <w:rsid w:val="007D4C43"/>
    <w:rsid w:val="007D4F3D"/>
    <w:rsid w:val="007D536C"/>
    <w:rsid w:val="007D554A"/>
    <w:rsid w:val="007D5B9A"/>
    <w:rsid w:val="007D61C7"/>
    <w:rsid w:val="007D63DA"/>
    <w:rsid w:val="007D64FA"/>
    <w:rsid w:val="007D6769"/>
    <w:rsid w:val="007D6C35"/>
    <w:rsid w:val="007D765B"/>
    <w:rsid w:val="007D7725"/>
    <w:rsid w:val="007E01CD"/>
    <w:rsid w:val="007E17BE"/>
    <w:rsid w:val="007E197D"/>
    <w:rsid w:val="007E1C9D"/>
    <w:rsid w:val="007E237C"/>
    <w:rsid w:val="007E23B8"/>
    <w:rsid w:val="007E2460"/>
    <w:rsid w:val="007E2934"/>
    <w:rsid w:val="007E34E9"/>
    <w:rsid w:val="007E3ABB"/>
    <w:rsid w:val="007E3DB3"/>
    <w:rsid w:val="007E5446"/>
    <w:rsid w:val="007E5485"/>
    <w:rsid w:val="007E55F0"/>
    <w:rsid w:val="007E5902"/>
    <w:rsid w:val="007E5E91"/>
    <w:rsid w:val="007E6900"/>
    <w:rsid w:val="007E6BE3"/>
    <w:rsid w:val="007E7079"/>
    <w:rsid w:val="007E7182"/>
    <w:rsid w:val="007E7378"/>
    <w:rsid w:val="007E7E70"/>
    <w:rsid w:val="007F039A"/>
    <w:rsid w:val="007F12D9"/>
    <w:rsid w:val="007F282C"/>
    <w:rsid w:val="007F2A6A"/>
    <w:rsid w:val="007F33C6"/>
    <w:rsid w:val="007F37F9"/>
    <w:rsid w:val="007F39EB"/>
    <w:rsid w:val="007F3A91"/>
    <w:rsid w:val="007F3BA4"/>
    <w:rsid w:val="007F3BAC"/>
    <w:rsid w:val="007F3BD3"/>
    <w:rsid w:val="007F3E4A"/>
    <w:rsid w:val="007F3E67"/>
    <w:rsid w:val="007F435A"/>
    <w:rsid w:val="007F450D"/>
    <w:rsid w:val="007F4751"/>
    <w:rsid w:val="007F4B4A"/>
    <w:rsid w:val="007F5B7D"/>
    <w:rsid w:val="007F5C14"/>
    <w:rsid w:val="007F5EC7"/>
    <w:rsid w:val="007F6394"/>
    <w:rsid w:val="007F6A0F"/>
    <w:rsid w:val="007F7956"/>
    <w:rsid w:val="00800333"/>
    <w:rsid w:val="00800F71"/>
    <w:rsid w:val="008011C7"/>
    <w:rsid w:val="00801F3D"/>
    <w:rsid w:val="00802BF6"/>
    <w:rsid w:val="00802FC8"/>
    <w:rsid w:val="00803A39"/>
    <w:rsid w:val="00803F66"/>
    <w:rsid w:val="0080403E"/>
    <w:rsid w:val="008040BC"/>
    <w:rsid w:val="0080478A"/>
    <w:rsid w:val="008047ED"/>
    <w:rsid w:val="008047FD"/>
    <w:rsid w:val="00804AB4"/>
    <w:rsid w:val="00805644"/>
    <w:rsid w:val="008056E2"/>
    <w:rsid w:val="00806B6B"/>
    <w:rsid w:val="0080716E"/>
    <w:rsid w:val="0080764D"/>
    <w:rsid w:val="00807770"/>
    <w:rsid w:val="00810A81"/>
    <w:rsid w:val="0081123F"/>
    <w:rsid w:val="00811CC2"/>
    <w:rsid w:val="008122F2"/>
    <w:rsid w:val="00812EBB"/>
    <w:rsid w:val="008131F6"/>
    <w:rsid w:val="00813791"/>
    <w:rsid w:val="00814A40"/>
    <w:rsid w:val="00815F96"/>
    <w:rsid w:val="0081608E"/>
    <w:rsid w:val="00817BCC"/>
    <w:rsid w:val="00817DB1"/>
    <w:rsid w:val="00817EDC"/>
    <w:rsid w:val="00820321"/>
    <w:rsid w:val="00820C20"/>
    <w:rsid w:val="0082195F"/>
    <w:rsid w:val="00822132"/>
    <w:rsid w:val="008223FA"/>
    <w:rsid w:val="00822817"/>
    <w:rsid w:val="0082289E"/>
    <w:rsid w:val="0082358F"/>
    <w:rsid w:val="00823D99"/>
    <w:rsid w:val="00823DFA"/>
    <w:rsid w:val="00823F5F"/>
    <w:rsid w:val="008244A7"/>
    <w:rsid w:val="008246E4"/>
    <w:rsid w:val="008254CF"/>
    <w:rsid w:val="008255B8"/>
    <w:rsid w:val="00825622"/>
    <w:rsid w:val="00825FD2"/>
    <w:rsid w:val="00826B8B"/>
    <w:rsid w:val="0082715F"/>
    <w:rsid w:val="0082740E"/>
    <w:rsid w:val="00827497"/>
    <w:rsid w:val="0082763E"/>
    <w:rsid w:val="00827AA2"/>
    <w:rsid w:val="00827AB3"/>
    <w:rsid w:val="00830235"/>
    <w:rsid w:val="00830BD2"/>
    <w:rsid w:val="00830EFE"/>
    <w:rsid w:val="0083147C"/>
    <w:rsid w:val="008315A7"/>
    <w:rsid w:val="00831BE2"/>
    <w:rsid w:val="00832516"/>
    <w:rsid w:val="0083282A"/>
    <w:rsid w:val="008329C5"/>
    <w:rsid w:val="00832A4A"/>
    <w:rsid w:val="00832D5F"/>
    <w:rsid w:val="00833D27"/>
    <w:rsid w:val="008346CB"/>
    <w:rsid w:val="00835030"/>
    <w:rsid w:val="0083532D"/>
    <w:rsid w:val="0083574B"/>
    <w:rsid w:val="00835D56"/>
    <w:rsid w:val="00836931"/>
    <w:rsid w:val="00836BF1"/>
    <w:rsid w:val="00836C7F"/>
    <w:rsid w:val="00836EBF"/>
    <w:rsid w:val="00836FF3"/>
    <w:rsid w:val="00837257"/>
    <w:rsid w:val="008374E6"/>
    <w:rsid w:val="00837C5A"/>
    <w:rsid w:val="00841179"/>
    <w:rsid w:val="008412F0"/>
    <w:rsid w:val="00841F93"/>
    <w:rsid w:val="00842F38"/>
    <w:rsid w:val="0084341A"/>
    <w:rsid w:val="00844B5C"/>
    <w:rsid w:val="00844BA8"/>
    <w:rsid w:val="00844D90"/>
    <w:rsid w:val="00844FC9"/>
    <w:rsid w:val="008457D5"/>
    <w:rsid w:val="00845872"/>
    <w:rsid w:val="008458F8"/>
    <w:rsid w:val="00846214"/>
    <w:rsid w:val="00846EBB"/>
    <w:rsid w:val="00847094"/>
    <w:rsid w:val="008472E7"/>
    <w:rsid w:val="00847E7D"/>
    <w:rsid w:val="008500F5"/>
    <w:rsid w:val="00850EA5"/>
    <w:rsid w:val="00851355"/>
    <w:rsid w:val="00851761"/>
    <w:rsid w:val="008520F8"/>
    <w:rsid w:val="008526EC"/>
    <w:rsid w:val="008528F5"/>
    <w:rsid w:val="00854037"/>
    <w:rsid w:val="0085414D"/>
    <w:rsid w:val="0085469E"/>
    <w:rsid w:val="00855B79"/>
    <w:rsid w:val="00855D41"/>
    <w:rsid w:val="00856F8E"/>
    <w:rsid w:val="008570E8"/>
    <w:rsid w:val="0085710E"/>
    <w:rsid w:val="008574E1"/>
    <w:rsid w:val="008576BC"/>
    <w:rsid w:val="00857D9B"/>
    <w:rsid w:val="00857F1B"/>
    <w:rsid w:val="00860013"/>
    <w:rsid w:val="00860045"/>
    <w:rsid w:val="00860BFE"/>
    <w:rsid w:val="00860F86"/>
    <w:rsid w:val="00860F89"/>
    <w:rsid w:val="0086129C"/>
    <w:rsid w:val="00861921"/>
    <w:rsid w:val="00861B88"/>
    <w:rsid w:val="00861CFE"/>
    <w:rsid w:val="00862B67"/>
    <w:rsid w:val="00862F3F"/>
    <w:rsid w:val="008636FF"/>
    <w:rsid w:val="0086401F"/>
    <w:rsid w:val="008641E1"/>
    <w:rsid w:val="00864505"/>
    <w:rsid w:val="00864639"/>
    <w:rsid w:val="0086470F"/>
    <w:rsid w:val="00864BF9"/>
    <w:rsid w:val="0086574C"/>
    <w:rsid w:val="00865E0C"/>
    <w:rsid w:val="008664FE"/>
    <w:rsid w:val="008676AE"/>
    <w:rsid w:val="008678CB"/>
    <w:rsid w:val="00867967"/>
    <w:rsid w:val="00867A22"/>
    <w:rsid w:val="00867B4A"/>
    <w:rsid w:val="00870FE4"/>
    <w:rsid w:val="00871059"/>
    <w:rsid w:val="008712B5"/>
    <w:rsid w:val="008712E6"/>
    <w:rsid w:val="008714F7"/>
    <w:rsid w:val="00871860"/>
    <w:rsid w:val="0087216F"/>
    <w:rsid w:val="00872776"/>
    <w:rsid w:val="0087304D"/>
    <w:rsid w:val="008745CB"/>
    <w:rsid w:val="00874A49"/>
    <w:rsid w:val="00874EE3"/>
    <w:rsid w:val="00874F29"/>
    <w:rsid w:val="00875F4A"/>
    <w:rsid w:val="00875FEA"/>
    <w:rsid w:val="0087607B"/>
    <w:rsid w:val="008765C3"/>
    <w:rsid w:val="008770B3"/>
    <w:rsid w:val="00877678"/>
    <w:rsid w:val="00877BFA"/>
    <w:rsid w:val="00877C35"/>
    <w:rsid w:val="0088040C"/>
    <w:rsid w:val="00880C1B"/>
    <w:rsid w:val="00880C9C"/>
    <w:rsid w:val="008819E5"/>
    <w:rsid w:val="008822F3"/>
    <w:rsid w:val="00882D22"/>
    <w:rsid w:val="00882E7A"/>
    <w:rsid w:val="00883631"/>
    <w:rsid w:val="008837C8"/>
    <w:rsid w:val="00883EA2"/>
    <w:rsid w:val="00884057"/>
    <w:rsid w:val="00884091"/>
    <w:rsid w:val="008840A4"/>
    <w:rsid w:val="008841C0"/>
    <w:rsid w:val="00884D10"/>
    <w:rsid w:val="00884F17"/>
    <w:rsid w:val="00885295"/>
    <w:rsid w:val="008853DB"/>
    <w:rsid w:val="00886332"/>
    <w:rsid w:val="00886348"/>
    <w:rsid w:val="00886463"/>
    <w:rsid w:val="008865C4"/>
    <w:rsid w:val="00887146"/>
    <w:rsid w:val="008873B8"/>
    <w:rsid w:val="008876DB"/>
    <w:rsid w:val="00887B59"/>
    <w:rsid w:val="00887CCD"/>
    <w:rsid w:val="00890095"/>
    <w:rsid w:val="00890C76"/>
    <w:rsid w:val="00890DB1"/>
    <w:rsid w:val="008911A1"/>
    <w:rsid w:val="00891328"/>
    <w:rsid w:val="008919A8"/>
    <w:rsid w:val="00892362"/>
    <w:rsid w:val="00893096"/>
    <w:rsid w:val="00893646"/>
    <w:rsid w:val="00893CA9"/>
    <w:rsid w:val="008940AC"/>
    <w:rsid w:val="008944CA"/>
    <w:rsid w:val="00894900"/>
    <w:rsid w:val="00894B42"/>
    <w:rsid w:val="00894CA5"/>
    <w:rsid w:val="00894EFF"/>
    <w:rsid w:val="00895434"/>
    <w:rsid w:val="00895461"/>
    <w:rsid w:val="008955F4"/>
    <w:rsid w:val="00895907"/>
    <w:rsid w:val="0089599F"/>
    <w:rsid w:val="00895CEC"/>
    <w:rsid w:val="00895DD6"/>
    <w:rsid w:val="00896325"/>
    <w:rsid w:val="008969C0"/>
    <w:rsid w:val="00897000"/>
    <w:rsid w:val="008A0503"/>
    <w:rsid w:val="008A08AF"/>
    <w:rsid w:val="008A0C5F"/>
    <w:rsid w:val="008A0E77"/>
    <w:rsid w:val="008A0F10"/>
    <w:rsid w:val="008A0F95"/>
    <w:rsid w:val="008A11DD"/>
    <w:rsid w:val="008A15D7"/>
    <w:rsid w:val="008A191E"/>
    <w:rsid w:val="008A1C70"/>
    <w:rsid w:val="008A2BB1"/>
    <w:rsid w:val="008A2C44"/>
    <w:rsid w:val="008A2DDE"/>
    <w:rsid w:val="008A333D"/>
    <w:rsid w:val="008A3359"/>
    <w:rsid w:val="008A377E"/>
    <w:rsid w:val="008A39D5"/>
    <w:rsid w:val="008A3C1D"/>
    <w:rsid w:val="008A3C8E"/>
    <w:rsid w:val="008A3E86"/>
    <w:rsid w:val="008A4074"/>
    <w:rsid w:val="008A4164"/>
    <w:rsid w:val="008A4749"/>
    <w:rsid w:val="008A5A2E"/>
    <w:rsid w:val="008A5BE9"/>
    <w:rsid w:val="008A5FBF"/>
    <w:rsid w:val="008A63BA"/>
    <w:rsid w:val="008A68AA"/>
    <w:rsid w:val="008A70DD"/>
    <w:rsid w:val="008A767E"/>
    <w:rsid w:val="008A7973"/>
    <w:rsid w:val="008B0413"/>
    <w:rsid w:val="008B05D3"/>
    <w:rsid w:val="008B0729"/>
    <w:rsid w:val="008B13EB"/>
    <w:rsid w:val="008B1F1E"/>
    <w:rsid w:val="008B2FD5"/>
    <w:rsid w:val="008B479E"/>
    <w:rsid w:val="008B48AF"/>
    <w:rsid w:val="008B4B6E"/>
    <w:rsid w:val="008B4E44"/>
    <w:rsid w:val="008B5200"/>
    <w:rsid w:val="008B55E5"/>
    <w:rsid w:val="008B56EC"/>
    <w:rsid w:val="008B5AA3"/>
    <w:rsid w:val="008B6379"/>
    <w:rsid w:val="008B6617"/>
    <w:rsid w:val="008B66D8"/>
    <w:rsid w:val="008B7AF9"/>
    <w:rsid w:val="008B7D40"/>
    <w:rsid w:val="008C188D"/>
    <w:rsid w:val="008C1940"/>
    <w:rsid w:val="008C22B1"/>
    <w:rsid w:val="008C2E6B"/>
    <w:rsid w:val="008C2E9C"/>
    <w:rsid w:val="008C3194"/>
    <w:rsid w:val="008C35E8"/>
    <w:rsid w:val="008C3885"/>
    <w:rsid w:val="008C3B54"/>
    <w:rsid w:val="008C4429"/>
    <w:rsid w:val="008C4A21"/>
    <w:rsid w:val="008C4B89"/>
    <w:rsid w:val="008C5EA4"/>
    <w:rsid w:val="008C647C"/>
    <w:rsid w:val="008C64A7"/>
    <w:rsid w:val="008C6639"/>
    <w:rsid w:val="008C7294"/>
    <w:rsid w:val="008C74AA"/>
    <w:rsid w:val="008C7972"/>
    <w:rsid w:val="008C7C95"/>
    <w:rsid w:val="008D08A5"/>
    <w:rsid w:val="008D0926"/>
    <w:rsid w:val="008D0AD1"/>
    <w:rsid w:val="008D0CF1"/>
    <w:rsid w:val="008D0D8E"/>
    <w:rsid w:val="008D0DF6"/>
    <w:rsid w:val="008D1148"/>
    <w:rsid w:val="008D152F"/>
    <w:rsid w:val="008D1D71"/>
    <w:rsid w:val="008D237F"/>
    <w:rsid w:val="008D27C4"/>
    <w:rsid w:val="008D2D79"/>
    <w:rsid w:val="008D30F5"/>
    <w:rsid w:val="008D32A1"/>
    <w:rsid w:val="008D45BD"/>
    <w:rsid w:val="008D54E8"/>
    <w:rsid w:val="008D586A"/>
    <w:rsid w:val="008D5AA8"/>
    <w:rsid w:val="008D5B85"/>
    <w:rsid w:val="008D5D6A"/>
    <w:rsid w:val="008D5E41"/>
    <w:rsid w:val="008D6B99"/>
    <w:rsid w:val="008D6CFA"/>
    <w:rsid w:val="008D743C"/>
    <w:rsid w:val="008E01B5"/>
    <w:rsid w:val="008E05BD"/>
    <w:rsid w:val="008E0A24"/>
    <w:rsid w:val="008E0E25"/>
    <w:rsid w:val="008E15D3"/>
    <w:rsid w:val="008E1E9E"/>
    <w:rsid w:val="008E1F55"/>
    <w:rsid w:val="008E218C"/>
    <w:rsid w:val="008E2FE8"/>
    <w:rsid w:val="008E327A"/>
    <w:rsid w:val="008E3C60"/>
    <w:rsid w:val="008E41B4"/>
    <w:rsid w:val="008E4319"/>
    <w:rsid w:val="008E4A82"/>
    <w:rsid w:val="008E4ABA"/>
    <w:rsid w:val="008E5074"/>
    <w:rsid w:val="008E5E93"/>
    <w:rsid w:val="008E6140"/>
    <w:rsid w:val="008E63F3"/>
    <w:rsid w:val="008E71EC"/>
    <w:rsid w:val="008E72E5"/>
    <w:rsid w:val="008E7400"/>
    <w:rsid w:val="008E765A"/>
    <w:rsid w:val="008E7A2E"/>
    <w:rsid w:val="008E7C3B"/>
    <w:rsid w:val="008F0097"/>
    <w:rsid w:val="008F16FA"/>
    <w:rsid w:val="008F1844"/>
    <w:rsid w:val="008F1996"/>
    <w:rsid w:val="008F1D5E"/>
    <w:rsid w:val="008F22F9"/>
    <w:rsid w:val="008F2BC3"/>
    <w:rsid w:val="008F31E7"/>
    <w:rsid w:val="008F3C41"/>
    <w:rsid w:val="008F3FDF"/>
    <w:rsid w:val="008F4692"/>
    <w:rsid w:val="008F4871"/>
    <w:rsid w:val="008F5130"/>
    <w:rsid w:val="008F691D"/>
    <w:rsid w:val="008F6B04"/>
    <w:rsid w:val="008F6EB5"/>
    <w:rsid w:val="008F741E"/>
    <w:rsid w:val="008F7896"/>
    <w:rsid w:val="008F7B65"/>
    <w:rsid w:val="008F7D2C"/>
    <w:rsid w:val="008F7D57"/>
    <w:rsid w:val="00900025"/>
    <w:rsid w:val="0090033D"/>
    <w:rsid w:val="00900DCD"/>
    <w:rsid w:val="0090187A"/>
    <w:rsid w:val="00901A03"/>
    <w:rsid w:val="00902C8F"/>
    <w:rsid w:val="00902EE9"/>
    <w:rsid w:val="0090335E"/>
    <w:rsid w:val="00903618"/>
    <w:rsid w:val="009038B3"/>
    <w:rsid w:val="00903DC8"/>
    <w:rsid w:val="00904303"/>
    <w:rsid w:val="00905774"/>
    <w:rsid w:val="00905A51"/>
    <w:rsid w:val="00905B09"/>
    <w:rsid w:val="00905D3F"/>
    <w:rsid w:val="00906044"/>
    <w:rsid w:val="00906203"/>
    <w:rsid w:val="00906698"/>
    <w:rsid w:val="00906BE8"/>
    <w:rsid w:val="00906CC6"/>
    <w:rsid w:val="0090708E"/>
    <w:rsid w:val="009072A8"/>
    <w:rsid w:val="00907411"/>
    <w:rsid w:val="00907809"/>
    <w:rsid w:val="009078AC"/>
    <w:rsid w:val="009103B7"/>
    <w:rsid w:val="00910E0D"/>
    <w:rsid w:val="00911009"/>
    <w:rsid w:val="00911153"/>
    <w:rsid w:val="0091179F"/>
    <w:rsid w:val="009119CE"/>
    <w:rsid w:val="00911AF3"/>
    <w:rsid w:val="0091246E"/>
    <w:rsid w:val="00912565"/>
    <w:rsid w:val="00912BB7"/>
    <w:rsid w:val="00912D96"/>
    <w:rsid w:val="00912F3F"/>
    <w:rsid w:val="0091325E"/>
    <w:rsid w:val="00915918"/>
    <w:rsid w:val="00915AEA"/>
    <w:rsid w:val="00915B42"/>
    <w:rsid w:val="00915E2D"/>
    <w:rsid w:val="00915F54"/>
    <w:rsid w:val="0091680C"/>
    <w:rsid w:val="00916831"/>
    <w:rsid w:val="00916FE9"/>
    <w:rsid w:val="009170B2"/>
    <w:rsid w:val="00917D2C"/>
    <w:rsid w:val="0092035F"/>
    <w:rsid w:val="00920433"/>
    <w:rsid w:val="009205FE"/>
    <w:rsid w:val="00920D5D"/>
    <w:rsid w:val="00920DBE"/>
    <w:rsid w:val="00920FB0"/>
    <w:rsid w:val="00921E3A"/>
    <w:rsid w:val="00922097"/>
    <w:rsid w:val="00922377"/>
    <w:rsid w:val="0092262A"/>
    <w:rsid w:val="00922801"/>
    <w:rsid w:val="00922D92"/>
    <w:rsid w:val="00922EF2"/>
    <w:rsid w:val="00923045"/>
    <w:rsid w:val="00923145"/>
    <w:rsid w:val="0092319B"/>
    <w:rsid w:val="00923D9B"/>
    <w:rsid w:val="0092423A"/>
    <w:rsid w:val="009244E5"/>
    <w:rsid w:val="009253C0"/>
    <w:rsid w:val="009255D5"/>
    <w:rsid w:val="00925AD3"/>
    <w:rsid w:val="0092624D"/>
    <w:rsid w:val="00926725"/>
    <w:rsid w:val="00926DBC"/>
    <w:rsid w:val="009274B3"/>
    <w:rsid w:val="0092789F"/>
    <w:rsid w:val="009302DA"/>
    <w:rsid w:val="0093075D"/>
    <w:rsid w:val="009316D5"/>
    <w:rsid w:val="009317AB"/>
    <w:rsid w:val="009318FD"/>
    <w:rsid w:val="0093223E"/>
    <w:rsid w:val="009325D9"/>
    <w:rsid w:val="00932826"/>
    <w:rsid w:val="00932C1D"/>
    <w:rsid w:val="00932C4E"/>
    <w:rsid w:val="00932E98"/>
    <w:rsid w:val="00933048"/>
    <w:rsid w:val="00933298"/>
    <w:rsid w:val="009339B6"/>
    <w:rsid w:val="00934256"/>
    <w:rsid w:val="00934A74"/>
    <w:rsid w:val="00934CD4"/>
    <w:rsid w:val="0093501F"/>
    <w:rsid w:val="00935825"/>
    <w:rsid w:val="00935C60"/>
    <w:rsid w:val="00935DEF"/>
    <w:rsid w:val="00935EA3"/>
    <w:rsid w:val="009366F3"/>
    <w:rsid w:val="00936A04"/>
    <w:rsid w:val="009371FD"/>
    <w:rsid w:val="00937974"/>
    <w:rsid w:val="00940079"/>
    <w:rsid w:val="0094031A"/>
    <w:rsid w:val="00940504"/>
    <w:rsid w:val="00940742"/>
    <w:rsid w:val="00940F0C"/>
    <w:rsid w:val="00941A72"/>
    <w:rsid w:val="00941B9B"/>
    <w:rsid w:val="00941E2C"/>
    <w:rsid w:val="00942001"/>
    <w:rsid w:val="009438FC"/>
    <w:rsid w:val="00943C52"/>
    <w:rsid w:val="00943D65"/>
    <w:rsid w:val="00944045"/>
    <w:rsid w:val="0094457F"/>
    <w:rsid w:val="00945F8D"/>
    <w:rsid w:val="0094614A"/>
    <w:rsid w:val="009463C7"/>
    <w:rsid w:val="009468C0"/>
    <w:rsid w:val="00946AD8"/>
    <w:rsid w:val="0094709E"/>
    <w:rsid w:val="009470F4"/>
    <w:rsid w:val="00947B29"/>
    <w:rsid w:val="00947BCE"/>
    <w:rsid w:val="00947D2F"/>
    <w:rsid w:val="00947D9F"/>
    <w:rsid w:val="009502DD"/>
    <w:rsid w:val="009503D2"/>
    <w:rsid w:val="009503F0"/>
    <w:rsid w:val="00950474"/>
    <w:rsid w:val="009509A8"/>
    <w:rsid w:val="009517AD"/>
    <w:rsid w:val="00951D43"/>
    <w:rsid w:val="00951DDE"/>
    <w:rsid w:val="0095204C"/>
    <w:rsid w:val="009521F3"/>
    <w:rsid w:val="0095239F"/>
    <w:rsid w:val="00952D4A"/>
    <w:rsid w:val="009531EE"/>
    <w:rsid w:val="009542B9"/>
    <w:rsid w:val="00954B1A"/>
    <w:rsid w:val="009552FE"/>
    <w:rsid w:val="00955361"/>
    <w:rsid w:val="0095594E"/>
    <w:rsid w:val="00955BFD"/>
    <w:rsid w:val="009570E1"/>
    <w:rsid w:val="00960000"/>
    <w:rsid w:val="0096081A"/>
    <w:rsid w:val="0096087D"/>
    <w:rsid w:val="00960B48"/>
    <w:rsid w:val="00961293"/>
    <w:rsid w:val="00961613"/>
    <w:rsid w:val="0096161E"/>
    <w:rsid w:val="009619C6"/>
    <w:rsid w:val="00961F22"/>
    <w:rsid w:val="00962293"/>
    <w:rsid w:val="00962480"/>
    <w:rsid w:val="009624E9"/>
    <w:rsid w:val="009627BF"/>
    <w:rsid w:val="00962B22"/>
    <w:rsid w:val="00962E72"/>
    <w:rsid w:val="009633AE"/>
    <w:rsid w:val="0096349E"/>
    <w:rsid w:val="009641D6"/>
    <w:rsid w:val="009644E1"/>
    <w:rsid w:val="009651D4"/>
    <w:rsid w:val="0096582C"/>
    <w:rsid w:val="009658AA"/>
    <w:rsid w:val="00966014"/>
    <w:rsid w:val="00966BA5"/>
    <w:rsid w:val="009672F3"/>
    <w:rsid w:val="00967711"/>
    <w:rsid w:val="00967AE5"/>
    <w:rsid w:val="00967CF4"/>
    <w:rsid w:val="0097013B"/>
    <w:rsid w:val="00970271"/>
    <w:rsid w:val="009702A9"/>
    <w:rsid w:val="00970754"/>
    <w:rsid w:val="0097083C"/>
    <w:rsid w:val="00970ED5"/>
    <w:rsid w:val="00971025"/>
    <w:rsid w:val="00971245"/>
    <w:rsid w:val="009713D3"/>
    <w:rsid w:val="00971788"/>
    <w:rsid w:val="00971FEA"/>
    <w:rsid w:val="00972557"/>
    <w:rsid w:val="00972588"/>
    <w:rsid w:val="00972939"/>
    <w:rsid w:val="00972DD9"/>
    <w:rsid w:val="009730A0"/>
    <w:rsid w:val="009735EF"/>
    <w:rsid w:val="00973857"/>
    <w:rsid w:val="00973D09"/>
    <w:rsid w:val="00973D65"/>
    <w:rsid w:val="00973F90"/>
    <w:rsid w:val="00974462"/>
    <w:rsid w:val="00974D57"/>
    <w:rsid w:val="00974E8D"/>
    <w:rsid w:val="00975497"/>
    <w:rsid w:val="009756E8"/>
    <w:rsid w:val="009757BA"/>
    <w:rsid w:val="00975C29"/>
    <w:rsid w:val="00976361"/>
    <w:rsid w:val="00976D45"/>
    <w:rsid w:val="009803A3"/>
    <w:rsid w:val="00980C9C"/>
    <w:rsid w:val="00981025"/>
    <w:rsid w:val="009814AF"/>
    <w:rsid w:val="00981911"/>
    <w:rsid w:val="0098195A"/>
    <w:rsid w:val="00981E20"/>
    <w:rsid w:val="009824FE"/>
    <w:rsid w:val="00982557"/>
    <w:rsid w:val="00982F9D"/>
    <w:rsid w:val="00983EC6"/>
    <w:rsid w:val="00985CB6"/>
    <w:rsid w:val="00985ECA"/>
    <w:rsid w:val="00986BA0"/>
    <w:rsid w:val="00986F2F"/>
    <w:rsid w:val="00987C86"/>
    <w:rsid w:val="00987F68"/>
    <w:rsid w:val="0099004F"/>
    <w:rsid w:val="00990D14"/>
    <w:rsid w:val="00990F5F"/>
    <w:rsid w:val="00991911"/>
    <w:rsid w:val="00991C78"/>
    <w:rsid w:val="00992B04"/>
    <w:rsid w:val="00993199"/>
    <w:rsid w:val="00994628"/>
    <w:rsid w:val="00994873"/>
    <w:rsid w:val="009949BB"/>
    <w:rsid w:val="00996EDD"/>
    <w:rsid w:val="009A0117"/>
    <w:rsid w:val="009A0EBF"/>
    <w:rsid w:val="009A1041"/>
    <w:rsid w:val="009A1BBA"/>
    <w:rsid w:val="009A1CA3"/>
    <w:rsid w:val="009A1E2B"/>
    <w:rsid w:val="009A273A"/>
    <w:rsid w:val="009A30E9"/>
    <w:rsid w:val="009A3158"/>
    <w:rsid w:val="009A33C9"/>
    <w:rsid w:val="009A41EF"/>
    <w:rsid w:val="009A4291"/>
    <w:rsid w:val="009A46C4"/>
    <w:rsid w:val="009A5184"/>
    <w:rsid w:val="009A540F"/>
    <w:rsid w:val="009A5EBC"/>
    <w:rsid w:val="009A68A9"/>
    <w:rsid w:val="009A6C35"/>
    <w:rsid w:val="009A6CD7"/>
    <w:rsid w:val="009A76A5"/>
    <w:rsid w:val="009A79FC"/>
    <w:rsid w:val="009A7A87"/>
    <w:rsid w:val="009B034C"/>
    <w:rsid w:val="009B054C"/>
    <w:rsid w:val="009B093F"/>
    <w:rsid w:val="009B1142"/>
    <w:rsid w:val="009B1644"/>
    <w:rsid w:val="009B1830"/>
    <w:rsid w:val="009B1BE9"/>
    <w:rsid w:val="009B268F"/>
    <w:rsid w:val="009B272C"/>
    <w:rsid w:val="009B2E90"/>
    <w:rsid w:val="009B2FE6"/>
    <w:rsid w:val="009B31F6"/>
    <w:rsid w:val="009B339A"/>
    <w:rsid w:val="009B33AA"/>
    <w:rsid w:val="009B3955"/>
    <w:rsid w:val="009B3B95"/>
    <w:rsid w:val="009B3D10"/>
    <w:rsid w:val="009B3D33"/>
    <w:rsid w:val="009B3FAA"/>
    <w:rsid w:val="009B4136"/>
    <w:rsid w:val="009B448F"/>
    <w:rsid w:val="009B4597"/>
    <w:rsid w:val="009B5784"/>
    <w:rsid w:val="009B609E"/>
    <w:rsid w:val="009B63CF"/>
    <w:rsid w:val="009B69EC"/>
    <w:rsid w:val="009B6A6B"/>
    <w:rsid w:val="009B6A70"/>
    <w:rsid w:val="009B70A9"/>
    <w:rsid w:val="009B70B3"/>
    <w:rsid w:val="009B7AE7"/>
    <w:rsid w:val="009C04ED"/>
    <w:rsid w:val="009C16FD"/>
    <w:rsid w:val="009C1A35"/>
    <w:rsid w:val="009C1D26"/>
    <w:rsid w:val="009C1EEB"/>
    <w:rsid w:val="009C2B5A"/>
    <w:rsid w:val="009C300B"/>
    <w:rsid w:val="009C312F"/>
    <w:rsid w:val="009C3D9C"/>
    <w:rsid w:val="009C420F"/>
    <w:rsid w:val="009C4354"/>
    <w:rsid w:val="009C43EF"/>
    <w:rsid w:val="009C445D"/>
    <w:rsid w:val="009C4C3B"/>
    <w:rsid w:val="009C4E2E"/>
    <w:rsid w:val="009C4F69"/>
    <w:rsid w:val="009C4F80"/>
    <w:rsid w:val="009C56F9"/>
    <w:rsid w:val="009C5936"/>
    <w:rsid w:val="009C6BC5"/>
    <w:rsid w:val="009C71EF"/>
    <w:rsid w:val="009C72E8"/>
    <w:rsid w:val="009C7D12"/>
    <w:rsid w:val="009C7FB6"/>
    <w:rsid w:val="009D0745"/>
    <w:rsid w:val="009D07A7"/>
    <w:rsid w:val="009D0A75"/>
    <w:rsid w:val="009D0DBA"/>
    <w:rsid w:val="009D13B6"/>
    <w:rsid w:val="009D1794"/>
    <w:rsid w:val="009D1C99"/>
    <w:rsid w:val="009D1EC7"/>
    <w:rsid w:val="009D224B"/>
    <w:rsid w:val="009D2FC2"/>
    <w:rsid w:val="009D3A19"/>
    <w:rsid w:val="009D3FE2"/>
    <w:rsid w:val="009D4308"/>
    <w:rsid w:val="009D5074"/>
    <w:rsid w:val="009D528B"/>
    <w:rsid w:val="009D54AD"/>
    <w:rsid w:val="009D57E3"/>
    <w:rsid w:val="009D5F1D"/>
    <w:rsid w:val="009D62B8"/>
    <w:rsid w:val="009D63CA"/>
    <w:rsid w:val="009D7110"/>
    <w:rsid w:val="009D7412"/>
    <w:rsid w:val="009D77A6"/>
    <w:rsid w:val="009E04D6"/>
    <w:rsid w:val="009E078E"/>
    <w:rsid w:val="009E0B7D"/>
    <w:rsid w:val="009E10B3"/>
    <w:rsid w:val="009E1243"/>
    <w:rsid w:val="009E152F"/>
    <w:rsid w:val="009E195C"/>
    <w:rsid w:val="009E1C94"/>
    <w:rsid w:val="009E2037"/>
    <w:rsid w:val="009E22BB"/>
    <w:rsid w:val="009E2758"/>
    <w:rsid w:val="009E27E8"/>
    <w:rsid w:val="009E288B"/>
    <w:rsid w:val="009E291C"/>
    <w:rsid w:val="009E2A6D"/>
    <w:rsid w:val="009E2E8B"/>
    <w:rsid w:val="009E335B"/>
    <w:rsid w:val="009E34E4"/>
    <w:rsid w:val="009E3636"/>
    <w:rsid w:val="009E41D0"/>
    <w:rsid w:val="009E4F06"/>
    <w:rsid w:val="009E513B"/>
    <w:rsid w:val="009E59E4"/>
    <w:rsid w:val="009E5D8B"/>
    <w:rsid w:val="009E697A"/>
    <w:rsid w:val="009F096F"/>
    <w:rsid w:val="009F12CE"/>
    <w:rsid w:val="009F1D71"/>
    <w:rsid w:val="009F20AB"/>
    <w:rsid w:val="009F2990"/>
    <w:rsid w:val="009F2CAA"/>
    <w:rsid w:val="009F2D7A"/>
    <w:rsid w:val="009F31B5"/>
    <w:rsid w:val="009F3A6D"/>
    <w:rsid w:val="009F42DE"/>
    <w:rsid w:val="009F4970"/>
    <w:rsid w:val="009F55DF"/>
    <w:rsid w:val="009F5AC4"/>
    <w:rsid w:val="009F5D98"/>
    <w:rsid w:val="009F5FE0"/>
    <w:rsid w:val="009F6B20"/>
    <w:rsid w:val="009F6C19"/>
    <w:rsid w:val="009F6F1D"/>
    <w:rsid w:val="009F7459"/>
    <w:rsid w:val="009F7822"/>
    <w:rsid w:val="009F796C"/>
    <w:rsid w:val="00A00CD0"/>
    <w:rsid w:val="00A00CF2"/>
    <w:rsid w:val="00A0125D"/>
    <w:rsid w:val="00A01467"/>
    <w:rsid w:val="00A016E5"/>
    <w:rsid w:val="00A02021"/>
    <w:rsid w:val="00A02A32"/>
    <w:rsid w:val="00A02B42"/>
    <w:rsid w:val="00A02C52"/>
    <w:rsid w:val="00A02DBC"/>
    <w:rsid w:val="00A02E3D"/>
    <w:rsid w:val="00A0331B"/>
    <w:rsid w:val="00A03D94"/>
    <w:rsid w:val="00A047A7"/>
    <w:rsid w:val="00A04C6F"/>
    <w:rsid w:val="00A04C74"/>
    <w:rsid w:val="00A04F23"/>
    <w:rsid w:val="00A050D3"/>
    <w:rsid w:val="00A05275"/>
    <w:rsid w:val="00A055FD"/>
    <w:rsid w:val="00A05B78"/>
    <w:rsid w:val="00A0635A"/>
    <w:rsid w:val="00A063FE"/>
    <w:rsid w:val="00A0651C"/>
    <w:rsid w:val="00A0655E"/>
    <w:rsid w:val="00A068C9"/>
    <w:rsid w:val="00A07186"/>
    <w:rsid w:val="00A078B3"/>
    <w:rsid w:val="00A105F3"/>
    <w:rsid w:val="00A1060C"/>
    <w:rsid w:val="00A10746"/>
    <w:rsid w:val="00A10A35"/>
    <w:rsid w:val="00A10BC9"/>
    <w:rsid w:val="00A11439"/>
    <w:rsid w:val="00A1216E"/>
    <w:rsid w:val="00A1263A"/>
    <w:rsid w:val="00A127B3"/>
    <w:rsid w:val="00A12B78"/>
    <w:rsid w:val="00A13DC8"/>
    <w:rsid w:val="00A14392"/>
    <w:rsid w:val="00A144C5"/>
    <w:rsid w:val="00A146CA"/>
    <w:rsid w:val="00A1474C"/>
    <w:rsid w:val="00A14F6E"/>
    <w:rsid w:val="00A1539F"/>
    <w:rsid w:val="00A1572E"/>
    <w:rsid w:val="00A1690E"/>
    <w:rsid w:val="00A16C38"/>
    <w:rsid w:val="00A16D35"/>
    <w:rsid w:val="00A16F8B"/>
    <w:rsid w:val="00A1751F"/>
    <w:rsid w:val="00A1776E"/>
    <w:rsid w:val="00A17F2E"/>
    <w:rsid w:val="00A20155"/>
    <w:rsid w:val="00A201F3"/>
    <w:rsid w:val="00A2029A"/>
    <w:rsid w:val="00A2048E"/>
    <w:rsid w:val="00A2109D"/>
    <w:rsid w:val="00A21D1B"/>
    <w:rsid w:val="00A225BA"/>
    <w:rsid w:val="00A227EA"/>
    <w:rsid w:val="00A2292E"/>
    <w:rsid w:val="00A23455"/>
    <w:rsid w:val="00A235E3"/>
    <w:rsid w:val="00A236D1"/>
    <w:rsid w:val="00A23D1F"/>
    <w:rsid w:val="00A23E06"/>
    <w:rsid w:val="00A23E1A"/>
    <w:rsid w:val="00A241F9"/>
    <w:rsid w:val="00A24ADF"/>
    <w:rsid w:val="00A24B35"/>
    <w:rsid w:val="00A260DC"/>
    <w:rsid w:val="00A2631C"/>
    <w:rsid w:val="00A269E9"/>
    <w:rsid w:val="00A26B23"/>
    <w:rsid w:val="00A26ED5"/>
    <w:rsid w:val="00A27A13"/>
    <w:rsid w:val="00A27B31"/>
    <w:rsid w:val="00A300F9"/>
    <w:rsid w:val="00A303A2"/>
    <w:rsid w:val="00A306D4"/>
    <w:rsid w:val="00A31AFC"/>
    <w:rsid w:val="00A324BE"/>
    <w:rsid w:val="00A3267B"/>
    <w:rsid w:val="00A331AA"/>
    <w:rsid w:val="00A336F4"/>
    <w:rsid w:val="00A339E4"/>
    <w:rsid w:val="00A33D19"/>
    <w:rsid w:val="00A342CB"/>
    <w:rsid w:val="00A344FC"/>
    <w:rsid w:val="00A348C1"/>
    <w:rsid w:val="00A34A16"/>
    <w:rsid w:val="00A34A56"/>
    <w:rsid w:val="00A34B14"/>
    <w:rsid w:val="00A34B55"/>
    <w:rsid w:val="00A34E09"/>
    <w:rsid w:val="00A34E62"/>
    <w:rsid w:val="00A35649"/>
    <w:rsid w:val="00A35CD6"/>
    <w:rsid w:val="00A35DD6"/>
    <w:rsid w:val="00A36212"/>
    <w:rsid w:val="00A3726A"/>
    <w:rsid w:val="00A37E4A"/>
    <w:rsid w:val="00A40268"/>
    <w:rsid w:val="00A406C9"/>
    <w:rsid w:val="00A40F7B"/>
    <w:rsid w:val="00A4117C"/>
    <w:rsid w:val="00A41356"/>
    <w:rsid w:val="00A41B5F"/>
    <w:rsid w:val="00A423CC"/>
    <w:rsid w:val="00A427A0"/>
    <w:rsid w:val="00A42C8E"/>
    <w:rsid w:val="00A43147"/>
    <w:rsid w:val="00A4317B"/>
    <w:rsid w:val="00A4343B"/>
    <w:rsid w:val="00A43917"/>
    <w:rsid w:val="00A4396D"/>
    <w:rsid w:val="00A43EAF"/>
    <w:rsid w:val="00A4401E"/>
    <w:rsid w:val="00A4437E"/>
    <w:rsid w:val="00A45226"/>
    <w:rsid w:val="00A45F40"/>
    <w:rsid w:val="00A46490"/>
    <w:rsid w:val="00A46799"/>
    <w:rsid w:val="00A4680C"/>
    <w:rsid w:val="00A46820"/>
    <w:rsid w:val="00A4693A"/>
    <w:rsid w:val="00A46ACC"/>
    <w:rsid w:val="00A4701E"/>
    <w:rsid w:val="00A4764E"/>
    <w:rsid w:val="00A47B8F"/>
    <w:rsid w:val="00A47D51"/>
    <w:rsid w:val="00A50504"/>
    <w:rsid w:val="00A50A4A"/>
    <w:rsid w:val="00A50C84"/>
    <w:rsid w:val="00A510EB"/>
    <w:rsid w:val="00A51E47"/>
    <w:rsid w:val="00A51F5C"/>
    <w:rsid w:val="00A52003"/>
    <w:rsid w:val="00A522F3"/>
    <w:rsid w:val="00A52501"/>
    <w:rsid w:val="00A52683"/>
    <w:rsid w:val="00A5268C"/>
    <w:rsid w:val="00A52C05"/>
    <w:rsid w:val="00A52F30"/>
    <w:rsid w:val="00A53224"/>
    <w:rsid w:val="00A532BC"/>
    <w:rsid w:val="00A53308"/>
    <w:rsid w:val="00A535F7"/>
    <w:rsid w:val="00A5390D"/>
    <w:rsid w:val="00A53CA4"/>
    <w:rsid w:val="00A53F91"/>
    <w:rsid w:val="00A54451"/>
    <w:rsid w:val="00A54C9A"/>
    <w:rsid w:val="00A557C8"/>
    <w:rsid w:val="00A55AD4"/>
    <w:rsid w:val="00A55D54"/>
    <w:rsid w:val="00A55E38"/>
    <w:rsid w:val="00A55F15"/>
    <w:rsid w:val="00A567B7"/>
    <w:rsid w:val="00A56AAE"/>
    <w:rsid w:val="00A56E39"/>
    <w:rsid w:val="00A57903"/>
    <w:rsid w:val="00A57AEC"/>
    <w:rsid w:val="00A60787"/>
    <w:rsid w:val="00A608D8"/>
    <w:rsid w:val="00A60D6F"/>
    <w:rsid w:val="00A61081"/>
    <w:rsid w:val="00A6144E"/>
    <w:rsid w:val="00A61472"/>
    <w:rsid w:val="00A618DB"/>
    <w:rsid w:val="00A62078"/>
    <w:rsid w:val="00A62230"/>
    <w:rsid w:val="00A63079"/>
    <w:rsid w:val="00A636C6"/>
    <w:rsid w:val="00A63745"/>
    <w:rsid w:val="00A63809"/>
    <w:rsid w:val="00A63A98"/>
    <w:rsid w:val="00A64499"/>
    <w:rsid w:val="00A645CD"/>
    <w:rsid w:val="00A649D1"/>
    <w:rsid w:val="00A64E7C"/>
    <w:rsid w:val="00A65211"/>
    <w:rsid w:val="00A663B8"/>
    <w:rsid w:val="00A663D4"/>
    <w:rsid w:val="00A665ED"/>
    <w:rsid w:val="00A66C52"/>
    <w:rsid w:val="00A66C58"/>
    <w:rsid w:val="00A67D65"/>
    <w:rsid w:val="00A67F24"/>
    <w:rsid w:val="00A7064B"/>
    <w:rsid w:val="00A70731"/>
    <w:rsid w:val="00A70973"/>
    <w:rsid w:val="00A71392"/>
    <w:rsid w:val="00A7186D"/>
    <w:rsid w:val="00A71EEF"/>
    <w:rsid w:val="00A71FD7"/>
    <w:rsid w:val="00A721DD"/>
    <w:rsid w:val="00A72D53"/>
    <w:rsid w:val="00A74B65"/>
    <w:rsid w:val="00A750E2"/>
    <w:rsid w:val="00A75BA4"/>
    <w:rsid w:val="00A76167"/>
    <w:rsid w:val="00A764B9"/>
    <w:rsid w:val="00A76F42"/>
    <w:rsid w:val="00A7702F"/>
    <w:rsid w:val="00A77467"/>
    <w:rsid w:val="00A7746A"/>
    <w:rsid w:val="00A774F4"/>
    <w:rsid w:val="00A77B4A"/>
    <w:rsid w:val="00A80388"/>
    <w:rsid w:val="00A80BA4"/>
    <w:rsid w:val="00A81210"/>
    <w:rsid w:val="00A81862"/>
    <w:rsid w:val="00A81B2D"/>
    <w:rsid w:val="00A81F99"/>
    <w:rsid w:val="00A82A5F"/>
    <w:rsid w:val="00A82AE0"/>
    <w:rsid w:val="00A830C7"/>
    <w:rsid w:val="00A83BFA"/>
    <w:rsid w:val="00A83CE8"/>
    <w:rsid w:val="00A840CD"/>
    <w:rsid w:val="00A842AC"/>
    <w:rsid w:val="00A84526"/>
    <w:rsid w:val="00A8461D"/>
    <w:rsid w:val="00A84881"/>
    <w:rsid w:val="00A85CA3"/>
    <w:rsid w:val="00A86131"/>
    <w:rsid w:val="00A8629C"/>
    <w:rsid w:val="00A866E6"/>
    <w:rsid w:val="00A86AC3"/>
    <w:rsid w:val="00A86D4D"/>
    <w:rsid w:val="00A870F2"/>
    <w:rsid w:val="00A87302"/>
    <w:rsid w:val="00A87534"/>
    <w:rsid w:val="00A8760E"/>
    <w:rsid w:val="00A8779E"/>
    <w:rsid w:val="00A878EC"/>
    <w:rsid w:val="00A87B8C"/>
    <w:rsid w:val="00A900FA"/>
    <w:rsid w:val="00A902E4"/>
    <w:rsid w:val="00A90DD3"/>
    <w:rsid w:val="00A912DA"/>
    <w:rsid w:val="00A91DEB"/>
    <w:rsid w:val="00A92336"/>
    <w:rsid w:val="00A928CD"/>
    <w:rsid w:val="00A92B37"/>
    <w:rsid w:val="00A92B8F"/>
    <w:rsid w:val="00A92C78"/>
    <w:rsid w:val="00A92F6B"/>
    <w:rsid w:val="00A943F4"/>
    <w:rsid w:val="00A944C9"/>
    <w:rsid w:val="00A94671"/>
    <w:rsid w:val="00A94907"/>
    <w:rsid w:val="00A949C0"/>
    <w:rsid w:val="00A94F0B"/>
    <w:rsid w:val="00A9521D"/>
    <w:rsid w:val="00A95B0D"/>
    <w:rsid w:val="00A9648B"/>
    <w:rsid w:val="00AA0E8F"/>
    <w:rsid w:val="00AA1086"/>
    <w:rsid w:val="00AA131B"/>
    <w:rsid w:val="00AA19C1"/>
    <w:rsid w:val="00AA1E53"/>
    <w:rsid w:val="00AA22F8"/>
    <w:rsid w:val="00AA2A6D"/>
    <w:rsid w:val="00AA2C19"/>
    <w:rsid w:val="00AA31B5"/>
    <w:rsid w:val="00AA37D6"/>
    <w:rsid w:val="00AA4088"/>
    <w:rsid w:val="00AA47C9"/>
    <w:rsid w:val="00AA4BCD"/>
    <w:rsid w:val="00AA4D42"/>
    <w:rsid w:val="00AA5379"/>
    <w:rsid w:val="00AA577F"/>
    <w:rsid w:val="00AA5BC7"/>
    <w:rsid w:val="00AA5D0A"/>
    <w:rsid w:val="00AA61D9"/>
    <w:rsid w:val="00AA6324"/>
    <w:rsid w:val="00AA71AF"/>
    <w:rsid w:val="00AA73D7"/>
    <w:rsid w:val="00AA77B2"/>
    <w:rsid w:val="00AA783B"/>
    <w:rsid w:val="00AA7A88"/>
    <w:rsid w:val="00AB02E5"/>
    <w:rsid w:val="00AB0528"/>
    <w:rsid w:val="00AB0D08"/>
    <w:rsid w:val="00AB1999"/>
    <w:rsid w:val="00AB1AA8"/>
    <w:rsid w:val="00AB20F8"/>
    <w:rsid w:val="00AB23C9"/>
    <w:rsid w:val="00AB2C34"/>
    <w:rsid w:val="00AB2DD8"/>
    <w:rsid w:val="00AB2EA0"/>
    <w:rsid w:val="00AB39FE"/>
    <w:rsid w:val="00AB3B69"/>
    <w:rsid w:val="00AB3B96"/>
    <w:rsid w:val="00AB3CE7"/>
    <w:rsid w:val="00AB48F5"/>
    <w:rsid w:val="00AB4977"/>
    <w:rsid w:val="00AB4FD8"/>
    <w:rsid w:val="00AB537E"/>
    <w:rsid w:val="00AB53B4"/>
    <w:rsid w:val="00AB5591"/>
    <w:rsid w:val="00AB55D2"/>
    <w:rsid w:val="00AB5726"/>
    <w:rsid w:val="00AB5C11"/>
    <w:rsid w:val="00AB5DBE"/>
    <w:rsid w:val="00AB5E3A"/>
    <w:rsid w:val="00AB5F7F"/>
    <w:rsid w:val="00AB6369"/>
    <w:rsid w:val="00AB64F9"/>
    <w:rsid w:val="00AB6C95"/>
    <w:rsid w:val="00AB718E"/>
    <w:rsid w:val="00AB7741"/>
    <w:rsid w:val="00AB7D0F"/>
    <w:rsid w:val="00AB7FCB"/>
    <w:rsid w:val="00AC0D48"/>
    <w:rsid w:val="00AC1282"/>
    <w:rsid w:val="00AC1876"/>
    <w:rsid w:val="00AC1C56"/>
    <w:rsid w:val="00AC24D6"/>
    <w:rsid w:val="00AC266E"/>
    <w:rsid w:val="00AC2DCD"/>
    <w:rsid w:val="00AC2FE9"/>
    <w:rsid w:val="00AC3006"/>
    <w:rsid w:val="00AC33F1"/>
    <w:rsid w:val="00AC3403"/>
    <w:rsid w:val="00AC35D5"/>
    <w:rsid w:val="00AC371E"/>
    <w:rsid w:val="00AC3903"/>
    <w:rsid w:val="00AC48EB"/>
    <w:rsid w:val="00AC5310"/>
    <w:rsid w:val="00AC5325"/>
    <w:rsid w:val="00AC5F89"/>
    <w:rsid w:val="00AC5FE2"/>
    <w:rsid w:val="00AC670F"/>
    <w:rsid w:val="00AC6838"/>
    <w:rsid w:val="00AC743B"/>
    <w:rsid w:val="00AC74A8"/>
    <w:rsid w:val="00AC77C4"/>
    <w:rsid w:val="00AC7C7D"/>
    <w:rsid w:val="00AD00C2"/>
    <w:rsid w:val="00AD0339"/>
    <w:rsid w:val="00AD0576"/>
    <w:rsid w:val="00AD092E"/>
    <w:rsid w:val="00AD0BAD"/>
    <w:rsid w:val="00AD106A"/>
    <w:rsid w:val="00AD1B58"/>
    <w:rsid w:val="00AD1D43"/>
    <w:rsid w:val="00AD24B9"/>
    <w:rsid w:val="00AD2721"/>
    <w:rsid w:val="00AD2A53"/>
    <w:rsid w:val="00AD363A"/>
    <w:rsid w:val="00AD3F28"/>
    <w:rsid w:val="00AD41BC"/>
    <w:rsid w:val="00AD4892"/>
    <w:rsid w:val="00AD4CB5"/>
    <w:rsid w:val="00AD5661"/>
    <w:rsid w:val="00AD5B5C"/>
    <w:rsid w:val="00AD5CB8"/>
    <w:rsid w:val="00AD647E"/>
    <w:rsid w:val="00AD64EE"/>
    <w:rsid w:val="00AD6CA1"/>
    <w:rsid w:val="00AD7043"/>
    <w:rsid w:val="00AD713A"/>
    <w:rsid w:val="00AD7573"/>
    <w:rsid w:val="00AE088E"/>
    <w:rsid w:val="00AE1118"/>
    <w:rsid w:val="00AE1306"/>
    <w:rsid w:val="00AE1351"/>
    <w:rsid w:val="00AE18A6"/>
    <w:rsid w:val="00AE1B4B"/>
    <w:rsid w:val="00AE2AE4"/>
    <w:rsid w:val="00AE318C"/>
    <w:rsid w:val="00AE44A6"/>
    <w:rsid w:val="00AE482B"/>
    <w:rsid w:val="00AE4D84"/>
    <w:rsid w:val="00AE517A"/>
    <w:rsid w:val="00AE5355"/>
    <w:rsid w:val="00AE5661"/>
    <w:rsid w:val="00AE6C83"/>
    <w:rsid w:val="00AE6CFF"/>
    <w:rsid w:val="00AE72E0"/>
    <w:rsid w:val="00AE73D2"/>
    <w:rsid w:val="00AE7B9A"/>
    <w:rsid w:val="00AE7E87"/>
    <w:rsid w:val="00AF01C2"/>
    <w:rsid w:val="00AF0334"/>
    <w:rsid w:val="00AF08A3"/>
    <w:rsid w:val="00AF0D1E"/>
    <w:rsid w:val="00AF15C6"/>
    <w:rsid w:val="00AF196B"/>
    <w:rsid w:val="00AF19AC"/>
    <w:rsid w:val="00AF1AA7"/>
    <w:rsid w:val="00AF24B8"/>
    <w:rsid w:val="00AF30D8"/>
    <w:rsid w:val="00AF327A"/>
    <w:rsid w:val="00AF3D25"/>
    <w:rsid w:val="00AF3D74"/>
    <w:rsid w:val="00AF5043"/>
    <w:rsid w:val="00AF5741"/>
    <w:rsid w:val="00AF5760"/>
    <w:rsid w:val="00AF5B17"/>
    <w:rsid w:val="00AF60EE"/>
    <w:rsid w:val="00AF6AE8"/>
    <w:rsid w:val="00AF6FD8"/>
    <w:rsid w:val="00AF7546"/>
    <w:rsid w:val="00AF785F"/>
    <w:rsid w:val="00AF7AB8"/>
    <w:rsid w:val="00AF7BD1"/>
    <w:rsid w:val="00B004B5"/>
    <w:rsid w:val="00B00694"/>
    <w:rsid w:val="00B006AF"/>
    <w:rsid w:val="00B0098D"/>
    <w:rsid w:val="00B010E7"/>
    <w:rsid w:val="00B011A2"/>
    <w:rsid w:val="00B0190A"/>
    <w:rsid w:val="00B01D5B"/>
    <w:rsid w:val="00B01D96"/>
    <w:rsid w:val="00B0282D"/>
    <w:rsid w:val="00B02DD4"/>
    <w:rsid w:val="00B03498"/>
    <w:rsid w:val="00B036A6"/>
    <w:rsid w:val="00B03958"/>
    <w:rsid w:val="00B03A5A"/>
    <w:rsid w:val="00B03C64"/>
    <w:rsid w:val="00B0476E"/>
    <w:rsid w:val="00B04D19"/>
    <w:rsid w:val="00B04DF7"/>
    <w:rsid w:val="00B04E88"/>
    <w:rsid w:val="00B05D79"/>
    <w:rsid w:val="00B064E1"/>
    <w:rsid w:val="00B068FF"/>
    <w:rsid w:val="00B07456"/>
    <w:rsid w:val="00B07DB7"/>
    <w:rsid w:val="00B10034"/>
    <w:rsid w:val="00B108E7"/>
    <w:rsid w:val="00B10B53"/>
    <w:rsid w:val="00B10C68"/>
    <w:rsid w:val="00B11429"/>
    <w:rsid w:val="00B12555"/>
    <w:rsid w:val="00B1274C"/>
    <w:rsid w:val="00B12F42"/>
    <w:rsid w:val="00B12FF9"/>
    <w:rsid w:val="00B1352C"/>
    <w:rsid w:val="00B13A6E"/>
    <w:rsid w:val="00B13D22"/>
    <w:rsid w:val="00B140D2"/>
    <w:rsid w:val="00B147FB"/>
    <w:rsid w:val="00B14AD3"/>
    <w:rsid w:val="00B14DA1"/>
    <w:rsid w:val="00B14F42"/>
    <w:rsid w:val="00B152E9"/>
    <w:rsid w:val="00B15658"/>
    <w:rsid w:val="00B157B2"/>
    <w:rsid w:val="00B1597A"/>
    <w:rsid w:val="00B15F61"/>
    <w:rsid w:val="00B16024"/>
    <w:rsid w:val="00B161CA"/>
    <w:rsid w:val="00B1735D"/>
    <w:rsid w:val="00B17B35"/>
    <w:rsid w:val="00B2013A"/>
    <w:rsid w:val="00B203C4"/>
    <w:rsid w:val="00B20435"/>
    <w:rsid w:val="00B20AF6"/>
    <w:rsid w:val="00B20EC3"/>
    <w:rsid w:val="00B21350"/>
    <w:rsid w:val="00B217AF"/>
    <w:rsid w:val="00B21D67"/>
    <w:rsid w:val="00B21DC4"/>
    <w:rsid w:val="00B22E25"/>
    <w:rsid w:val="00B22F48"/>
    <w:rsid w:val="00B2347E"/>
    <w:rsid w:val="00B2370A"/>
    <w:rsid w:val="00B2390C"/>
    <w:rsid w:val="00B2458D"/>
    <w:rsid w:val="00B25408"/>
    <w:rsid w:val="00B258C9"/>
    <w:rsid w:val="00B263B5"/>
    <w:rsid w:val="00B265B7"/>
    <w:rsid w:val="00B2672E"/>
    <w:rsid w:val="00B27DB2"/>
    <w:rsid w:val="00B30040"/>
    <w:rsid w:val="00B30848"/>
    <w:rsid w:val="00B3086B"/>
    <w:rsid w:val="00B313B1"/>
    <w:rsid w:val="00B320EC"/>
    <w:rsid w:val="00B32386"/>
    <w:rsid w:val="00B32789"/>
    <w:rsid w:val="00B327A0"/>
    <w:rsid w:val="00B327A6"/>
    <w:rsid w:val="00B32E2C"/>
    <w:rsid w:val="00B32F6F"/>
    <w:rsid w:val="00B332AC"/>
    <w:rsid w:val="00B3334C"/>
    <w:rsid w:val="00B335B7"/>
    <w:rsid w:val="00B33885"/>
    <w:rsid w:val="00B351F5"/>
    <w:rsid w:val="00B357A7"/>
    <w:rsid w:val="00B3598F"/>
    <w:rsid w:val="00B35C40"/>
    <w:rsid w:val="00B35DA7"/>
    <w:rsid w:val="00B35EF8"/>
    <w:rsid w:val="00B362C7"/>
    <w:rsid w:val="00B36C0F"/>
    <w:rsid w:val="00B36EB4"/>
    <w:rsid w:val="00B37436"/>
    <w:rsid w:val="00B374D1"/>
    <w:rsid w:val="00B37704"/>
    <w:rsid w:val="00B37E86"/>
    <w:rsid w:val="00B37EEE"/>
    <w:rsid w:val="00B37F02"/>
    <w:rsid w:val="00B40147"/>
    <w:rsid w:val="00B40311"/>
    <w:rsid w:val="00B403F9"/>
    <w:rsid w:val="00B40492"/>
    <w:rsid w:val="00B4068B"/>
    <w:rsid w:val="00B40BB5"/>
    <w:rsid w:val="00B40FB5"/>
    <w:rsid w:val="00B4101A"/>
    <w:rsid w:val="00B41295"/>
    <w:rsid w:val="00B418AC"/>
    <w:rsid w:val="00B4192F"/>
    <w:rsid w:val="00B41E29"/>
    <w:rsid w:val="00B420C8"/>
    <w:rsid w:val="00B42616"/>
    <w:rsid w:val="00B42871"/>
    <w:rsid w:val="00B434D0"/>
    <w:rsid w:val="00B4386F"/>
    <w:rsid w:val="00B43966"/>
    <w:rsid w:val="00B446DE"/>
    <w:rsid w:val="00B44794"/>
    <w:rsid w:val="00B44A64"/>
    <w:rsid w:val="00B44B26"/>
    <w:rsid w:val="00B44C74"/>
    <w:rsid w:val="00B44D85"/>
    <w:rsid w:val="00B455F4"/>
    <w:rsid w:val="00B45880"/>
    <w:rsid w:val="00B4614B"/>
    <w:rsid w:val="00B4688C"/>
    <w:rsid w:val="00B46E4A"/>
    <w:rsid w:val="00B46E85"/>
    <w:rsid w:val="00B46F75"/>
    <w:rsid w:val="00B47830"/>
    <w:rsid w:val="00B50051"/>
    <w:rsid w:val="00B50673"/>
    <w:rsid w:val="00B50712"/>
    <w:rsid w:val="00B50AB4"/>
    <w:rsid w:val="00B517EE"/>
    <w:rsid w:val="00B51FCD"/>
    <w:rsid w:val="00B52522"/>
    <w:rsid w:val="00B5313D"/>
    <w:rsid w:val="00B53430"/>
    <w:rsid w:val="00B53458"/>
    <w:rsid w:val="00B53E22"/>
    <w:rsid w:val="00B53FEC"/>
    <w:rsid w:val="00B5403B"/>
    <w:rsid w:val="00B541E0"/>
    <w:rsid w:val="00B543D7"/>
    <w:rsid w:val="00B54C0D"/>
    <w:rsid w:val="00B54FA8"/>
    <w:rsid w:val="00B55D5D"/>
    <w:rsid w:val="00B5689C"/>
    <w:rsid w:val="00B5701F"/>
    <w:rsid w:val="00B572A6"/>
    <w:rsid w:val="00B60255"/>
    <w:rsid w:val="00B60275"/>
    <w:rsid w:val="00B607F6"/>
    <w:rsid w:val="00B608A5"/>
    <w:rsid w:val="00B60D21"/>
    <w:rsid w:val="00B610FC"/>
    <w:rsid w:val="00B61E79"/>
    <w:rsid w:val="00B61E7B"/>
    <w:rsid w:val="00B62D3E"/>
    <w:rsid w:val="00B62F9B"/>
    <w:rsid w:val="00B63209"/>
    <w:rsid w:val="00B63403"/>
    <w:rsid w:val="00B63654"/>
    <w:rsid w:val="00B63EA4"/>
    <w:rsid w:val="00B64839"/>
    <w:rsid w:val="00B64E5C"/>
    <w:rsid w:val="00B6503E"/>
    <w:rsid w:val="00B65476"/>
    <w:rsid w:val="00B65925"/>
    <w:rsid w:val="00B65AF2"/>
    <w:rsid w:val="00B65B05"/>
    <w:rsid w:val="00B65C19"/>
    <w:rsid w:val="00B669DA"/>
    <w:rsid w:val="00B67078"/>
    <w:rsid w:val="00B671EA"/>
    <w:rsid w:val="00B67D71"/>
    <w:rsid w:val="00B71AFC"/>
    <w:rsid w:val="00B71E5C"/>
    <w:rsid w:val="00B72879"/>
    <w:rsid w:val="00B733A8"/>
    <w:rsid w:val="00B7384A"/>
    <w:rsid w:val="00B73B5E"/>
    <w:rsid w:val="00B73F8C"/>
    <w:rsid w:val="00B7413F"/>
    <w:rsid w:val="00B74F1C"/>
    <w:rsid w:val="00B751A2"/>
    <w:rsid w:val="00B76139"/>
    <w:rsid w:val="00B769F6"/>
    <w:rsid w:val="00B76AEF"/>
    <w:rsid w:val="00B76BC8"/>
    <w:rsid w:val="00B771A4"/>
    <w:rsid w:val="00B773D6"/>
    <w:rsid w:val="00B778EE"/>
    <w:rsid w:val="00B80EDF"/>
    <w:rsid w:val="00B816A4"/>
    <w:rsid w:val="00B81EA6"/>
    <w:rsid w:val="00B821B4"/>
    <w:rsid w:val="00B82A1C"/>
    <w:rsid w:val="00B82AAE"/>
    <w:rsid w:val="00B82E83"/>
    <w:rsid w:val="00B8315D"/>
    <w:rsid w:val="00B83701"/>
    <w:rsid w:val="00B8391A"/>
    <w:rsid w:val="00B83FC6"/>
    <w:rsid w:val="00B8463B"/>
    <w:rsid w:val="00B84E65"/>
    <w:rsid w:val="00B85716"/>
    <w:rsid w:val="00B85D0C"/>
    <w:rsid w:val="00B86299"/>
    <w:rsid w:val="00B8634B"/>
    <w:rsid w:val="00B86919"/>
    <w:rsid w:val="00B86991"/>
    <w:rsid w:val="00B86CA6"/>
    <w:rsid w:val="00B86CFD"/>
    <w:rsid w:val="00B86D34"/>
    <w:rsid w:val="00B86DCA"/>
    <w:rsid w:val="00B87074"/>
    <w:rsid w:val="00B872FB"/>
    <w:rsid w:val="00B873ED"/>
    <w:rsid w:val="00B87406"/>
    <w:rsid w:val="00B87500"/>
    <w:rsid w:val="00B87899"/>
    <w:rsid w:val="00B87A6E"/>
    <w:rsid w:val="00B87C50"/>
    <w:rsid w:val="00B87E00"/>
    <w:rsid w:val="00B90608"/>
    <w:rsid w:val="00B908FC"/>
    <w:rsid w:val="00B90F9B"/>
    <w:rsid w:val="00B90FFA"/>
    <w:rsid w:val="00B9112B"/>
    <w:rsid w:val="00B912D3"/>
    <w:rsid w:val="00B91562"/>
    <w:rsid w:val="00B9159C"/>
    <w:rsid w:val="00B917EC"/>
    <w:rsid w:val="00B91FC8"/>
    <w:rsid w:val="00B924B8"/>
    <w:rsid w:val="00B9275B"/>
    <w:rsid w:val="00B92AA6"/>
    <w:rsid w:val="00B92F0A"/>
    <w:rsid w:val="00B93219"/>
    <w:rsid w:val="00B93322"/>
    <w:rsid w:val="00B93700"/>
    <w:rsid w:val="00B9407D"/>
    <w:rsid w:val="00B94D74"/>
    <w:rsid w:val="00B94F3E"/>
    <w:rsid w:val="00B954CE"/>
    <w:rsid w:val="00B95A26"/>
    <w:rsid w:val="00B95F61"/>
    <w:rsid w:val="00B964D3"/>
    <w:rsid w:val="00B972ED"/>
    <w:rsid w:val="00B97AFB"/>
    <w:rsid w:val="00BA030F"/>
    <w:rsid w:val="00BA0DC6"/>
    <w:rsid w:val="00BA0F02"/>
    <w:rsid w:val="00BA137E"/>
    <w:rsid w:val="00BA1406"/>
    <w:rsid w:val="00BA1469"/>
    <w:rsid w:val="00BA19E0"/>
    <w:rsid w:val="00BA1B4A"/>
    <w:rsid w:val="00BA1BC4"/>
    <w:rsid w:val="00BA1F6F"/>
    <w:rsid w:val="00BA23B8"/>
    <w:rsid w:val="00BA2C6D"/>
    <w:rsid w:val="00BA2DD2"/>
    <w:rsid w:val="00BA307F"/>
    <w:rsid w:val="00BA3663"/>
    <w:rsid w:val="00BA39C4"/>
    <w:rsid w:val="00BA4B40"/>
    <w:rsid w:val="00BA5758"/>
    <w:rsid w:val="00BA58F2"/>
    <w:rsid w:val="00BA6B9A"/>
    <w:rsid w:val="00BA6FB1"/>
    <w:rsid w:val="00BA7472"/>
    <w:rsid w:val="00BA7614"/>
    <w:rsid w:val="00BA7897"/>
    <w:rsid w:val="00BB0116"/>
    <w:rsid w:val="00BB0170"/>
    <w:rsid w:val="00BB0257"/>
    <w:rsid w:val="00BB11DD"/>
    <w:rsid w:val="00BB170B"/>
    <w:rsid w:val="00BB1994"/>
    <w:rsid w:val="00BB212E"/>
    <w:rsid w:val="00BB2228"/>
    <w:rsid w:val="00BB266C"/>
    <w:rsid w:val="00BB26A8"/>
    <w:rsid w:val="00BB2B18"/>
    <w:rsid w:val="00BB2CCC"/>
    <w:rsid w:val="00BB438A"/>
    <w:rsid w:val="00BB4665"/>
    <w:rsid w:val="00BB506B"/>
    <w:rsid w:val="00BB51A2"/>
    <w:rsid w:val="00BB5DAD"/>
    <w:rsid w:val="00BB60D3"/>
    <w:rsid w:val="00BB61C8"/>
    <w:rsid w:val="00BB63E7"/>
    <w:rsid w:val="00BB6787"/>
    <w:rsid w:val="00BB67C7"/>
    <w:rsid w:val="00BB6CA1"/>
    <w:rsid w:val="00BB6F53"/>
    <w:rsid w:val="00BB76C0"/>
    <w:rsid w:val="00BC0224"/>
    <w:rsid w:val="00BC03BD"/>
    <w:rsid w:val="00BC1148"/>
    <w:rsid w:val="00BC17F4"/>
    <w:rsid w:val="00BC1951"/>
    <w:rsid w:val="00BC1FA2"/>
    <w:rsid w:val="00BC214B"/>
    <w:rsid w:val="00BC2771"/>
    <w:rsid w:val="00BC286A"/>
    <w:rsid w:val="00BC288F"/>
    <w:rsid w:val="00BC2E93"/>
    <w:rsid w:val="00BC383E"/>
    <w:rsid w:val="00BC3E01"/>
    <w:rsid w:val="00BC3E12"/>
    <w:rsid w:val="00BC431F"/>
    <w:rsid w:val="00BC44F8"/>
    <w:rsid w:val="00BC46B8"/>
    <w:rsid w:val="00BC4D63"/>
    <w:rsid w:val="00BC5C49"/>
    <w:rsid w:val="00BC5F91"/>
    <w:rsid w:val="00BC7058"/>
    <w:rsid w:val="00BC73BE"/>
    <w:rsid w:val="00BD02CA"/>
    <w:rsid w:val="00BD05A6"/>
    <w:rsid w:val="00BD06BC"/>
    <w:rsid w:val="00BD0A68"/>
    <w:rsid w:val="00BD0D16"/>
    <w:rsid w:val="00BD0E65"/>
    <w:rsid w:val="00BD1B6E"/>
    <w:rsid w:val="00BD1BC0"/>
    <w:rsid w:val="00BD1EC7"/>
    <w:rsid w:val="00BD258D"/>
    <w:rsid w:val="00BD2786"/>
    <w:rsid w:val="00BD2E87"/>
    <w:rsid w:val="00BD3144"/>
    <w:rsid w:val="00BD398C"/>
    <w:rsid w:val="00BD400C"/>
    <w:rsid w:val="00BD4437"/>
    <w:rsid w:val="00BD4A76"/>
    <w:rsid w:val="00BD4BCF"/>
    <w:rsid w:val="00BD5235"/>
    <w:rsid w:val="00BD5238"/>
    <w:rsid w:val="00BD5B22"/>
    <w:rsid w:val="00BD5C0E"/>
    <w:rsid w:val="00BD616F"/>
    <w:rsid w:val="00BD62C1"/>
    <w:rsid w:val="00BE03A2"/>
    <w:rsid w:val="00BE0540"/>
    <w:rsid w:val="00BE0616"/>
    <w:rsid w:val="00BE09BD"/>
    <w:rsid w:val="00BE0F82"/>
    <w:rsid w:val="00BE1630"/>
    <w:rsid w:val="00BE173B"/>
    <w:rsid w:val="00BE1EF1"/>
    <w:rsid w:val="00BE25DC"/>
    <w:rsid w:val="00BE37A5"/>
    <w:rsid w:val="00BE3993"/>
    <w:rsid w:val="00BE42D9"/>
    <w:rsid w:val="00BE4ADC"/>
    <w:rsid w:val="00BE4AEC"/>
    <w:rsid w:val="00BE5038"/>
    <w:rsid w:val="00BE52AB"/>
    <w:rsid w:val="00BE5397"/>
    <w:rsid w:val="00BE5D2E"/>
    <w:rsid w:val="00BE6336"/>
    <w:rsid w:val="00BE66AB"/>
    <w:rsid w:val="00BE678A"/>
    <w:rsid w:val="00BE6925"/>
    <w:rsid w:val="00BE6AAD"/>
    <w:rsid w:val="00BE6C08"/>
    <w:rsid w:val="00BF024B"/>
    <w:rsid w:val="00BF0C97"/>
    <w:rsid w:val="00BF0D33"/>
    <w:rsid w:val="00BF14BE"/>
    <w:rsid w:val="00BF1909"/>
    <w:rsid w:val="00BF19CA"/>
    <w:rsid w:val="00BF1B50"/>
    <w:rsid w:val="00BF1E21"/>
    <w:rsid w:val="00BF1F2C"/>
    <w:rsid w:val="00BF21EB"/>
    <w:rsid w:val="00BF25A0"/>
    <w:rsid w:val="00BF2E58"/>
    <w:rsid w:val="00BF3D1A"/>
    <w:rsid w:val="00BF3D99"/>
    <w:rsid w:val="00BF3DA8"/>
    <w:rsid w:val="00BF445D"/>
    <w:rsid w:val="00BF5634"/>
    <w:rsid w:val="00BF57B0"/>
    <w:rsid w:val="00BF5843"/>
    <w:rsid w:val="00BF590A"/>
    <w:rsid w:val="00BF5C26"/>
    <w:rsid w:val="00BF627B"/>
    <w:rsid w:val="00BF6458"/>
    <w:rsid w:val="00BF66F5"/>
    <w:rsid w:val="00BF67A4"/>
    <w:rsid w:val="00BF6D4E"/>
    <w:rsid w:val="00BF7F45"/>
    <w:rsid w:val="00C00808"/>
    <w:rsid w:val="00C013BA"/>
    <w:rsid w:val="00C0157C"/>
    <w:rsid w:val="00C01732"/>
    <w:rsid w:val="00C01A99"/>
    <w:rsid w:val="00C01AD6"/>
    <w:rsid w:val="00C01B28"/>
    <w:rsid w:val="00C020A7"/>
    <w:rsid w:val="00C023B1"/>
    <w:rsid w:val="00C02E53"/>
    <w:rsid w:val="00C033D0"/>
    <w:rsid w:val="00C035D3"/>
    <w:rsid w:val="00C03C4C"/>
    <w:rsid w:val="00C0442B"/>
    <w:rsid w:val="00C04496"/>
    <w:rsid w:val="00C0467A"/>
    <w:rsid w:val="00C04A4F"/>
    <w:rsid w:val="00C04CF7"/>
    <w:rsid w:val="00C05910"/>
    <w:rsid w:val="00C05D5A"/>
    <w:rsid w:val="00C067F5"/>
    <w:rsid w:val="00C06ADE"/>
    <w:rsid w:val="00C06B98"/>
    <w:rsid w:val="00C06D92"/>
    <w:rsid w:val="00C07457"/>
    <w:rsid w:val="00C078EB"/>
    <w:rsid w:val="00C1002D"/>
    <w:rsid w:val="00C10796"/>
    <w:rsid w:val="00C10B62"/>
    <w:rsid w:val="00C10DBE"/>
    <w:rsid w:val="00C11134"/>
    <w:rsid w:val="00C11BFB"/>
    <w:rsid w:val="00C11CF6"/>
    <w:rsid w:val="00C12125"/>
    <w:rsid w:val="00C12182"/>
    <w:rsid w:val="00C1242A"/>
    <w:rsid w:val="00C13C7B"/>
    <w:rsid w:val="00C14555"/>
    <w:rsid w:val="00C1461A"/>
    <w:rsid w:val="00C14B9F"/>
    <w:rsid w:val="00C14D0C"/>
    <w:rsid w:val="00C15072"/>
    <w:rsid w:val="00C15E3C"/>
    <w:rsid w:val="00C16050"/>
    <w:rsid w:val="00C168D6"/>
    <w:rsid w:val="00C16BB6"/>
    <w:rsid w:val="00C16DB9"/>
    <w:rsid w:val="00C17459"/>
    <w:rsid w:val="00C17F2D"/>
    <w:rsid w:val="00C2004F"/>
    <w:rsid w:val="00C20368"/>
    <w:rsid w:val="00C20C05"/>
    <w:rsid w:val="00C2100F"/>
    <w:rsid w:val="00C2116E"/>
    <w:rsid w:val="00C213EC"/>
    <w:rsid w:val="00C2146F"/>
    <w:rsid w:val="00C22C68"/>
    <w:rsid w:val="00C2321E"/>
    <w:rsid w:val="00C2412F"/>
    <w:rsid w:val="00C241DC"/>
    <w:rsid w:val="00C24449"/>
    <w:rsid w:val="00C2444C"/>
    <w:rsid w:val="00C245AA"/>
    <w:rsid w:val="00C24693"/>
    <w:rsid w:val="00C24F6A"/>
    <w:rsid w:val="00C250F5"/>
    <w:rsid w:val="00C2513D"/>
    <w:rsid w:val="00C25173"/>
    <w:rsid w:val="00C25280"/>
    <w:rsid w:val="00C25FE1"/>
    <w:rsid w:val="00C26B52"/>
    <w:rsid w:val="00C302EF"/>
    <w:rsid w:val="00C30859"/>
    <w:rsid w:val="00C31182"/>
    <w:rsid w:val="00C31264"/>
    <w:rsid w:val="00C316EC"/>
    <w:rsid w:val="00C3313E"/>
    <w:rsid w:val="00C3329A"/>
    <w:rsid w:val="00C33647"/>
    <w:rsid w:val="00C342A3"/>
    <w:rsid w:val="00C343A5"/>
    <w:rsid w:val="00C34C79"/>
    <w:rsid w:val="00C3579D"/>
    <w:rsid w:val="00C35886"/>
    <w:rsid w:val="00C364BD"/>
    <w:rsid w:val="00C365D7"/>
    <w:rsid w:val="00C3671B"/>
    <w:rsid w:val="00C36796"/>
    <w:rsid w:val="00C36F2A"/>
    <w:rsid w:val="00C3710E"/>
    <w:rsid w:val="00C3717C"/>
    <w:rsid w:val="00C37B63"/>
    <w:rsid w:val="00C37E2F"/>
    <w:rsid w:val="00C4041D"/>
    <w:rsid w:val="00C4062F"/>
    <w:rsid w:val="00C40898"/>
    <w:rsid w:val="00C40CE6"/>
    <w:rsid w:val="00C42298"/>
    <w:rsid w:val="00C42440"/>
    <w:rsid w:val="00C424A4"/>
    <w:rsid w:val="00C424DC"/>
    <w:rsid w:val="00C426F8"/>
    <w:rsid w:val="00C42B3B"/>
    <w:rsid w:val="00C42CCC"/>
    <w:rsid w:val="00C42D1E"/>
    <w:rsid w:val="00C432A1"/>
    <w:rsid w:val="00C442AB"/>
    <w:rsid w:val="00C4476C"/>
    <w:rsid w:val="00C44C4B"/>
    <w:rsid w:val="00C45441"/>
    <w:rsid w:val="00C4553E"/>
    <w:rsid w:val="00C45F2C"/>
    <w:rsid w:val="00C46546"/>
    <w:rsid w:val="00C4657D"/>
    <w:rsid w:val="00C46E7D"/>
    <w:rsid w:val="00C506AF"/>
    <w:rsid w:val="00C506D8"/>
    <w:rsid w:val="00C50B43"/>
    <w:rsid w:val="00C51200"/>
    <w:rsid w:val="00C516A1"/>
    <w:rsid w:val="00C51A7F"/>
    <w:rsid w:val="00C51DF4"/>
    <w:rsid w:val="00C5206B"/>
    <w:rsid w:val="00C522A6"/>
    <w:rsid w:val="00C5242C"/>
    <w:rsid w:val="00C52CDB"/>
    <w:rsid w:val="00C52DD0"/>
    <w:rsid w:val="00C5365F"/>
    <w:rsid w:val="00C539F3"/>
    <w:rsid w:val="00C54A10"/>
    <w:rsid w:val="00C557C3"/>
    <w:rsid w:val="00C55830"/>
    <w:rsid w:val="00C55FCB"/>
    <w:rsid w:val="00C55FCD"/>
    <w:rsid w:val="00C565A7"/>
    <w:rsid w:val="00C57364"/>
    <w:rsid w:val="00C5756C"/>
    <w:rsid w:val="00C577D6"/>
    <w:rsid w:val="00C57B02"/>
    <w:rsid w:val="00C57B28"/>
    <w:rsid w:val="00C61517"/>
    <w:rsid w:val="00C6255D"/>
    <w:rsid w:val="00C636F0"/>
    <w:rsid w:val="00C638E2"/>
    <w:rsid w:val="00C6391B"/>
    <w:rsid w:val="00C64030"/>
    <w:rsid w:val="00C64399"/>
    <w:rsid w:val="00C644D2"/>
    <w:rsid w:val="00C64F2B"/>
    <w:rsid w:val="00C651A3"/>
    <w:rsid w:val="00C653F0"/>
    <w:rsid w:val="00C6586E"/>
    <w:rsid w:val="00C65E95"/>
    <w:rsid w:val="00C66133"/>
    <w:rsid w:val="00C66567"/>
    <w:rsid w:val="00C66677"/>
    <w:rsid w:val="00C6703D"/>
    <w:rsid w:val="00C679A8"/>
    <w:rsid w:val="00C67A55"/>
    <w:rsid w:val="00C67B29"/>
    <w:rsid w:val="00C67C97"/>
    <w:rsid w:val="00C67D6F"/>
    <w:rsid w:val="00C7040C"/>
    <w:rsid w:val="00C70896"/>
    <w:rsid w:val="00C70996"/>
    <w:rsid w:val="00C70FEB"/>
    <w:rsid w:val="00C710F0"/>
    <w:rsid w:val="00C71246"/>
    <w:rsid w:val="00C71591"/>
    <w:rsid w:val="00C716CC"/>
    <w:rsid w:val="00C718B1"/>
    <w:rsid w:val="00C72595"/>
    <w:rsid w:val="00C72E41"/>
    <w:rsid w:val="00C732DB"/>
    <w:rsid w:val="00C73BDE"/>
    <w:rsid w:val="00C73CE5"/>
    <w:rsid w:val="00C74624"/>
    <w:rsid w:val="00C74D49"/>
    <w:rsid w:val="00C75299"/>
    <w:rsid w:val="00C75A26"/>
    <w:rsid w:val="00C75E23"/>
    <w:rsid w:val="00C76432"/>
    <w:rsid w:val="00C764AF"/>
    <w:rsid w:val="00C77515"/>
    <w:rsid w:val="00C77944"/>
    <w:rsid w:val="00C804F2"/>
    <w:rsid w:val="00C80A25"/>
    <w:rsid w:val="00C80BFF"/>
    <w:rsid w:val="00C814B8"/>
    <w:rsid w:val="00C81642"/>
    <w:rsid w:val="00C81A51"/>
    <w:rsid w:val="00C824A5"/>
    <w:rsid w:val="00C82F50"/>
    <w:rsid w:val="00C8329A"/>
    <w:rsid w:val="00C83DD3"/>
    <w:rsid w:val="00C844AC"/>
    <w:rsid w:val="00C84B61"/>
    <w:rsid w:val="00C84CB3"/>
    <w:rsid w:val="00C84F22"/>
    <w:rsid w:val="00C85120"/>
    <w:rsid w:val="00C85124"/>
    <w:rsid w:val="00C85390"/>
    <w:rsid w:val="00C85945"/>
    <w:rsid w:val="00C85D88"/>
    <w:rsid w:val="00C865A6"/>
    <w:rsid w:val="00C866AC"/>
    <w:rsid w:val="00C868B9"/>
    <w:rsid w:val="00C879F8"/>
    <w:rsid w:val="00C87C2E"/>
    <w:rsid w:val="00C87DC6"/>
    <w:rsid w:val="00C90BC1"/>
    <w:rsid w:val="00C91773"/>
    <w:rsid w:val="00C91AE9"/>
    <w:rsid w:val="00C91CC9"/>
    <w:rsid w:val="00C91D71"/>
    <w:rsid w:val="00C92B59"/>
    <w:rsid w:val="00C9315A"/>
    <w:rsid w:val="00C9357B"/>
    <w:rsid w:val="00C93F78"/>
    <w:rsid w:val="00C944B8"/>
    <w:rsid w:val="00C94699"/>
    <w:rsid w:val="00C949BE"/>
    <w:rsid w:val="00C949D9"/>
    <w:rsid w:val="00C95147"/>
    <w:rsid w:val="00C95531"/>
    <w:rsid w:val="00C955F4"/>
    <w:rsid w:val="00C96538"/>
    <w:rsid w:val="00C9666B"/>
    <w:rsid w:val="00C967AA"/>
    <w:rsid w:val="00C96859"/>
    <w:rsid w:val="00C96AEF"/>
    <w:rsid w:val="00C974C4"/>
    <w:rsid w:val="00C97533"/>
    <w:rsid w:val="00C97655"/>
    <w:rsid w:val="00C97747"/>
    <w:rsid w:val="00C97824"/>
    <w:rsid w:val="00C97942"/>
    <w:rsid w:val="00C97B87"/>
    <w:rsid w:val="00C97D50"/>
    <w:rsid w:val="00CA0328"/>
    <w:rsid w:val="00CA08ED"/>
    <w:rsid w:val="00CA0DE2"/>
    <w:rsid w:val="00CA1041"/>
    <w:rsid w:val="00CA10E2"/>
    <w:rsid w:val="00CA15A0"/>
    <w:rsid w:val="00CA1868"/>
    <w:rsid w:val="00CA1886"/>
    <w:rsid w:val="00CA1D28"/>
    <w:rsid w:val="00CA1EBF"/>
    <w:rsid w:val="00CA231D"/>
    <w:rsid w:val="00CA2467"/>
    <w:rsid w:val="00CA3005"/>
    <w:rsid w:val="00CA359F"/>
    <w:rsid w:val="00CA3D88"/>
    <w:rsid w:val="00CA4898"/>
    <w:rsid w:val="00CA495B"/>
    <w:rsid w:val="00CA4A19"/>
    <w:rsid w:val="00CA4A24"/>
    <w:rsid w:val="00CA4E6F"/>
    <w:rsid w:val="00CA584D"/>
    <w:rsid w:val="00CA74A1"/>
    <w:rsid w:val="00CA752E"/>
    <w:rsid w:val="00CA78F8"/>
    <w:rsid w:val="00CB045A"/>
    <w:rsid w:val="00CB1C6B"/>
    <w:rsid w:val="00CB252F"/>
    <w:rsid w:val="00CB30E8"/>
    <w:rsid w:val="00CB341B"/>
    <w:rsid w:val="00CB3524"/>
    <w:rsid w:val="00CB3681"/>
    <w:rsid w:val="00CB450D"/>
    <w:rsid w:val="00CB465C"/>
    <w:rsid w:val="00CB473B"/>
    <w:rsid w:val="00CB4A8B"/>
    <w:rsid w:val="00CB4D82"/>
    <w:rsid w:val="00CB4E06"/>
    <w:rsid w:val="00CB50AF"/>
    <w:rsid w:val="00CB5626"/>
    <w:rsid w:val="00CB5793"/>
    <w:rsid w:val="00CB61D2"/>
    <w:rsid w:val="00CB6278"/>
    <w:rsid w:val="00CB635F"/>
    <w:rsid w:val="00CB63AB"/>
    <w:rsid w:val="00CB68C1"/>
    <w:rsid w:val="00CB68EA"/>
    <w:rsid w:val="00CB6A3E"/>
    <w:rsid w:val="00CB6A6D"/>
    <w:rsid w:val="00CB6B35"/>
    <w:rsid w:val="00CB6BCE"/>
    <w:rsid w:val="00CB77E9"/>
    <w:rsid w:val="00CC04AD"/>
    <w:rsid w:val="00CC15E2"/>
    <w:rsid w:val="00CC21B4"/>
    <w:rsid w:val="00CC24D3"/>
    <w:rsid w:val="00CC2688"/>
    <w:rsid w:val="00CC285F"/>
    <w:rsid w:val="00CC2F4F"/>
    <w:rsid w:val="00CC37A8"/>
    <w:rsid w:val="00CC3A3D"/>
    <w:rsid w:val="00CC3EEF"/>
    <w:rsid w:val="00CC4219"/>
    <w:rsid w:val="00CC4328"/>
    <w:rsid w:val="00CC4367"/>
    <w:rsid w:val="00CC4470"/>
    <w:rsid w:val="00CC504A"/>
    <w:rsid w:val="00CC53CA"/>
    <w:rsid w:val="00CC5529"/>
    <w:rsid w:val="00CC5C31"/>
    <w:rsid w:val="00CC5CC2"/>
    <w:rsid w:val="00CC61B7"/>
    <w:rsid w:val="00CC6AF0"/>
    <w:rsid w:val="00CC752E"/>
    <w:rsid w:val="00CC7B81"/>
    <w:rsid w:val="00CC7CD3"/>
    <w:rsid w:val="00CC7E6E"/>
    <w:rsid w:val="00CC7F86"/>
    <w:rsid w:val="00CD001B"/>
    <w:rsid w:val="00CD05F9"/>
    <w:rsid w:val="00CD078F"/>
    <w:rsid w:val="00CD0AC7"/>
    <w:rsid w:val="00CD0C96"/>
    <w:rsid w:val="00CD0D86"/>
    <w:rsid w:val="00CD0EE6"/>
    <w:rsid w:val="00CD1127"/>
    <w:rsid w:val="00CD1177"/>
    <w:rsid w:val="00CD1228"/>
    <w:rsid w:val="00CD16C3"/>
    <w:rsid w:val="00CD1879"/>
    <w:rsid w:val="00CD2158"/>
    <w:rsid w:val="00CD222D"/>
    <w:rsid w:val="00CD27F3"/>
    <w:rsid w:val="00CD28BF"/>
    <w:rsid w:val="00CD2B4A"/>
    <w:rsid w:val="00CD2B6F"/>
    <w:rsid w:val="00CD2D39"/>
    <w:rsid w:val="00CD2EE0"/>
    <w:rsid w:val="00CD32CD"/>
    <w:rsid w:val="00CD4108"/>
    <w:rsid w:val="00CD4AED"/>
    <w:rsid w:val="00CD4FC0"/>
    <w:rsid w:val="00CD5CCE"/>
    <w:rsid w:val="00CD5F3F"/>
    <w:rsid w:val="00CD5FC4"/>
    <w:rsid w:val="00CD6DFE"/>
    <w:rsid w:val="00CD7270"/>
    <w:rsid w:val="00CD7DF6"/>
    <w:rsid w:val="00CD7F42"/>
    <w:rsid w:val="00CE0D8F"/>
    <w:rsid w:val="00CE0FAD"/>
    <w:rsid w:val="00CE101C"/>
    <w:rsid w:val="00CE1451"/>
    <w:rsid w:val="00CE150C"/>
    <w:rsid w:val="00CE15EF"/>
    <w:rsid w:val="00CE1675"/>
    <w:rsid w:val="00CE1A86"/>
    <w:rsid w:val="00CE1CEA"/>
    <w:rsid w:val="00CE1F66"/>
    <w:rsid w:val="00CE303A"/>
    <w:rsid w:val="00CE345D"/>
    <w:rsid w:val="00CE381E"/>
    <w:rsid w:val="00CE38CB"/>
    <w:rsid w:val="00CE38E6"/>
    <w:rsid w:val="00CE3E4A"/>
    <w:rsid w:val="00CE442B"/>
    <w:rsid w:val="00CE49D7"/>
    <w:rsid w:val="00CE49DF"/>
    <w:rsid w:val="00CE4AFA"/>
    <w:rsid w:val="00CE507E"/>
    <w:rsid w:val="00CE5775"/>
    <w:rsid w:val="00CE5822"/>
    <w:rsid w:val="00CE5B13"/>
    <w:rsid w:val="00CE5C85"/>
    <w:rsid w:val="00CE622B"/>
    <w:rsid w:val="00CE624B"/>
    <w:rsid w:val="00CE6420"/>
    <w:rsid w:val="00CE6541"/>
    <w:rsid w:val="00CE6590"/>
    <w:rsid w:val="00CE6AC6"/>
    <w:rsid w:val="00CE71E2"/>
    <w:rsid w:val="00CE75E6"/>
    <w:rsid w:val="00CE78A9"/>
    <w:rsid w:val="00CE7C9F"/>
    <w:rsid w:val="00CF0096"/>
    <w:rsid w:val="00CF024B"/>
    <w:rsid w:val="00CF08E6"/>
    <w:rsid w:val="00CF1010"/>
    <w:rsid w:val="00CF3020"/>
    <w:rsid w:val="00CF3550"/>
    <w:rsid w:val="00CF3923"/>
    <w:rsid w:val="00CF3AF4"/>
    <w:rsid w:val="00CF3F81"/>
    <w:rsid w:val="00CF4195"/>
    <w:rsid w:val="00CF589C"/>
    <w:rsid w:val="00CF5E52"/>
    <w:rsid w:val="00CF63E5"/>
    <w:rsid w:val="00CF64C6"/>
    <w:rsid w:val="00CF6B1B"/>
    <w:rsid w:val="00CF6E2B"/>
    <w:rsid w:val="00CF738D"/>
    <w:rsid w:val="00CF7452"/>
    <w:rsid w:val="00CF7D4D"/>
    <w:rsid w:val="00D00140"/>
    <w:rsid w:val="00D0023C"/>
    <w:rsid w:val="00D00343"/>
    <w:rsid w:val="00D00527"/>
    <w:rsid w:val="00D00549"/>
    <w:rsid w:val="00D009F9"/>
    <w:rsid w:val="00D00BF6"/>
    <w:rsid w:val="00D019AC"/>
    <w:rsid w:val="00D01F02"/>
    <w:rsid w:val="00D0202F"/>
    <w:rsid w:val="00D02180"/>
    <w:rsid w:val="00D021F8"/>
    <w:rsid w:val="00D025F1"/>
    <w:rsid w:val="00D03038"/>
    <w:rsid w:val="00D03369"/>
    <w:rsid w:val="00D038F9"/>
    <w:rsid w:val="00D044B5"/>
    <w:rsid w:val="00D0499A"/>
    <w:rsid w:val="00D04BB7"/>
    <w:rsid w:val="00D055CB"/>
    <w:rsid w:val="00D0582B"/>
    <w:rsid w:val="00D05B51"/>
    <w:rsid w:val="00D068D7"/>
    <w:rsid w:val="00D06C7B"/>
    <w:rsid w:val="00D0739B"/>
    <w:rsid w:val="00D07A85"/>
    <w:rsid w:val="00D101DF"/>
    <w:rsid w:val="00D10D99"/>
    <w:rsid w:val="00D10EDA"/>
    <w:rsid w:val="00D1171C"/>
    <w:rsid w:val="00D11BF4"/>
    <w:rsid w:val="00D12616"/>
    <w:rsid w:val="00D12B34"/>
    <w:rsid w:val="00D12CD9"/>
    <w:rsid w:val="00D13428"/>
    <w:rsid w:val="00D134FA"/>
    <w:rsid w:val="00D13E43"/>
    <w:rsid w:val="00D146CD"/>
    <w:rsid w:val="00D146FA"/>
    <w:rsid w:val="00D14ED7"/>
    <w:rsid w:val="00D1515F"/>
    <w:rsid w:val="00D157BB"/>
    <w:rsid w:val="00D159A4"/>
    <w:rsid w:val="00D15CCF"/>
    <w:rsid w:val="00D16973"/>
    <w:rsid w:val="00D17324"/>
    <w:rsid w:val="00D17577"/>
    <w:rsid w:val="00D17664"/>
    <w:rsid w:val="00D178C7"/>
    <w:rsid w:val="00D20404"/>
    <w:rsid w:val="00D20603"/>
    <w:rsid w:val="00D20A4B"/>
    <w:rsid w:val="00D21087"/>
    <w:rsid w:val="00D21394"/>
    <w:rsid w:val="00D21662"/>
    <w:rsid w:val="00D222D3"/>
    <w:rsid w:val="00D2242F"/>
    <w:rsid w:val="00D229A6"/>
    <w:rsid w:val="00D22ECF"/>
    <w:rsid w:val="00D231AF"/>
    <w:rsid w:val="00D238CB"/>
    <w:rsid w:val="00D23DC4"/>
    <w:rsid w:val="00D24727"/>
    <w:rsid w:val="00D2562F"/>
    <w:rsid w:val="00D25A94"/>
    <w:rsid w:val="00D25CCE"/>
    <w:rsid w:val="00D260AF"/>
    <w:rsid w:val="00D2626E"/>
    <w:rsid w:val="00D26694"/>
    <w:rsid w:val="00D27042"/>
    <w:rsid w:val="00D2721A"/>
    <w:rsid w:val="00D2732A"/>
    <w:rsid w:val="00D279B5"/>
    <w:rsid w:val="00D31615"/>
    <w:rsid w:val="00D318D2"/>
    <w:rsid w:val="00D32042"/>
    <w:rsid w:val="00D32058"/>
    <w:rsid w:val="00D32B7D"/>
    <w:rsid w:val="00D33138"/>
    <w:rsid w:val="00D33D74"/>
    <w:rsid w:val="00D33F36"/>
    <w:rsid w:val="00D33F3C"/>
    <w:rsid w:val="00D35087"/>
    <w:rsid w:val="00D35520"/>
    <w:rsid w:val="00D35C2D"/>
    <w:rsid w:val="00D35D3D"/>
    <w:rsid w:val="00D3610D"/>
    <w:rsid w:val="00D36699"/>
    <w:rsid w:val="00D368BD"/>
    <w:rsid w:val="00D37880"/>
    <w:rsid w:val="00D37A9D"/>
    <w:rsid w:val="00D37D4A"/>
    <w:rsid w:val="00D40744"/>
    <w:rsid w:val="00D40DDA"/>
    <w:rsid w:val="00D41D45"/>
    <w:rsid w:val="00D42134"/>
    <w:rsid w:val="00D42181"/>
    <w:rsid w:val="00D423D0"/>
    <w:rsid w:val="00D42769"/>
    <w:rsid w:val="00D4286F"/>
    <w:rsid w:val="00D429C8"/>
    <w:rsid w:val="00D42D36"/>
    <w:rsid w:val="00D42EA8"/>
    <w:rsid w:val="00D43041"/>
    <w:rsid w:val="00D43158"/>
    <w:rsid w:val="00D433B0"/>
    <w:rsid w:val="00D4431B"/>
    <w:rsid w:val="00D45225"/>
    <w:rsid w:val="00D45891"/>
    <w:rsid w:val="00D45ED2"/>
    <w:rsid w:val="00D46177"/>
    <w:rsid w:val="00D4633A"/>
    <w:rsid w:val="00D4633E"/>
    <w:rsid w:val="00D46F0E"/>
    <w:rsid w:val="00D4700A"/>
    <w:rsid w:val="00D47473"/>
    <w:rsid w:val="00D47971"/>
    <w:rsid w:val="00D47DE9"/>
    <w:rsid w:val="00D50DF5"/>
    <w:rsid w:val="00D5115F"/>
    <w:rsid w:val="00D511B3"/>
    <w:rsid w:val="00D51240"/>
    <w:rsid w:val="00D5187C"/>
    <w:rsid w:val="00D518C8"/>
    <w:rsid w:val="00D5199C"/>
    <w:rsid w:val="00D51BF1"/>
    <w:rsid w:val="00D52081"/>
    <w:rsid w:val="00D527B6"/>
    <w:rsid w:val="00D52F05"/>
    <w:rsid w:val="00D52F5A"/>
    <w:rsid w:val="00D530B1"/>
    <w:rsid w:val="00D531E5"/>
    <w:rsid w:val="00D5333F"/>
    <w:rsid w:val="00D53426"/>
    <w:rsid w:val="00D542AB"/>
    <w:rsid w:val="00D54861"/>
    <w:rsid w:val="00D54EEA"/>
    <w:rsid w:val="00D55512"/>
    <w:rsid w:val="00D558FB"/>
    <w:rsid w:val="00D55911"/>
    <w:rsid w:val="00D55C1F"/>
    <w:rsid w:val="00D56EE3"/>
    <w:rsid w:val="00D578AF"/>
    <w:rsid w:val="00D607BB"/>
    <w:rsid w:val="00D60944"/>
    <w:rsid w:val="00D60B71"/>
    <w:rsid w:val="00D60CE9"/>
    <w:rsid w:val="00D612FA"/>
    <w:rsid w:val="00D614CA"/>
    <w:rsid w:val="00D62066"/>
    <w:rsid w:val="00D62078"/>
    <w:rsid w:val="00D626E7"/>
    <w:rsid w:val="00D62BA7"/>
    <w:rsid w:val="00D64552"/>
    <w:rsid w:val="00D646EE"/>
    <w:rsid w:val="00D64868"/>
    <w:rsid w:val="00D64D06"/>
    <w:rsid w:val="00D65232"/>
    <w:rsid w:val="00D65772"/>
    <w:rsid w:val="00D658C7"/>
    <w:rsid w:val="00D65E20"/>
    <w:rsid w:val="00D66257"/>
    <w:rsid w:val="00D664D1"/>
    <w:rsid w:val="00D66E38"/>
    <w:rsid w:val="00D67B44"/>
    <w:rsid w:val="00D67CD9"/>
    <w:rsid w:val="00D67EF4"/>
    <w:rsid w:val="00D709B7"/>
    <w:rsid w:val="00D70E05"/>
    <w:rsid w:val="00D7170F"/>
    <w:rsid w:val="00D71F11"/>
    <w:rsid w:val="00D72086"/>
    <w:rsid w:val="00D726F1"/>
    <w:rsid w:val="00D72A27"/>
    <w:rsid w:val="00D72C9B"/>
    <w:rsid w:val="00D735EF"/>
    <w:rsid w:val="00D73814"/>
    <w:rsid w:val="00D73CF3"/>
    <w:rsid w:val="00D74598"/>
    <w:rsid w:val="00D74FE0"/>
    <w:rsid w:val="00D75470"/>
    <w:rsid w:val="00D76A27"/>
    <w:rsid w:val="00D77510"/>
    <w:rsid w:val="00D7769A"/>
    <w:rsid w:val="00D77757"/>
    <w:rsid w:val="00D77CBB"/>
    <w:rsid w:val="00D8002B"/>
    <w:rsid w:val="00D801E5"/>
    <w:rsid w:val="00D8027A"/>
    <w:rsid w:val="00D8070D"/>
    <w:rsid w:val="00D808F2"/>
    <w:rsid w:val="00D808F4"/>
    <w:rsid w:val="00D80928"/>
    <w:rsid w:val="00D80C9A"/>
    <w:rsid w:val="00D8167B"/>
    <w:rsid w:val="00D819FB"/>
    <w:rsid w:val="00D81C57"/>
    <w:rsid w:val="00D822BC"/>
    <w:rsid w:val="00D825EF"/>
    <w:rsid w:val="00D82E67"/>
    <w:rsid w:val="00D835D5"/>
    <w:rsid w:val="00D84099"/>
    <w:rsid w:val="00D84392"/>
    <w:rsid w:val="00D84614"/>
    <w:rsid w:val="00D84682"/>
    <w:rsid w:val="00D84BCB"/>
    <w:rsid w:val="00D84D8F"/>
    <w:rsid w:val="00D8501B"/>
    <w:rsid w:val="00D8524D"/>
    <w:rsid w:val="00D86647"/>
    <w:rsid w:val="00D86C43"/>
    <w:rsid w:val="00D8712B"/>
    <w:rsid w:val="00D87498"/>
    <w:rsid w:val="00D900EE"/>
    <w:rsid w:val="00D905C3"/>
    <w:rsid w:val="00D9086A"/>
    <w:rsid w:val="00D90970"/>
    <w:rsid w:val="00D90D0F"/>
    <w:rsid w:val="00D919A5"/>
    <w:rsid w:val="00D91F89"/>
    <w:rsid w:val="00D92909"/>
    <w:rsid w:val="00D92CD3"/>
    <w:rsid w:val="00D93A76"/>
    <w:rsid w:val="00D93C42"/>
    <w:rsid w:val="00D94A46"/>
    <w:rsid w:val="00D94EB4"/>
    <w:rsid w:val="00D9503C"/>
    <w:rsid w:val="00D9520A"/>
    <w:rsid w:val="00D9686E"/>
    <w:rsid w:val="00D96F29"/>
    <w:rsid w:val="00DA03A5"/>
    <w:rsid w:val="00DA04F8"/>
    <w:rsid w:val="00DA065F"/>
    <w:rsid w:val="00DA12A5"/>
    <w:rsid w:val="00DA1548"/>
    <w:rsid w:val="00DA1597"/>
    <w:rsid w:val="00DA1859"/>
    <w:rsid w:val="00DA1ED4"/>
    <w:rsid w:val="00DA2D1E"/>
    <w:rsid w:val="00DA3041"/>
    <w:rsid w:val="00DA34AF"/>
    <w:rsid w:val="00DA3B3D"/>
    <w:rsid w:val="00DA3D41"/>
    <w:rsid w:val="00DA3D88"/>
    <w:rsid w:val="00DA4088"/>
    <w:rsid w:val="00DA40E7"/>
    <w:rsid w:val="00DA5A66"/>
    <w:rsid w:val="00DA6AAB"/>
    <w:rsid w:val="00DA6D1E"/>
    <w:rsid w:val="00DA7725"/>
    <w:rsid w:val="00DA78B3"/>
    <w:rsid w:val="00DA7BBB"/>
    <w:rsid w:val="00DA7C44"/>
    <w:rsid w:val="00DA7F04"/>
    <w:rsid w:val="00DB0059"/>
    <w:rsid w:val="00DB0131"/>
    <w:rsid w:val="00DB08D4"/>
    <w:rsid w:val="00DB0F1C"/>
    <w:rsid w:val="00DB1112"/>
    <w:rsid w:val="00DB12B6"/>
    <w:rsid w:val="00DB165E"/>
    <w:rsid w:val="00DB1A2C"/>
    <w:rsid w:val="00DB1B24"/>
    <w:rsid w:val="00DB1B75"/>
    <w:rsid w:val="00DB1FA5"/>
    <w:rsid w:val="00DB1FFC"/>
    <w:rsid w:val="00DB2853"/>
    <w:rsid w:val="00DB2A9F"/>
    <w:rsid w:val="00DB3274"/>
    <w:rsid w:val="00DB37B5"/>
    <w:rsid w:val="00DB393C"/>
    <w:rsid w:val="00DB476F"/>
    <w:rsid w:val="00DB4BE4"/>
    <w:rsid w:val="00DB4E90"/>
    <w:rsid w:val="00DB4F01"/>
    <w:rsid w:val="00DB548A"/>
    <w:rsid w:val="00DB5DC3"/>
    <w:rsid w:val="00DB5FCE"/>
    <w:rsid w:val="00DB673F"/>
    <w:rsid w:val="00DB6D43"/>
    <w:rsid w:val="00DB757E"/>
    <w:rsid w:val="00DB7B2A"/>
    <w:rsid w:val="00DC09C3"/>
    <w:rsid w:val="00DC0BFF"/>
    <w:rsid w:val="00DC0E18"/>
    <w:rsid w:val="00DC1068"/>
    <w:rsid w:val="00DC15F8"/>
    <w:rsid w:val="00DC1DFF"/>
    <w:rsid w:val="00DC22B1"/>
    <w:rsid w:val="00DC2CB2"/>
    <w:rsid w:val="00DC3289"/>
    <w:rsid w:val="00DC32C4"/>
    <w:rsid w:val="00DC3735"/>
    <w:rsid w:val="00DC387E"/>
    <w:rsid w:val="00DC3AE3"/>
    <w:rsid w:val="00DC45AD"/>
    <w:rsid w:val="00DC4629"/>
    <w:rsid w:val="00DC463F"/>
    <w:rsid w:val="00DC498C"/>
    <w:rsid w:val="00DC4C14"/>
    <w:rsid w:val="00DC5192"/>
    <w:rsid w:val="00DC5573"/>
    <w:rsid w:val="00DC5679"/>
    <w:rsid w:val="00DC6059"/>
    <w:rsid w:val="00DC6A45"/>
    <w:rsid w:val="00DC6F90"/>
    <w:rsid w:val="00DC6FFF"/>
    <w:rsid w:val="00DC718F"/>
    <w:rsid w:val="00DC7CBE"/>
    <w:rsid w:val="00DD038B"/>
    <w:rsid w:val="00DD11D0"/>
    <w:rsid w:val="00DD171A"/>
    <w:rsid w:val="00DD195D"/>
    <w:rsid w:val="00DD1B46"/>
    <w:rsid w:val="00DD1C1A"/>
    <w:rsid w:val="00DD1C38"/>
    <w:rsid w:val="00DD1F0E"/>
    <w:rsid w:val="00DD1FD7"/>
    <w:rsid w:val="00DD22D9"/>
    <w:rsid w:val="00DD246D"/>
    <w:rsid w:val="00DD316A"/>
    <w:rsid w:val="00DD36BE"/>
    <w:rsid w:val="00DD3A56"/>
    <w:rsid w:val="00DD428D"/>
    <w:rsid w:val="00DD48F8"/>
    <w:rsid w:val="00DD4B26"/>
    <w:rsid w:val="00DD4E26"/>
    <w:rsid w:val="00DD5FC9"/>
    <w:rsid w:val="00DD6A7E"/>
    <w:rsid w:val="00DD70C0"/>
    <w:rsid w:val="00DD7A32"/>
    <w:rsid w:val="00DE0C16"/>
    <w:rsid w:val="00DE104B"/>
    <w:rsid w:val="00DE1A29"/>
    <w:rsid w:val="00DE21CD"/>
    <w:rsid w:val="00DE22D7"/>
    <w:rsid w:val="00DE2701"/>
    <w:rsid w:val="00DE3AF5"/>
    <w:rsid w:val="00DE42A3"/>
    <w:rsid w:val="00DE4356"/>
    <w:rsid w:val="00DE57DF"/>
    <w:rsid w:val="00DE5FB4"/>
    <w:rsid w:val="00DE6996"/>
    <w:rsid w:val="00DE6C7C"/>
    <w:rsid w:val="00DE77E9"/>
    <w:rsid w:val="00DE79EA"/>
    <w:rsid w:val="00DF019C"/>
    <w:rsid w:val="00DF023E"/>
    <w:rsid w:val="00DF0843"/>
    <w:rsid w:val="00DF0AD5"/>
    <w:rsid w:val="00DF0E69"/>
    <w:rsid w:val="00DF11C8"/>
    <w:rsid w:val="00DF121B"/>
    <w:rsid w:val="00DF1220"/>
    <w:rsid w:val="00DF1D37"/>
    <w:rsid w:val="00DF1DDD"/>
    <w:rsid w:val="00DF23AA"/>
    <w:rsid w:val="00DF291C"/>
    <w:rsid w:val="00DF2B24"/>
    <w:rsid w:val="00DF315A"/>
    <w:rsid w:val="00DF3BD0"/>
    <w:rsid w:val="00DF403A"/>
    <w:rsid w:val="00DF4827"/>
    <w:rsid w:val="00DF4AB1"/>
    <w:rsid w:val="00DF4D7C"/>
    <w:rsid w:val="00DF510A"/>
    <w:rsid w:val="00DF53DB"/>
    <w:rsid w:val="00DF5C3B"/>
    <w:rsid w:val="00DF6879"/>
    <w:rsid w:val="00DF7395"/>
    <w:rsid w:val="00DF7417"/>
    <w:rsid w:val="00DF78BD"/>
    <w:rsid w:val="00DF7AA3"/>
    <w:rsid w:val="00DF7C95"/>
    <w:rsid w:val="00DF7DA5"/>
    <w:rsid w:val="00DF7DD8"/>
    <w:rsid w:val="00E0004A"/>
    <w:rsid w:val="00E0042E"/>
    <w:rsid w:val="00E006F7"/>
    <w:rsid w:val="00E00D6C"/>
    <w:rsid w:val="00E014BC"/>
    <w:rsid w:val="00E01524"/>
    <w:rsid w:val="00E016D6"/>
    <w:rsid w:val="00E0199E"/>
    <w:rsid w:val="00E01FB7"/>
    <w:rsid w:val="00E03204"/>
    <w:rsid w:val="00E0398A"/>
    <w:rsid w:val="00E03A47"/>
    <w:rsid w:val="00E03A5E"/>
    <w:rsid w:val="00E03CEB"/>
    <w:rsid w:val="00E0418D"/>
    <w:rsid w:val="00E04886"/>
    <w:rsid w:val="00E04B7E"/>
    <w:rsid w:val="00E04C27"/>
    <w:rsid w:val="00E05196"/>
    <w:rsid w:val="00E05882"/>
    <w:rsid w:val="00E059CF"/>
    <w:rsid w:val="00E059D1"/>
    <w:rsid w:val="00E06220"/>
    <w:rsid w:val="00E0633A"/>
    <w:rsid w:val="00E064F2"/>
    <w:rsid w:val="00E06EC8"/>
    <w:rsid w:val="00E072EF"/>
    <w:rsid w:val="00E07357"/>
    <w:rsid w:val="00E10609"/>
    <w:rsid w:val="00E10E0F"/>
    <w:rsid w:val="00E12617"/>
    <w:rsid w:val="00E13124"/>
    <w:rsid w:val="00E1335A"/>
    <w:rsid w:val="00E137E2"/>
    <w:rsid w:val="00E137E8"/>
    <w:rsid w:val="00E1398C"/>
    <w:rsid w:val="00E13ABA"/>
    <w:rsid w:val="00E14C34"/>
    <w:rsid w:val="00E15423"/>
    <w:rsid w:val="00E155B0"/>
    <w:rsid w:val="00E15E04"/>
    <w:rsid w:val="00E163F1"/>
    <w:rsid w:val="00E16483"/>
    <w:rsid w:val="00E16860"/>
    <w:rsid w:val="00E16872"/>
    <w:rsid w:val="00E16B4F"/>
    <w:rsid w:val="00E16DC6"/>
    <w:rsid w:val="00E16E6D"/>
    <w:rsid w:val="00E16EB4"/>
    <w:rsid w:val="00E2033C"/>
    <w:rsid w:val="00E20879"/>
    <w:rsid w:val="00E20A18"/>
    <w:rsid w:val="00E20ADE"/>
    <w:rsid w:val="00E212B0"/>
    <w:rsid w:val="00E216EB"/>
    <w:rsid w:val="00E219E2"/>
    <w:rsid w:val="00E21E73"/>
    <w:rsid w:val="00E21F54"/>
    <w:rsid w:val="00E21FF2"/>
    <w:rsid w:val="00E22151"/>
    <w:rsid w:val="00E22189"/>
    <w:rsid w:val="00E229EA"/>
    <w:rsid w:val="00E2383D"/>
    <w:rsid w:val="00E23BBD"/>
    <w:rsid w:val="00E247D3"/>
    <w:rsid w:val="00E24C76"/>
    <w:rsid w:val="00E250CC"/>
    <w:rsid w:val="00E2598F"/>
    <w:rsid w:val="00E2603F"/>
    <w:rsid w:val="00E26248"/>
    <w:rsid w:val="00E26785"/>
    <w:rsid w:val="00E279C0"/>
    <w:rsid w:val="00E27DA4"/>
    <w:rsid w:val="00E27DE6"/>
    <w:rsid w:val="00E30301"/>
    <w:rsid w:val="00E30577"/>
    <w:rsid w:val="00E308DD"/>
    <w:rsid w:val="00E30EA9"/>
    <w:rsid w:val="00E31331"/>
    <w:rsid w:val="00E31A87"/>
    <w:rsid w:val="00E31F8A"/>
    <w:rsid w:val="00E322DC"/>
    <w:rsid w:val="00E3234A"/>
    <w:rsid w:val="00E32444"/>
    <w:rsid w:val="00E325AB"/>
    <w:rsid w:val="00E329E3"/>
    <w:rsid w:val="00E33366"/>
    <w:rsid w:val="00E350A0"/>
    <w:rsid w:val="00E356B8"/>
    <w:rsid w:val="00E36E66"/>
    <w:rsid w:val="00E371A2"/>
    <w:rsid w:val="00E3729E"/>
    <w:rsid w:val="00E37F06"/>
    <w:rsid w:val="00E4084B"/>
    <w:rsid w:val="00E40955"/>
    <w:rsid w:val="00E40E7E"/>
    <w:rsid w:val="00E40E82"/>
    <w:rsid w:val="00E41A96"/>
    <w:rsid w:val="00E41C8E"/>
    <w:rsid w:val="00E41F74"/>
    <w:rsid w:val="00E425F8"/>
    <w:rsid w:val="00E42BED"/>
    <w:rsid w:val="00E43225"/>
    <w:rsid w:val="00E43512"/>
    <w:rsid w:val="00E435E5"/>
    <w:rsid w:val="00E43E44"/>
    <w:rsid w:val="00E44316"/>
    <w:rsid w:val="00E44C89"/>
    <w:rsid w:val="00E45296"/>
    <w:rsid w:val="00E45510"/>
    <w:rsid w:val="00E455A7"/>
    <w:rsid w:val="00E45B8D"/>
    <w:rsid w:val="00E45FC3"/>
    <w:rsid w:val="00E4663B"/>
    <w:rsid w:val="00E469CF"/>
    <w:rsid w:val="00E46B94"/>
    <w:rsid w:val="00E4779C"/>
    <w:rsid w:val="00E47EE1"/>
    <w:rsid w:val="00E506A0"/>
    <w:rsid w:val="00E50C09"/>
    <w:rsid w:val="00E50DFD"/>
    <w:rsid w:val="00E50E5B"/>
    <w:rsid w:val="00E512AE"/>
    <w:rsid w:val="00E513F4"/>
    <w:rsid w:val="00E5180E"/>
    <w:rsid w:val="00E5282E"/>
    <w:rsid w:val="00E53224"/>
    <w:rsid w:val="00E5343F"/>
    <w:rsid w:val="00E5397E"/>
    <w:rsid w:val="00E53D58"/>
    <w:rsid w:val="00E53EB8"/>
    <w:rsid w:val="00E54584"/>
    <w:rsid w:val="00E5468A"/>
    <w:rsid w:val="00E54D8A"/>
    <w:rsid w:val="00E554D9"/>
    <w:rsid w:val="00E55757"/>
    <w:rsid w:val="00E55E04"/>
    <w:rsid w:val="00E563C1"/>
    <w:rsid w:val="00E579C2"/>
    <w:rsid w:val="00E60663"/>
    <w:rsid w:val="00E60715"/>
    <w:rsid w:val="00E60862"/>
    <w:rsid w:val="00E60B1F"/>
    <w:rsid w:val="00E60FAF"/>
    <w:rsid w:val="00E61B3F"/>
    <w:rsid w:val="00E62018"/>
    <w:rsid w:val="00E621A2"/>
    <w:rsid w:val="00E6251F"/>
    <w:rsid w:val="00E62856"/>
    <w:rsid w:val="00E62F36"/>
    <w:rsid w:val="00E637D4"/>
    <w:rsid w:val="00E646DF"/>
    <w:rsid w:val="00E64712"/>
    <w:rsid w:val="00E647CE"/>
    <w:rsid w:val="00E650EC"/>
    <w:rsid w:val="00E651BC"/>
    <w:rsid w:val="00E655E6"/>
    <w:rsid w:val="00E657DF"/>
    <w:rsid w:val="00E65A82"/>
    <w:rsid w:val="00E6684F"/>
    <w:rsid w:val="00E669B9"/>
    <w:rsid w:val="00E66AF3"/>
    <w:rsid w:val="00E66DE6"/>
    <w:rsid w:val="00E700C8"/>
    <w:rsid w:val="00E7045E"/>
    <w:rsid w:val="00E70495"/>
    <w:rsid w:val="00E70BE3"/>
    <w:rsid w:val="00E70D9F"/>
    <w:rsid w:val="00E7135D"/>
    <w:rsid w:val="00E7191A"/>
    <w:rsid w:val="00E71CEB"/>
    <w:rsid w:val="00E71D2B"/>
    <w:rsid w:val="00E72060"/>
    <w:rsid w:val="00E7209A"/>
    <w:rsid w:val="00E723DE"/>
    <w:rsid w:val="00E72608"/>
    <w:rsid w:val="00E728B6"/>
    <w:rsid w:val="00E72ACF"/>
    <w:rsid w:val="00E72F98"/>
    <w:rsid w:val="00E73490"/>
    <w:rsid w:val="00E735C2"/>
    <w:rsid w:val="00E73A29"/>
    <w:rsid w:val="00E73B04"/>
    <w:rsid w:val="00E73C01"/>
    <w:rsid w:val="00E74916"/>
    <w:rsid w:val="00E74CCD"/>
    <w:rsid w:val="00E75539"/>
    <w:rsid w:val="00E75F29"/>
    <w:rsid w:val="00E77AC3"/>
    <w:rsid w:val="00E77B6E"/>
    <w:rsid w:val="00E800E7"/>
    <w:rsid w:val="00E803B8"/>
    <w:rsid w:val="00E80446"/>
    <w:rsid w:val="00E817B6"/>
    <w:rsid w:val="00E8192D"/>
    <w:rsid w:val="00E81993"/>
    <w:rsid w:val="00E81F47"/>
    <w:rsid w:val="00E81FED"/>
    <w:rsid w:val="00E821D8"/>
    <w:rsid w:val="00E823C1"/>
    <w:rsid w:val="00E82EEB"/>
    <w:rsid w:val="00E83894"/>
    <w:rsid w:val="00E83CD2"/>
    <w:rsid w:val="00E84174"/>
    <w:rsid w:val="00E8428E"/>
    <w:rsid w:val="00E84313"/>
    <w:rsid w:val="00E8437A"/>
    <w:rsid w:val="00E85DB4"/>
    <w:rsid w:val="00E861F0"/>
    <w:rsid w:val="00E863FA"/>
    <w:rsid w:val="00E87FEC"/>
    <w:rsid w:val="00E9119D"/>
    <w:rsid w:val="00E915B0"/>
    <w:rsid w:val="00E91F73"/>
    <w:rsid w:val="00E91FA3"/>
    <w:rsid w:val="00E92011"/>
    <w:rsid w:val="00E92197"/>
    <w:rsid w:val="00E92425"/>
    <w:rsid w:val="00E92467"/>
    <w:rsid w:val="00E92B90"/>
    <w:rsid w:val="00E92FFE"/>
    <w:rsid w:val="00E931A1"/>
    <w:rsid w:val="00E93768"/>
    <w:rsid w:val="00E93F4C"/>
    <w:rsid w:val="00E94015"/>
    <w:rsid w:val="00E9498B"/>
    <w:rsid w:val="00E95390"/>
    <w:rsid w:val="00E95B5A"/>
    <w:rsid w:val="00E95EF2"/>
    <w:rsid w:val="00E96104"/>
    <w:rsid w:val="00E9618C"/>
    <w:rsid w:val="00E96199"/>
    <w:rsid w:val="00E961A5"/>
    <w:rsid w:val="00E965CD"/>
    <w:rsid w:val="00E96E16"/>
    <w:rsid w:val="00E96E3C"/>
    <w:rsid w:val="00E9716E"/>
    <w:rsid w:val="00E97313"/>
    <w:rsid w:val="00E97404"/>
    <w:rsid w:val="00E977EA"/>
    <w:rsid w:val="00E97A13"/>
    <w:rsid w:val="00E97A96"/>
    <w:rsid w:val="00E97F26"/>
    <w:rsid w:val="00EA0096"/>
    <w:rsid w:val="00EA0131"/>
    <w:rsid w:val="00EA09C3"/>
    <w:rsid w:val="00EA0A83"/>
    <w:rsid w:val="00EA0E8B"/>
    <w:rsid w:val="00EA15AF"/>
    <w:rsid w:val="00EA2D1B"/>
    <w:rsid w:val="00EA2F4A"/>
    <w:rsid w:val="00EA375F"/>
    <w:rsid w:val="00EA3B55"/>
    <w:rsid w:val="00EA3DCB"/>
    <w:rsid w:val="00EA56AA"/>
    <w:rsid w:val="00EA5C9A"/>
    <w:rsid w:val="00EA5E33"/>
    <w:rsid w:val="00EA6068"/>
    <w:rsid w:val="00EA607A"/>
    <w:rsid w:val="00EA6557"/>
    <w:rsid w:val="00EA6797"/>
    <w:rsid w:val="00EA6EBB"/>
    <w:rsid w:val="00EA72F1"/>
    <w:rsid w:val="00EA7426"/>
    <w:rsid w:val="00EA757A"/>
    <w:rsid w:val="00EA7E03"/>
    <w:rsid w:val="00EA7F3C"/>
    <w:rsid w:val="00EB04F6"/>
    <w:rsid w:val="00EB1657"/>
    <w:rsid w:val="00EB16CF"/>
    <w:rsid w:val="00EB2244"/>
    <w:rsid w:val="00EB2BFC"/>
    <w:rsid w:val="00EB2FE4"/>
    <w:rsid w:val="00EB309C"/>
    <w:rsid w:val="00EB338A"/>
    <w:rsid w:val="00EB33A9"/>
    <w:rsid w:val="00EB3D30"/>
    <w:rsid w:val="00EB40D2"/>
    <w:rsid w:val="00EB46AF"/>
    <w:rsid w:val="00EB4920"/>
    <w:rsid w:val="00EB4C6D"/>
    <w:rsid w:val="00EB5E90"/>
    <w:rsid w:val="00EB5EFC"/>
    <w:rsid w:val="00EB6133"/>
    <w:rsid w:val="00EB6358"/>
    <w:rsid w:val="00EC0018"/>
    <w:rsid w:val="00EC1739"/>
    <w:rsid w:val="00EC18B7"/>
    <w:rsid w:val="00EC1918"/>
    <w:rsid w:val="00EC192C"/>
    <w:rsid w:val="00EC2445"/>
    <w:rsid w:val="00EC2664"/>
    <w:rsid w:val="00EC3373"/>
    <w:rsid w:val="00EC3809"/>
    <w:rsid w:val="00EC3AA2"/>
    <w:rsid w:val="00EC3D47"/>
    <w:rsid w:val="00EC41F1"/>
    <w:rsid w:val="00EC45E7"/>
    <w:rsid w:val="00EC4A25"/>
    <w:rsid w:val="00EC4F62"/>
    <w:rsid w:val="00EC5970"/>
    <w:rsid w:val="00EC5F97"/>
    <w:rsid w:val="00EC63A5"/>
    <w:rsid w:val="00EC660A"/>
    <w:rsid w:val="00EC6C87"/>
    <w:rsid w:val="00EC71D0"/>
    <w:rsid w:val="00EC762D"/>
    <w:rsid w:val="00ED01DA"/>
    <w:rsid w:val="00ED042C"/>
    <w:rsid w:val="00ED0EA0"/>
    <w:rsid w:val="00ED1DDE"/>
    <w:rsid w:val="00ED24C1"/>
    <w:rsid w:val="00ED2B4C"/>
    <w:rsid w:val="00ED37E9"/>
    <w:rsid w:val="00ED404E"/>
    <w:rsid w:val="00ED4AF0"/>
    <w:rsid w:val="00ED597C"/>
    <w:rsid w:val="00ED5ED6"/>
    <w:rsid w:val="00ED6D1B"/>
    <w:rsid w:val="00ED6E71"/>
    <w:rsid w:val="00ED7005"/>
    <w:rsid w:val="00ED7926"/>
    <w:rsid w:val="00ED7A9E"/>
    <w:rsid w:val="00ED7E35"/>
    <w:rsid w:val="00ED7E7A"/>
    <w:rsid w:val="00EE00D9"/>
    <w:rsid w:val="00EE0338"/>
    <w:rsid w:val="00EE0481"/>
    <w:rsid w:val="00EE1688"/>
    <w:rsid w:val="00EE1A65"/>
    <w:rsid w:val="00EE1A9F"/>
    <w:rsid w:val="00EE1CF6"/>
    <w:rsid w:val="00EE2E0F"/>
    <w:rsid w:val="00EE33B6"/>
    <w:rsid w:val="00EE33F6"/>
    <w:rsid w:val="00EE3418"/>
    <w:rsid w:val="00EE402E"/>
    <w:rsid w:val="00EE47E7"/>
    <w:rsid w:val="00EE4E75"/>
    <w:rsid w:val="00EE5611"/>
    <w:rsid w:val="00EE566E"/>
    <w:rsid w:val="00EE59DD"/>
    <w:rsid w:val="00EE5FF1"/>
    <w:rsid w:val="00EE615F"/>
    <w:rsid w:val="00EE6166"/>
    <w:rsid w:val="00EE6172"/>
    <w:rsid w:val="00EE620B"/>
    <w:rsid w:val="00EE64E0"/>
    <w:rsid w:val="00EE6908"/>
    <w:rsid w:val="00EE6B59"/>
    <w:rsid w:val="00EE6F4E"/>
    <w:rsid w:val="00EE78D7"/>
    <w:rsid w:val="00EE7A44"/>
    <w:rsid w:val="00EE7B7B"/>
    <w:rsid w:val="00EE7C1A"/>
    <w:rsid w:val="00EE7D8E"/>
    <w:rsid w:val="00EF0132"/>
    <w:rsid w:val="00EF01FE"/>
    <w:rsid w:val="00EF07D6"/>
    <w:rsid w:val="00EF1065"/>
    <w:rsid w:val="00EF1258"/>
    <w:rsid w:val="00EF1577"/>
    <w:rsid w:val="00EF1E0E"/>
    <w:rsid w:val="00EF22A7"/>
    <w:rsid w:val="00EF25B9"/>
    <w:rsid w:val="00EF2B36"/>
    <w:rsid w:val="00EF39A7"/>
    <w:rsid w:val="00EF3AA9"/>
    <w:rsid w:val="00EF4C5B"/>
    <w:rsid w:val="00EF4FA0"/>
    <w:rsid w:val="00EF5E3F"/>
    <w:rsid w:val="00EF5F59"/>
    <w:rsid w:val="00EF61ED"/>
    <w:rsid w:val="00EF65AE"/>
    <w:rsid w:val="00EF69B9"/>
    <w:rsid w:val="00EF6A46"/>
    <w:rsid w:val="00F002AC"/>
    <w:rsid w:val="00F005CE"/>
    <w:rsid w:val="00F006C4"/>
    <w:rsid w:val="00F0102B"/>
    <w:rsid w:val="00F01138"/>
    <w:rsid w:val="00F01B30"/>
    <w:rsid w:val="00F01D18"/>
    <w:rsid w:val="00F02BCE"/>
    <w:rsid w:val="00F03001"/>
    <w:rsid w:val="00F034E4"/>
    <w:rsid w:val="00F04E31"/>
    <w:rsid w:val="00F04FCF"/>
    <w:rsid w:val="00F052D5"/>
    <w:rsid w:val="00F057CE"/>
    <w:rsid w:val="00F05DCB"/>
    <w:rsid w:val="00F0736B"/>
    <w:rsid w:val="00F07E95"/>
    <w:rsid w:val="00F10341"/>
    <w:rsid w:val="00F10501"/>
    <w:rsid w:val="00F11A9F"/>
    <w:rsid w:val="00F12204"/>
    <w:rsid w:val="00F1224D"/>
    <w:rsid w:val="00F123D8"/>
    <w:rsid w:val="00F13399"/>
    <w:rsid w:val="00F13D8F"/>
    <w:rsid w:val="00F13E73"/>
    <w:rsid w:val="00F14073"/>
    <w:rsid w:val="00F14170"/>
    <w:rsid w:val="00F14560"/>
    <w:rsid w:val="00F147A1"/>
    <w:rsid w:val="00F14931"/>
    <w:rsid w:val="00F14E93"/>
    <w:rsid w:val="00F15255"/>
    <w:rsid w:val="00F15809"/>
    <w:rsid w:val="00F15982"/>
    <w:rsid w:val="00F15AA0"/>
    <w:rsid w:val="00F15C81"/>
    <w:rsid w:val="00F1630A"/>
    <w:rsid w:val="00F16840"/>
    <w:rsid w:val="00F16B28"/>
    <w:rsid w:val="00F16E41"/>
    <w:rsid w:val="00F17718"/>
    <w:rsid w:val="00F17AE4"/>
    <w:rsid w:val="00F17B65"/>
    <w:rsid w:val="00F17D0D"/>
    <w:rsid w:val="00F17E80"/>
    <w:rsid w:val="00F204CD"/>
    <w:rsid w:val="00F20564"/>
    <w:rsid w:val="00F207BC"/>
    <w:rsid w:val="00F20983"/>
    <w:rsid w:val="00F223CB"/>
    <w:rsid w:val="00F22AFF"/>
    <w:rsid w:val="00F2348E"/>
    <w:rsid w:val="00F23670"/>
    <w:rsid w:val="00F2373A"/>
    <w:rsid w:val="00F23747"/>
    <w:rsid w:val="00F23AD2"/>
    <w:rsid w:val="00F23C37"/>
    <w:rsid w:val="00F23D7F"/>
    <w:rsid w:val="00F24F2F"/>
    <w:rsid w:val="00F25551"/>
    <w:rsid w:val="00F25559"/>
    <w:rsid w:val="00F25BFC"/>
    <w:rsid w:val="00F25D37"/>
    <w:rsid w:val="00F260FE"/>
    <w:rsid w:val="00F268A8"/>
    <w:rsid w:val="00F278EC"/>
    <w:rsid w:val="00F30AA6"/>
    <w:rsid w:val="00F30E91"/>
    <w:rsid w:val="00F31041"/>
    <w:rsid w:val="00F32F08"/>
    <w:rsid w:val="00F33860"/>
    <w:rsid w:val="00F33FBF"/>
    <w:rsid w:val="00F344D0"/>
    <w:rsid w:val="00F35627"/>
    <w:rsid w:val="00F35715"/>
    <w:rsid w:val="00F3599D"/>
    <w:rsid w:val="00F35BA6"/>
    <w:rsid w:val="00F36560"/>
    <w:rsid w:val="00F365EA"/>
    <w:rsid w:val="00F36974"/>
    <w:rsid w:val="00F36BB0"/>
    <w:rsid w:val="00F36C90"/>
    <w:rsid w:val="00F36EE2"/>
    <w:rsid w:val="00F37458"/>
    <w:rsid w:val="00F377B6"/>
    <w:rsid w:val="00F37E82"/>
    <w:rsid w:val="00F40398"/>
    <w:rsid w:val="00F408E4"/>
    <w:rsid w:val="00F41C11"/>
    <w:rsid w:val="00F41C28"/>
    <w:rsid w:val="00F41D4A"/>
    <w:rsid w:val="00F41FFB"/>
    <w:rsid w:val="00F42080"/>
    <w:rsid w:val="00F42D4C"/>
    <w:rsid w:val="00F433FB"/>
    <w:rsid w:val="00F434DE"/>
    <w:rsid w:val="00F44060"/>
    <w:rsid w:val="00F4473B"/>
    <w:rsid w:val="00F44C2F"/>
    <w:rsid w:val="00F45044"/>
    <w:rsid w:val="00F4532A"/>
    <w:rsid w:val="00F4565E"/>
    <w:rsid w:val="00F46260"/>
    <w:rsid w:val="00F46966"/>
    <w:rsid w:val="00F46A73"/>
    <w:rsid w:val="00F47DF0"/>
    <w:rsid w:val="00F47FA7"/>
    <w:rsid w:val="00F5047D"/>
    <w:rsid w:val="00F5083F"/>
    <w:rsid w:val="00F50899"/>
    <w:rsid w:val="00F50C83"/>
    <w:rsid w:val="00F50C8E"/>
    <w:rsid w:val="00F51A07"/>
    <w:rsid w:val="00F51B65"/>
    <w:rsid w:val="00F51E87"/>
    <w:rsid w:val="00F52111"/>
    <w:rsid w:val="00F52FC2"/>
    <w:rsid w:val="00F53072"/>
    <w:rsid w:val="00F549C5"/>
    <w:rsid w:val="00F5540B"/>
    <w:rsid w:val="00F55456"/>
    <w:rsid w:val="00F55644"/>
    <w:rsid w:val="00F558C1"/>
    <w:rsid w:val="00F55A43"/>
    <w:rsid w:val="00F55D87"/>
    <w:rsid w:val="00F569D6"/>
    <w:rsid w:val="00F56ECF"/>
    <w:rsid w:val="00F573AE"/>
    <w:rsid w:val="00F6006F"/>
    <w:rsid w:val="00F60679"/>
    <w:rsid w:val="00F606F2"/>
    <w:rsid w:val="00F6106A"/>
    <w:rsid w:val="00F61510"/>
    <w:rsid w:val="00F61D61"/>
    <w:rsid w:val="00F62657"/>
    <w:rsid w:val="00F62F4E"/>
    <w:rsid w:val="00F63165"/>
    <w:rsid w:val="00F632E6"/>
    <w:rsid w:val="00F6337A"/>
    <w:rsid w:val="00F63E7A"/>
    <w:rsid w:val="00F64715"/>
    <w:rsid w:val="00F64DC9"/>
    <w:rsid w:val="00F64E2C"/>
    <w:rsid w:val="00F64E61"/>
    <w:rsid w:val="00F658CD"/>
    <w:rsid w:val="00F65BAE"/>
    <w:rsid w:val="00F65DF8"/>
    <w:rsid w:val="00F66105"/>
    <w:rsid w:val="00F66195"/>
    <w:rsid w:val="00F662FE"/>
    <w:rsid w:val="00F66716"/>
    <w:rsid w:val="00F6674E"/>
    <w:rsid w:val="00F6683F"/>
    <w:rsid w:val="00F668AD"/>
    <w:rsid w:val="00F67FC9"/>
    <w:rsid w:val="00F704B2"/>
    <w:rsid w:val="00F70D0A"/>
    <w:rsid w:val="00F70F77"/>
    <w:rsid w:val="00F7158B"/>
    <w:rsid w:val="00F7161B"/>
    <w:rsid w:val="00F71958"/>
    <w:rsid w:val="00F7199C"/>
    <w:rsid w:val="00F7244B"/>
    <w:rsid w:val="00F72B7B"/>
    <w:rsid w:val="00F72BCB"/>
    <w:rsid w:val="00F72EF9"/>
    <w:rsid w:val="00F73512"/>
    <w:rsid w:val="00F73735"/>
    <w:rsid w:val="00F73A5F"/>
    <w:rsid w:val="00F7488E"/>
    <w:rsid w:val="00F74C22"/>
    <w:rsid w:val="00F7608D"/>
    <w:rsid w:val="00F76130"/>
    <w:rsid w:val="00F76382"/>
    <w:rsid w:val="00F7643D"/>
    <w:rsid w:val="00F76C5A"/>
    <w:rsid w:val="00F76FF1"/>
    <w:rsid w:val="00F771DE"/>
    <w:rsid w:val="00F771E9"/>
    <w:rsid w:val="00F7726F"/>
    <w:rsid w:val="00F77629"/>
    <w:rsid w:val="00F80413"/>
    <w:rsid w:val="00F80538"/>
    <w:rsid w:val="00F80C32"/>
    <w:rsid w:val="00F810D6"/>
    <w:rsid w:val="00F819C7"/>
    <w:rsid w:val="00F819DF"/>
    <w:rsid w:val="00F81C40"/>
    <w:rsid w:val="00F82678"/>
    <w:rsid w:val="00F82AC7"/>
    <w:rsid w:val="00F82B0C"/>
    <w:rsid w:val="00F82C96"/>
    <w:rsid w:val="00F83366"/>
    <w:rsid w:val="00F837B0"/>
    <w:rsid w:val="00F84057"/>
    <w:rsid w:val="00F8477C"/>
    <w:rsid w:val="00F8524F"/>
    <w:rsid w:val="00F8538D"/>
    <w:rsid w:val="00F85392"/>
    <w:rsid w:val="00F85CE4"/>
    <w:rsid w:val="00F86779"/>
    <w:rsid w:val="00F86A9C"/>
    <w:rsid w:val="00F86AA8"/>
    <w:rsid w:val="00F87CDE"/>
    <w:rsid w:val="00F902CF"/>
    <w:rsid w:val="00F9060D"/>
    <w:rsid w:val="00F90657"/>
    <w:rsid w:val="00F907DF"/>
    <w:rsid w:val="00F90B86"/>
    <w:rsid w:val="00F91731"/>
    <w:rsid w:val="00F9182A"/>
    <w:rsid w:val="00F91C75"/>
    <w:rsid w:val="00F92154"/>
    <w:rsid w:val="00F926D3"/>
    <w:rsid w:val="00F92BB3"/>
    <w:rsid w:val="00F92CE4"/>
    <w:rsid w:val="00F930DA"/>
    <w:rsid w:val="00F93896"/>
    <w:rsid w:val="00F93D1F"/>
    <w:rsid w:val="00F93FB8"/>
    <w:rsid w:val="00F94672"/>
    <w:rsid w:val="00F94B52"/>
    <w:rsid w:val="00F94ED6"/>
    <w:rsid w:val="00F95016"/>
    <w:rsid w:val="00F9602B"/>
    <w:rsid w:val="00F962F0"/>
    <w:rsid w:val="00F963AE"/>
    <w:rsid w:val="00F965AA"/>
    <w:rsid w:val="00F96936"/>
    <w:rsid w:val="00FA007C"/>
    <w:rsid w:val="00FA0ECC"/>
    <w:rsid w:val="00FA105C"/>
    <w:rsid w:val="00FA2E93"/>
    <w:rsid w:val="00FA3DF4"/>
    <w:rsid w:val="00FA412E"/>
    <w:rsid w:val="00FA430C"/>
    <w:rsid w:val="00FA51D4"/>
    <w:rsid w:val="00FA55B2"/>
    <w:rsid w:val="00FA59DE"/>
    <w:rsid w:val="00FA5AB4"/>
    <w:rsid w:val="00FA5ADD"/>
    <w:rsid w:val="00FA5CF3"/>
    <w:rsid w:val="00FA6034"/>
    <w:rsid w:val="00FA6448"/>
    <w:rsid w:val="00FA77B9"/>
    <w:rsid w:val="00FA7840"/>
    <w:rsid w:val="00FA7B8E"/>
    <w:rsid w:val="00FA7D20"/>
    <w:rsid w:val="00FA7E0C"/>
    <w:rsid w:val="00FB02E9"/>
    <w:rsid w:val="00FB0D35"/>
    <w:rsid w:val="00FB1EE4"/>
    <w:rsid w:val="00FB24B8"/>
    <w:rsid w:val="00FB293D"/>
    <w:rsid w:val="00FB2B25"/>
    <w:rsid w:val="00FB2F95"/>
    <w:rsid w:val="00FB3088"/>
    <w:rsid w:val="00FB36AD"/>
    <w:rsid w:val="00FB3947"/>
    <w:rsid w:val="00FB418D"/>
    <w:rsid w:val="00FB4513"/>
    <w:rsid w:val="00FB49FF"/>
    <w:rsid w:val="00FB4F80"/>
    <w:rsid w:val="00FB530A"/>
    <w:rsid w:val="00FB54B9"/>
    <w:rsid w:val="00FB5803"/>
    <w:rsid w:val="00FB6059"/>
    <w:rsid w:val="00FB610C"/>
    <w:rsid w:val="00FB65D5"/>
    <w:rsid w:val="00FB6EB0"/>
    <w:rsid w:val="00FB72A2"/>
    <w:rsid w:val="00FB78EB"/>
    <w:rsid w:val="00FB7B5D"/>
    <w:rsid w:val="00FC011E"/>
    <w:rsid w:val="00FC04A1"/>
    <w:rsid w:val="00FC080C"/>
    <w:rsid w:val="00FC160C"/>
    <w:rsid w:val="00FC1E58"/>
    <w:rsid w:val="00FC1F3C"/>
    <w:rsid w:val="00FC2A70"/>
    <w:rsid w:val="00FC2AB6"/>
    <w:rsid w:val="00FC4318"/>
    <w:rsid w:val="00FC4486"/>
    <w:rsid w:val="00FC49C0"/>
    <w:rsid w:val="00FC4C07"/>
    <w:rsid w:val="00FC4C51"/>
    <w:rsid w:val="00FC53DE"/>
    <w:rsid w:val="00FC55D6"/>
    <w:rsid w:val="00FC6262"/>
    <w:rsid w:val="00FC6A7C"/>
    <w:rsid w:val="00FC6EE0"/>
    <w:rsid w:val="00FC7035"/>
    <w:rsid w:val="00FC7125"/>
    <w:rsid w:val="00FC770E"/>
    <w:rsid w:val="00FD000F"/>
    <w:rsid w:val="00FD02B5"/>
    <w:rsid w:val="00FD048C"/>
    <w:rsid w:val="00FD0A9E"/>
    <w:rsid w:val="00FD0B55"/>
    <w:rsid w:val="00FD0D45"/>
    <w:rsid w:val="00FD0DD3"/>
    <w:rsid w:val="00FD0F05"/>
    <w:rsid w:val="00FD139E"/>
    <w:rsid w:val="00FD1F05"/>
    <w:rsid w:val="00FD1F7B"/>
    <w:rsid w:val="00FD287D"/>
    <w:rsid w:val="00FD2EA7"/>
    <w:rsid w:val="00FD2EC8"/>
    <w:rsid w:val="00FD2F47"/>
    <w:rsid w:val="00FD30DC"/>
    <w:rsid w:val="00FD3190"/>
    <w:rsid w:val="00FD3213"/>
    <w:rsid w:val="00FD35A2"/>
    <w:rsid w:val="00FD3639"/>
    <w:rsid w:val="00FD3B93"/>
    <w:rsid w:val="00FD3DE9"/>
    <w:rsid w:val="00FD3E59"/>
    <w:rsid w:val="00FD45BF"/>
    <w:rsid w:val="00FD4D9B"/>
    <w:rsid w:val="00FD521C"/>
    <w:rsid w:val="00FD5B5E"/>
    <w:rsid w:val="00FD5F6A"/>
    <w:rsid w:val="00FD6155"/>
    <w:rsid w:val="00FD6275"/>
    <w:rsid w:val="00FD6EE2"/>
    <w:rsid w:val="00FD7242"/>
    <w:rsid w:val="00FD7502"/>
    <w:rsid w:val="00FD7902"/>
    <w:rsid w:val="00FE0060"/>
    <w:rsid w:val="00FE0410"/>
    <w:rsid w:val="00FE0ED4"/>
    <w:rsid w:val="00FE17F2"/>
    <w:rsid w:val="00FE1BCA"/>
    <w:rsid w:val="00FE1C65"/>
    <w:rsid w:val="00FE209B"/>
    <w:rsid w:val="00FE2B6A"/>
    <w:rsid w:val="00FE2CEA"/>
    <w:rsid w:val="00FE2E77"/>
    <w:rsid w:val="00FE3219"/>
    <w:rsid w:val="00FE341C"/>
    <w:rsid w:val="00FE414C"/>
    <w:rsid w:val="00FE45B9"/>
    <w:rsid w:val="00FE47FA"/>
    <w:rsid w:val="00FE48D1"/>
    <w:rsid w:val="00FE525E"/>
    <w:rsid w:val="00FE62E9"/>
    <w:rsid w:val="00FE64F5"/>
    <w:rsid w:val="00FE6CD8"/>
    <w:rsid w:val="00FE77D4"/>
    <w:rsid w:val="00FE7931"/>
    <w:rsid w:val="00FF07EC"/>
    <w:rsid w:val="00FF178D"/>
    <w:rsid w:val="00FF1BE9"/>
    <w:rsid w:val="00FF1D78"/>
    <w:rsid w:val="00FF1FBA"/>
    <w:rsid w:val="00FF23B6"/>
    <w:rsid w:val="00FF24BE"/>
    <w:rsid w:val="00FF26B3"/>
    <w:rsid w:val="00FF278A"/>
    <w:rsid w:val="00FF2D72"/>
    <w:rsid w:val="00FF370B"/>
    <w:rsid w:val="00FF3775"/>
    <w:rsid w:val="00FF3E75"/>
    <w:rsid w:val="00FF3FBB"/>
    <w:rsid w:val="00FF4D37"/>
    <w:rsid w:val="00FF51C9"/>
    <w:rsid w:val="00FF554D"/>
    <w:rsid w:val="00FF5B42"/>
    <w:rsid w:val="00FF5EE5"/>
    <w:rsid w:val="00FF6005"/>
    <w:rsid w:val="00FF683D"/>
    <w:rsid w:val="00FF6FA5"/>
    <w:rsid w:val="00FF77E8"/>
    <w:rsid w:val="00FF7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41B2"/>
    <w:rPr>
      <w:sz w:val="18"/>
      <w:szCs w:val="18"/>
    </w:rPr>
  </w:style>
  <w:style w:type="paragraph" w:styleId="a4">
    <w:name w:val="footer"/>
    <w:basedOn w:val="a"/>
    <w:link w:val="Char0"/>
    <w:uiPriority w:val="99"/>
    <w:semiHidden/>
    <w:unhideWhenUsed/>
    <w:rsid w:val="002541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41B2"/>
    <w:rPr>
      <w:sz w:val="18"/>
      <w:szCs w:val="18"/>
    </w:rPr>
  </w:style>
  <w:style w:type="paragraph" w:styleId="a5">
    <w:name w:val="List Paragraph"/>
    <w:basedOn w:val="a"/>
    <w:uiPriority w:val="34"/>
    <w:unhideWhenUsed/>
    <w:qFormat/>
    <w:rsid w:val="002541B2"/>
    <w:pPr>
      <w:ind w:firstLineChars="200" w:firstLine="420"/>
    </w:pPr>
    <w:rPr>
      <w:rFonts w:ascii="Calibri" w:eastAsia="宋体" w:hAnsi="Calibri" w:cs="Times New Roman"/>
    </w:rPr>
  </w:style>
  <w:style w:type="paragraph" w:styleId="a6">
    <w:name w:val="Normal (Web)"/>
    <w:basedOn w:val="a"/>
    <w:uiPriority w:val="99"/>
    <w:unhideWhenUsed/>
    <w:qFormat/>
    <w:rsid w:val="002541B2"/>
    <w:pPr>
      <w:spacing w:before="100" w:beforeAutospacing="1" w:after="100" w:afterAutospacing="1"/>
      <w:jc w:val="left"/>
    </w:pPr>
    <w:rPr>
      <w:kern w:val="0"/>
      <w:sz w:val="24"/>
      <w:szCs w:val="24"/>
    </w:rPr>
  </w:style>
  <w:style w:type="character" w:customStyle="1" w:styleId="a7">
    <w:name w:val="无"/>
    <w:qFormat/>
    <w:rsid w:val="002E3F62"/>
  </w:style>
  <w:style w:type="table" w:styleId="a8">
    <w:name w:val="Table Grid"/>
    <w:basedOn w:val="a1"/>
    <w:uiPriority w:val="59"/>
    <w:qFormat/>
    <w:rsid w:val="00712B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1"/>
    <w:uiPriority w:val="1"/>
    <w:qFormat/>
    <w:rsid w:val="00593115"/>
    <w:rPr>
      <w:kern w:val="0"/>
      <w:sz w:val="22"/>
    </w:rPr>
  </w:style>
  <w:style w:type="character" w:customStyle="1" w:styleId="Char1">
    <w:name w:val="无间隔 Char"/>
    <w:basedOn w:val="a0"/>
    <w:link w:val="a9"/>
    <w:uiPriority w:val="1"/>
    <w:rsid w:val="00593115"/>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9</Pages>
  <Words>1671</Words>
  <Characters>9525</Characters>
  <Application>Microsoft Office Word</Application>
  <DocSecurity>0</DocSecurity>
  <Lines>79</Lines>
  <Paragraphs>22</Paragraphs>
  <ScaleCrop>false</ScaleCrop>
  <Company/>
  <LinksUpToDate>false</LinksUpToDate>
  <CharactersWithSpaces>11174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cp:lastPrinted>2020-01-03T05:04:00Z</cp:lastPrinted>
  <dcterms:created xsi:type="dcterms:W3CDTF">2019-12-15T04:11:00Z</dcterms:created>
  <dcterms:modified xsi:type="dcterms:W3CDTF">2020-01-06T14:21:00Z</dcterms:modified>
</cp:coreProperties>
</file>