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afterAutospacing="0" w:line="360" w:lineRule="auto"/>
        <w:ind w:firstLine="840" w:firstLineChars="300"/>
        <w:rPr>
          <w:sz w:val="28"/>
          <w:szCs w:val="28"/>
        </w:rPr>
      </w:pPr>
      <w:r>
        <w:rPr>
          <w:rFonts w:ascii="宋体" w:hAnsi="宋体" w:eastAsia="宋体" w:cs="宋体"/>
          <w:sz w:val="28"/>
          <w:szCs w:val="28"/>
        </w:rPr>
        <w:t>关于3Aunit7 Would you like a</w:t>
      </w:r>
      <w:r>
        <w:rPr>
          <w:rFonts w:hint="eastAsia" w:ascii="宋体" w:hAnsi="宋体" w:eastAsia="宋体" w:cs="宋体"/>
          <w:sz w:val="28"/>
          <w:szCs w:val="28"/>
          <w:lang w:val="en-US" w:eastAsia="zh-CN"/>
        </w:rPr>
        <w:t>pie评课</w:t>
      </w:r>
      <w:r>
        <w:rPr>
          <w:rFonts w:ascii="宋体" w:hAnsi="宋体" w:eastAsia="宋体" w:cs="宋体"/>
          <w:sz w:val="28"/>
          <w:szCs w:val="28"/>
        </w:rPr>
        <w:t>稿</w:t>
      </w:r>
      <w:r>
        <w:rPr>
          <w:rFonts w:ascii="宋体" w:hAnsi="宋体" w:eastAsia="宋体" w:cs="宋体"/>
          <w:sz w:val="28"/>
          <w:szCs w:val="28"/>
        </w:rPr>
        <w:br w:type="textWrapping"/>
      </w:r>
      <w:bookmarkStart w:id="0" w:name="_GoBack"/>
      <w:bookmarkEnd w:id="0"/>
      <w:r>
        <w:rPr>
          <w:rFonts w:ascii="宋体" w:hAnsi="宋体" w:eastAsia="宋体" w:cs="宋体"/>
          <w:sz w:val="28"/>
          <w:szCs w:val="28"/>
        </w:rPr>
        <w:t>   </w:t>
      </w:r>
      <w:r>
        <w:rPr>
          <w:rFonts w:hint="eastAsia" w:ascii="宋体" w:hAnsi="宋体" w:eastAsia="宋体" w:cs="宋体"/>
          <w:sz w:val="28"/>
          <w:szCs w:val="28"/>
          <w:lang w:eastAsia="zh-CN"/>
        </w:rPr>
        <w:t>陆</w:t>
      </w:r>
      <w:r>
        <w:rPr>
          <w:rFonts w:ascii="宋体" w:hAnsi="宋体" w:eastAsia="宋体" w:cs="宋体"/>
          <w:sz w:val="28"/>
          <w:szCs w:val="28"/>
        </w:rPr>
        <w:t>老师执教的对象是三年级学生，三年级学生由于刚刚接触英语，对英语非常感兴趣，但于此同时他们的英语听说基础还非常薄弱，听不懂也不会说很多的英语句子。这一节课上的是新版译林英语Unit7 中Storytime 部分关于六个食物单词词汇和句型。如果是按照传统的方法进行教学，会显得枯燥乏味，并略显简单。在本课中，王老师能突破传统的教学思路，大胆实践，把重点放在单词的运用过程中，充分培养了学生的综合语言运用能力。主要有以下几点体会:</w:t>
      </w:r>
      <w:r>
        <w:rPr>
          <w:rFonts w:ascii="宋体" w:hAnsi="宋体" w:eastAsia="宋体" w:cs="宋体"/>
          <w:sz w:val="28"/>
          <w:szCs w:val="28"/>
        </w:rPr>
        <w:br w:type="textWrapping"/>
      </w:r>
      <w:r>
        <w:rPr>
          <w:rFonts w:ascii="宋体" w:hAnsi="宋体" w:eastAsia="宋体" w:cs="宋体"/>
          <w:sz w:val="28"/>
          <w:szCs w:val="28"/>
        </w:rPr>
        <w:t>活动的设计有趣味性</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陆</w:t>
      </w:r>
      <w:r>
        <w:rPr>
          <w:rFonts w:ascii="宋体" w:hAnsi="宋体" w:eastAsia="宋体" w:cs="宋体"/>
          <w:sz w:val="28"/>
          <w:szCs w:val="28"/>
        </w:rPr>
        <w:t>老师能根据小学生的年龄特点设计生动活泼的活动。如:在新课导入前的口语练习让我们看到学生在短短的半学期的时间能用英语进行简单的自我介绍和问候别人，这已很不简单。I新单词是通过多媒体PPT形式呈现图片，自然引出六种食物，并通过句型Wouldyoulike进行单词学习和操练。而单词教学的方法也多种多样。在练习巩固的时候，王老师用“打地鼠”的游戏活动，进行操练，既培养了学生的听的能力，又培养了学生的注意力、观察力和思维力。</w:t>
      </w:r>
      <w:r>
        <w:rPr>
          <w:rFonts w:ascii="宋体" w:hAnsi="宋体" w:eastAsia="宋体" w:cs="宋体"/>
          <w:sz w:val="28"/>
          <w:szCs w:val="28"/>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F10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顾喂喂</cp:lastModifiedBy>
  <dcterms:modified xsi:type="dcterms:W3CDTF">2020-01-06T09:03:12Z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