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eastAsia="宋体"/>
          <w:sz w:val="28"/>
          <w:szCs w:val="28"/>
          <w:lang w:val="en-US" w:eastAsia="zh-CN"/>
        </w:rPr>
      </w:pPr>
      <w:r>
        <w:rPr>
          <w:rFonts w:hint="eastAsia" w:ascii="宋体" w:hAnsi="宋体" w:eastAsia="宋体" w:cs="宋体"/>
          <w:b/>
          <w:bCs/>
          <w:color w:val="000000"/>
          <w:kern w:val="0"/>
          <w:sz w:val="28"/>
          <w:szCs w:val="28"/>
        </w:rPr>
        <w:t>英语Unit</w:t>
      </w:r>
      <w:r>
        <w:rPr>
          <w:rFonts w:hint="eastAsia" w:ascii="宋体" w:hAnsi="宋体" w:cs="宋体"/>
          <w:b/>
          <w:bCs/>
          <w:color w:val="000000"/>
          <w:kern w:val="0"/>
          <w:sz w:val="28"/>
          <w:szCs w:val="28"/>
          <w:lang w:val="en-US" w:eastAsia="zh-CN"/>
        </w:rPr>
        <w:t xml:space="preserve"> 6 Colors</w:t>
      </w:r>
      <w:r>
        <w:rPr>
          <w:rFonts w:hint="eastAsia" w:ascii="宋体" w:hAnsi="宋体" w:eastAsia="宋体" w:cs="宋体"/>
          <w:b/>
          <w:bCs/>
          <w:color w:val="000000"/>
          <w:kern w:val="0"/>
          <w:sz w:val="28"/>
          <w:szCs w:val="28"/>
        </w:rPr>
        <w:t>教学反思</w:t>
      </w:r>
      <w:r>
        <w:rPr>
          <w:rFonts w:hint="eastAsia" w:ascii="宋体" w:hAnsi="宋体" w:cs="宋体"/>
          <w:b/>
          <w:bCs/>
          <w:color w:val="000000"/>
          <w:kern w:val="0"/>
          <w:sz w:val="28"/>
          <w:szCs w:val="28"/>
          <w:lang w:val="en-US" w:eastAsia="zh-CN"/>
        </w:rPr>
        <w:t>2</w:t>
      </w:r>
    </w:p>
    <w:p>
      <w:pPr>
        <w:spacing w:line="360" w:lineRule="auto"/>
        <w:ind w:firstLine="560" w:firstLineChars="200"/>
        <w:rPr>
          <w:rFonts w:hint="eastAsia"/>
          <w:sz w:val="28"/>
          <w:szCs w:val="28"/>
        </w:rPr>
      </w:pPr>
      <w:bookmarkStart w:id="0" w:name="_GoBack"/>
      <w:bookmarkEnd w:id="0"/>
      <w:r>
        <w:rPr>
          <w:rFonts w:hint="eastAsia"/>
          <w:sz w:val="28"/>
          <w:szCs w:val="28"/>
        </w:rPr>
        <w:t>总结经验，不断自我改进。由于我在上一个班教学时，先进行单词教学，然后再进行句型教学，虽然能在真实的情境中巩固语言，但在操练句型时学生更倾向于把上节课学的四个颜色放进句子中进行操练，对本课的四个颜色单词却置之一旁，因此虽然做到了灵活运用句型，却没有掌握好本课的重点单词。因此，在本课教学中我进行如下处理，在复习上节课的四个单词中学习句型，降低了学习难度。在学生掌握好句型的基础上，再引出四个单词的教学，并做到词不离句，句不离词，突出了重点，突破了难点，使课堂节奏紧凑，衔接自然。</w:t>
      </w:r>
    </w:p>
    <w:p>
      <w:pPr>
        <w:spacing w:line="360" w:lineRule="auto"/>
        <w:ind w:firstLine="560" w:firstLineChars="200"/>
        <w:rPr>
          <w:rFonts w:hint="eastAsia"/>
          <w:sz w:val="28"/>
          <w:szCs w:val="28"/>
        </w:rPr>
      </w:pPr>
      <w:r>
        <w:rPr>
          <w:rFonts w:hint="eastAsia"/>
          <w:sz w:val="28"/>
          <w:szCs w:val="28"/>
        </w:rPr>
        <w:t>同时，这堂课也存在许多不足，比如操练形式较单调，而且作为一堂英语课，我用了比较多中文作为课堂用语，而课标教学建议中指出课堂组织要尽可能运用英语，必要时运用母语。由于我内心非常怕学生听不懂我的指令，再加上怕课上来不及，总是不自觉的会用中文解释一下我的要求，久而久之就使学生产生了依赖性。因此，在今后的教学中，我一定更加潜心研究，努力学习，提高自我，认真备好每一节课，让我的课逐渐趋于完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960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顾喂喂</cp:lastModifiedBy>
  <dcterms:modified xsi:type="dcterms:W3CDTF">2020-01-06T08:45:02Z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