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/>
          <w:b/>
        </w:rPr>
        <w:t xml:space="preserve">附件1：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成长营2019.12---2020.12年度活动计划</w:t>
      </w:r>
    </w:p>
    <w:tbl>
      <w:tblPr>
        <w:tblStyle w:val="3"/>
        <w:tblpPr w:leftFromText="180" w:rightFromText="180" w:vertAnchor="text" w:horzAnchor="page" w:tblpX="1765" w:tblpY="471"/>
        <w:tblOverlap w:val="never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112"/>
        <w:gridCol w:w="3048"/>
        <w:gridCol w:w="156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目标达成自测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2019年12月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选学员 聘导师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方案制定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制方案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2020年1月初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三年规划制定1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个人规划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收集《语文教学参考》案例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理论学习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学习《语文的原点》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理论学习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网络研讨1（朗读之趣）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文言文趣读教学案例设计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文言文趣读教学案例分析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文言文趣读教学策略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文言文的言文结合的策略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论文写作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网络研讨2（教学语言之趣）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散文趣读教学案例设计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散文趣读教学案例分析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如何撰写课题报告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专家报告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课例研究（散文教学）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课例研究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网络研讨3（文本之趣）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诗歌趣读教学案例设计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诗歌趣读教学案例分析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交流分析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诗歌趣读教学策略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试题命制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交流分析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</w:p>
        </w:tc>
        <w:tc>
          <w:tcPr>
            <w:tcW w:w="3048" w:type="dxa"/>
            <w:vAlign w:val="center"/>
          </w:tcPr>
          <w:p>
            <w:pPr>
              <w:tabs>
                <w:tab w:val="left" w:pos="75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专题讲座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理论学习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读《本色语文》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网络研讨4（理趣）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8月</w:t>
            </w:r>
          </w:p>
        </w:tc>
        <w:tc>
          <w:tcPr>
            <w:tcW w:w="3048" w:type="dxa"/>
            <w:vAlign w:val="center"/>
          </w:tcPr>
          <w:p>
            <w:pPr>
              <w:tabs>
                <w:tab w:val="left" w:pos="75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如何撰写论文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专家讲座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读书笔记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读《浅浅的教语文》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趣读论文写作沙龙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群文趣读教学案例设计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群文趣读教学案例分析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交流分析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群文趣读教学策略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网络研讨5（情感之趣）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说明文趣读教学案例设计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培育站联合活动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课例分析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如何听课评课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专家报告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课例研究（说明文教学）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课例研究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说明文趣读教学案例分析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考核评价表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培育站联合活动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课例分析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年度成果汇总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网络研讨6（文章之趣）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08"/>
        <w:jc w:val="left"/>
        <w:rPr>
          <w:rFonts w:asciiTheme="minorEastAsia" w:hAnsiTheme="minorEastAsia" w:cstheme="minorEastAsia"/>
          <w:color w:val="000000"/>
          <w:sz w:val="24"/>
          <w:szCs w:val="24"/>
        </w:rPr>
      </w:pPr>
    </w:p>
    <w:p>
      <w:pPr>
        <w:rPr>
          <w:b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成长营2021.1---2021.12年度活动计划</w:t>
      </w:r>
    </w:p>
    <w:tbl>
      <w:tblPr>
        <w:tblStyle w:val="3"/>
        <w:tblpPr w:leftFromText="180" w:rightFromText="180" w:vertAnchor="text" w:horzAnchor="page" w:tblpX="1765" w:tblpY="471"/>
        <w:tblOverlap w:val="never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112"/>
        <w:gridCol w:w="3048"/>
        <w:gridCol w:w="156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目标达成自测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2021年1月初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计划制定2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个人规划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收集《语文教学通讯》案例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理论学习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学习《精致语文》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理论学习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网络研讨1（作文之趣）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议论文趣读教学案例设计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议论文趣读教学案例分析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议论文趣读教学策略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如何拓展文本资料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专题讲座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网络研讨2（语言机智）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写作趣读教学案例设计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写作趣读教学案例分析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自读和讲读课文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专家报告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参观学习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课例研究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网络研讨3（评课的视角）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整本书趣读教学案例设计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整本书趣读教学案例分析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交流分析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与培育站联合互动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如何进行试题命制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交流分析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</w:p>
        </w:tc>
        <w:tc>
          <w:tcPr>
            <w:tcW w:w="3048" w:type="dxa"/>
            <w:vAlign w:val="center"/>
          </w:tcPr>
          <w:p>
            <w:pPr>
              <w:tabs>
                <w:tab w:val="left" w:pos="75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学生应试作文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理论学习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读《生活化语文》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网络研讨4（观课的角度）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8月</w:t>
            </w:r>
          </w:p>
        </w:tc>
        <w:tc>
          <w:tcPr>
            <w:tcW w:w="3048" w:type="dxa"/>
            <w:vAlign w:val="center"/>
          </w:tcPr>
          <w:p>
            <w:pPr>
              <w:tabs>
                <w:tab w:val="left" w:pos="750"/>
                <w:tab w:val="center" w:pos="1416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参观学习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专家讲座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读书笔记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读《浅浅的教语文》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趣读论文写作沙龙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专题趣读教学案例设计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专题趣读教学案例分析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交流分析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群文趣读教学策略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网络研讨5（资料之趣）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教学案例设计评比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设计竞赛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培育站联合活动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课例分析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如何听课评课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专家报告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课例研究（说明文教学）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课例研究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说明文趣读教学案例分析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考核评价表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培育站联合活动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课例分析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年度成果汇总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网络研讨6（文章之趣）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成长营2022.1---2022.12年度活动计划</w:t>
      </w:r>
    </w:p>
    <w:tbl>
      <w:tblPr>
        <w:tblStyle w:val="3"/>
        <w:tblpPr w:leftFromText="180" w:rightFromText="180" w:vertAnchor="text" w:horzAnchor="page" w:tblpX="1765" w:tblpY="471"/>
        <w:tblOverlap w:val="never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112"/>
        <w:gridCol w:w="3048"/>
        <w:gridCol w:w="156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目标达成自测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2021年1月初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计划制定3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个人规划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收集《中学语文研究》案例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理论学习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学习《相遇语文是好课》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理论学习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网络研讨1（教材辅助系统）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读与写结合的案例设计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读与写案例分析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课题研究与教师专业成长1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网络研讨2（中小学教学衔接）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写作趣读教学案例设计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写作趣读教学案例分析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课题研究与教师专业成长2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专家报告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参观学习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课例研究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网络研讨3（教材的写作资源）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中考试题研究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出卷练习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试卷分享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与培育站联合互动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如何进行试题命制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交流分析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</w:p>
        </w:tc>
        <w:tc>
          <w:tcPr>
            <w:tcW w:w="3048" w:type="dxa"/>
            <w:vAlign w:val="center"/>
          </w:tcPr>
          <w:p>
            <w:pPr>
              <w:tabs>
                <w:tab w:val="left" w:pos="75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1+X的阅读教学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读《教育的美好姿态》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网络研讨4（课堂的教学智慧）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11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8月</w:t>
            </w:r>
          </w:p>
        </w:tc>
        <w:tc>
          <w:tcPr>
            <w:tcW w:w="3048" w:type="dxa"/>
            <w:vAlign w:val="center"/>
          </w:tcPr>
          <w:p>
            <w:pPr>
              <w:tabs>
                <w:tab w:val="left" w:pos="750"/>
                <w:tab w:val="center" w:pos="1416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参观学习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专家讲座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读书笔记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读《浅浅的教语文》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论文写作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教学理论考试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专题考试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外出学习（新教材培训）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交流分析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学生写作辅导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网络研讨5（生活化作文教学）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网络研讨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教学案例设计评比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设计竞赛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活动图片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培育站联合活动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课例分析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如何听课评课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专家报告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11月第四周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站内上课评比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课例研究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12月第一周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论文课题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专题研讨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考核评价表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课例资料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12月第二周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年度成果汇总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交流分享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12月第三周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成员风采展示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交流展示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45EFE"/>
    <w:rsid w:val="095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2020-01-10T00:40:00Z</dcterms:created>
  <dc:creator>asus-pc</dc:creator>
  <cp:lastModifiedBy>asus-pc</cp:lastModifiedBy>
  <dcterms:modified xsi:type="dcterms:W3CDTF">2020-01-10T00:40:56Z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