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8B" w:rsidRPr="00A818BD" w:rsidRDefault="00FD653A" w:rsidP="00A818BD">
      <w:pPr>
        <w:jc w:val="center"/>
        <w:rPr>
          <w:b/>
          <w:sz w:val="32"/>
          <w:szCs w:val="32"/>
        </w:rPr>
      </w:pPr>
      <w:r w:rsidRPr="00A818BD">
        <w:rPr>
          <w:rFonts w:hint="eastAsia"/>
          <w:b/>
          <w:sz w:val="32"/>
          <w:szCs w:val="32"/>
        </w:rPr>
        <w:t>落实语文要素</w:t>
      </w:r>
    </w:p>
    <w:p w:rsidR="00FD653A" w:rsidRPr="00A818BD" w:rsidRDefault="00A019FD" w:rsidP="00A818BD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常州市新北区</w:t>
      </w:r>
      <w:r w:rsidR="00FD653A" w:rsidRPr="00A818BD">
        <w:rPr>
          <w:rFonts w:ascii="楷体" w:eastAsia="楷体" w:hAnsi="楷体" w:hint="eastAsia"/>
          <w:sz w:val="28"/>
          <w:szCs w:val="28"/>
        </w:rPr>
        <w:t>孟河中心小学  胡叶</w:t>
      </w:r>
    </w:p>
    <w:p w:rsidR="00FD653A" w:rsidRPr="00A818BD" w:rsidRDefault="00FD653A" w:rsidP="00A818BD">
      <w:pPr>
        <w:spacing w:line="360" w:lineRule="auto"/>
        <w:ind w:firstLineChars="200" w:firstLine="480"/>
        <w:rPr>
          <w:sz w:val="24"/>
          <w:szCs w:val="24"/>
        </w:rPr>
      </w:pPr>
      <w:r w:rsidRPr="00A818BD">
        <w:rPr>
          <w:rFonts w:hint="eastAsia"/>
          <w:sz w:val="24"/>
          <w:szCs w:val="24"/>
        </w:rPr>
        <w:t>从开学起，教材培训的专家就一直强调，要关注语文要素。然而，看了语文要素，我仍然一头雾水，不知道如何落实，多数时候还是照着苏教版的套路教。在探索路上，我经历了三个波折。</w:t>
      </w:r>
    </w:p>
    <w:p w:rsidR="00FD653A" w:rsidRPr="00A818BD" w:rsidRDefault="00FD653A" w:rsidP="00A818BD">
      <w:pPr>
        <w:spacing w:line="360" w:lineRule="auto"/>
        <w:ind w:firstLineChars="200" w:firstLine="480"/>
        <w:rPr>
          <w:sz w:val="24"/>
          <w:szCs w:val="24"/>
        </w:rPr>
      </w:pPr>
      <w:r w:rsidRPr="00A818BD">
        <w:rPr>
          <w:rFonts w:hint="eastAsia"/>
          <w:sz w:val="24"/>
          <w:szCs w:val="24"/>
        </w:rPr>
        <w:t>第一次普查课，我和王丽君老师都选择了第四课《繁星》。王老师在课堂上把重点放在“作者是如何写繁星的？”上面，教学生从“所见、所闻、所想”的角度去想象画面，并加入丰富的修辞，在课堂上给学生写的机会。我意识到，锻炼学生的想象能力就要教他们想象的方法，让他们学方法、用方法。</w:t>
      </w:r>
    </w:p>
    <w:p w:rsidR="00FD653A" w:rsidRPr="00A818BD" w:rsidRDefault="00FD653A" w:rsidP="00A818BD">
      <w:pPr>
        <w:spacing w:line="360" w:lineRule="auto"/>
        <w:ind w:firstLineChars="200" w:firstLine="480"/>
        <w:rPr>
          <w:sz w:val="24"/>
          <w:szCs w:val="24"/>
        </w:rPr>
      </w:pPr>
      <w:r w:rsidRPr="00A818BD">
        <w:rPr>
          <w:rFonts w:hint="eastAsia"/>
          <w:sz w:val="24"/>
          <w:szCs w:val="24"/>
        </w:rPr>
        <w:t>第二单元的语文要素是“从不同角度提问”，我有幸听到了金玉校长上的《蝙蝠和雷达》一课。</w:t>
      </w:r>
      <w:r w:rsidR="00CB4F93" w:rsidRPr="00A818BD">
        <w:rPr>
          <w:rFonts w:hint="eastAsia"/>
          <w:sz w:val="24"/>
          <w:szCs w:val="24"/>
        </w:rPr>
        <w:t>课前，金玉校长让学生从家庭情况、个人信息、所教学科等不同角度对她提问。课堂上，金玉校长让学生大胆提问，引导他们从内容、写法、经验、课外知识四个角度进行提问，并教学生归纳问题，学习从写法上提问的两种句式。</w:t>
      </w:r>
      <w:r w:rsidR="00025771">
        <w:rPr>
          <w:rFonts w:hint="eastAsia"/>
          <w:sz w:val="24"/>
          <w:szCs w:val="24"/>
        </w:rPr>
        <w:t>呈现时，用记号把问题写在白纸上，再贴到黑板上的问题大类下，这样的呈现方式十分直观清晰。</w:t>
      </w:r>
      <w:r w:rsidR="00CB4F93" w:rsidRPr="00A818BD">
        <w:rPr>
          <w:rFonts w:hint="eastAsia"/>
          <w:sz w:val="24"/>
          <w:szCs w:val="24"/>
        </w:rPr>
        <w:t>金玉校长并没有对问题一一解答，只是挑选了三次实验和蝙蝠夜间飞行的原理这两个重要问题，让学生解答。我恍然明白，</w:t>
      </w:r>
      <w:r w:rsidR="007B06BC" w:rsidRPr="00A818BD">
        <w:rPr>
          <w:rFonts w:hint="eastAsia"/>
          <w:sz w:val="24"/>
          <w:szCs w:val="24"/>
        </w:rPr>
        <w:t>我们交给学生的是探索的能力，而不是知识，知识是教不完的。单元要素为我们指明了教学方向。</w:t>
      </w:r>
    </w:p>
    <w:p w:rsidR="007B06BC" w:rsidRPr="00A818BD" w:rsidRDefault="007B06BC" w:rsidP="00A818BD">
      <w:pPr>
        <w:spacing w:line="360" w:lineRule="auto"/>
        <w:ind w:firstLineChars="200" w:firstLine="480"/>
        <w:rPr>
          <w:sz w:val="24"/>
          <w:szCs w:val="24"/>
        </w:rPr>
      </w:pPr>
      <w:r w:rsidRPr="00A818BD">
        <w:rPr>
          <w:rFonts w:hint="eastAsia"/>
          <w:sz w:val="24"/>
          <w:szCs w:val="24"/>
        </w:rPr>
        <w:t>本周在教学《麻雀》一课时，我没有在课堂上呈现出“学习怎样把事情写具体”这一语文要素。听了张丽娟校长的微讲座，我知道了要关注交流平台，其中告诉我们该怎样落实语文要素。除了关注单元导语和交流平台，还要做好课后的每道习题，才能知道教什么，怎么教，把控好大方向是落实语文要素的前提。且，我们不能丢掉苏教版的教学方法，仍要踏实地教生字词</w:t>
      </w:r>
      <w:r w:rsidR="00A818BD" w:rsidRPr="00A818BD">
        <w:rPr>
          <w:rFonts w:hint="eastAsia"/>
          <w:sz w:val="24"/>
          <w:szCs w:val="24"/>
        </w:rPr>
        <w:t>。《麻雀》是著名作家屠格涅夫的小说，有必要让学生了解本课的文体和作者，学习文学知识可以陶冶学生的文学情操。</w:t>
      </w:r>
      <w:r w:rsidR="00E7015B">
        <w:rPr>
          <w:rFonts w:hint="eastAsia"/>
          <w:sz w:val="24"/>
          <w:szCs w:val="24"/>
        </w:rPr>
        <w:t>我还认识到，板书设计要有趣，不能死板，最好结合课文内容画些简笔画，这样更能把学生带入课文情境中，能让梳理文脉事半功倍。</w:t>
      </w:r>
    </w:p>
    <w:p w:rsidR="00A818BD" w:rsidRPr="007B06BC" w:rsidRDefault="00A818BD" w:rsidP="00A818BD">
      <w:pPr>
        <w:spacing w:line="360" w:lineRule="auto"/>
        <w:ind w:firstLineChars="200" w:firstLine="480"/>
      </w:pPr>
      <w:r w:rsidRPr="00A818BD">
        <w:rPr>
          <w:rFonts w:hint="eastAsia"/>
          <w:sz w:val="24"/>
          <w:szCs w:val="24"/>
        </w:rPr>
        <w:t>三次教学波折让我深刻地意识到语文要素的重要，也体会到教学教的不只是知识，更是方法和能力。</w:t>
      </w:r>
    </w:p>
    <w:sectPr w:rsidR="00A818BD" w:rsidRPr="007B06BC" w:rsidSect="00716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8E5" w:rsidRDefault="00DD48E5" w:rsidP="00FD653A">
      <w:r>
        <w:separator/>
      </w:r>
    </w:p>
  </w:endnote>
  <w:endnote w:type="continuationSeparator" w:id="1">
    <w:p w:rsidR="00DD48E5" w:rsidRDefault="00DD48E5" w:rsidP="00FD6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8E5" w:rsidRDefault="00DD48E5" w:rsidP="00FD653A">
      <w:r>
        <w:separator/>
      </w:r>
    </w:p>
  </w:footnote>
  <w:footnote w:type="continuationSeparator" w:id="1">
    <w:p w:rsidR="00DD48E5" w:rsidRDefault="00DD48E5" w:rsidP="00FD6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53A"/>
    <w:rsid w:val="00025771"/>
    <w:rsid w:val="0071688B"/>
    <w:rsid w:val="007B06BC"/>
    <w:rsid w:val="00A019FD"/>
    <w:rsid w:val="00A818BD"/>
    <w:rsid w:val="00CB4F93"/>
    <w:rsid w:val="00DD48E5"/>
    <w:rsid w:val="00E7015B"/>
    <w:rsid w:val="00FA2CA6"/>
    <w:rsid w:val="00FD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5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5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2019-10-20T07:29:00Z</dcterms:created>
  <dcterms:modified xsi:type="dcterms:W3CDTF">2019-10-20T08:27:00Z</dcterms:modified>
</cp:coreProperties>
</file>