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E7" w:rsidRPr="009D5998" w:rsidRDefault="00A866A7" w:rsidP="00A866A7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D5998">
        <w:rPr>
          <w:rFonts w:ascii="黑体" w:eastAsia="黑体" w:hAnsi="黑体" w:hint="eastAsia"/>
          <w:b/>
          <w:sz w:val="32"/>
          <w:szCs w:val="32"/>
        </w:rPr>
        <w:t>眼含春意，发现美好</w:t>
      </w:r>
    </w:p>
    <w:p w:rsidR="00A866A7" w:rsidRPr="009D5998" w:rsidRDefault="00A866A7" w:rsidP="00A866A7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D5998">
        <w:rPr>
          <w:rFonts w:ascii="黑体" w:eastAsia="黑体" w:hAnsi="黑体" w:hint="eastAsia"/>
          <w:b/>
          <w:sz w:val="32"/>
          <w:szCs w:val="32"/>
        </w:rPr>
        <w:t xml:space="preserve">                   --------读《致教师》有感</w:t>
      </w:r>
    </w:p>
    <w:p w:rsidR="00A866A7" w:rsidRPr="009D5998" w:rsidRDefault="00A866A7" w:rsidP="00A866A7">
      <w:pPr>
        <w:spacing w:line="460" w:lineRule="exact"/>
        <w:jc w:val="center"/>
        <w:rPr>
          <w:b/>
          <w:sz w:val="24"/>
          <w:szCs w:val="24"/>
        </w:rPr>
      </w:pPr>
      <w:proofErr w:type="gramStart"/>
      <w:r w:rsidRPr="009D5998">
        <w:rPr>
          <w:rFonts w:hint="eastAsia"/>
          <w:b/>
          <w:sz w:val="24"/>
          <w:szCs w:val="24"/>
        </w:rPr>
        <w:t>礼河实验</w:t>
      </w:r>
      <w:proofErr w:type="gramEnd"/>
      <w:r w:rsidRPr="009D5998">
        <w:rPr>
          <w:rFonts w:hint="eastAsia"/>
          <w:b/>
          <w:sz w:val="24"/>
          <w:szCs w:val="24"/>
        </w:rPr>
        <w:t>学校</w:t>
      </w:r>
      <w:r w:rsidRPr="009D5998">
        <w:rPr>
          <w:rFonts w:hint="eastAsia"/>
          <w:b/>
          <w:sz w:val="24"/>
          <w:szCs w:val="24"/>
        </w:rPr>
        <w:t xml:space="preserve">      </w:t>
      </w:r>
      <w:r w:rsidRPr="009D5998">
        <w:rPr>
          <w:rFonts w:hint="eastAsia"/>
          <w:b/>
          <w:sz w:val="24"/>
          <w:szCs w:val="24"/>
        </w:rPr>
        <w:t>赵凤霞</w:t>
      </w:r>
      <w:bookmarkStart w:id="0" w:name="_GoBack"/>
      <w:bookmarkEnd w:id="0"/>
    </w:p>
    <w:p w:rsidR="009D5998" w:rsidRPr="009D5998" w:rsidRDefault="005B6047" w:rsidP="009D5998">
      <w:pPr>
        <w:spacing w:line="360" w:lineRule="auto"/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他们</w:t>
      </w:r>
      <w:r w:rsidR="009D5998" w:rsidRPr="009D5998">
        <w:rPr>
          <w:rFonts w:asciiTheme="minorEastAsia" w:hAnsiTheme="minorEastAsia" w:hint="eastAsia"/>
          <w:b/>
          <w:sz w:val="24"/>
          <w:szCs w:val="24"/>
        </w:rPr>
        <w:t>一次与两个中学女同学一起小聚，</w:t>
      </w:r>
      <w:proofErr w:type="gramStart"/>
      <w:r w:rsidR="009D5998" w:rsidRPr="009D5998">
        <w:rPr>
          <w:rFonts w:asciiTheme="minorEastAsia" w:hAnsiTheme="minorEastAsia" w:hint="eastAsia"/>
          <w:b/>
          <w:sz w:val="24"/>
          <w:szCs w:val="24"/>
        </w:rPr>
        <w:t>席间听</w:t>
      </w:r>
      <w:proofErr w:type="gramEnd"/>
      <w:r w:rsidR="009D5998" w:rsidRPr="009D5998">
        <w:rPr>
          <w:rFonts w:asciiTheme="minorEastAsia" w:hAnsiTheme="minorEastAsia" w:hint="eastAsia"/>
          <w:b/>
          <w:sz w:val="24"/>
          <w:szCs w:val="24"/>
        </w:rPr>
        <w:t>她们所谈之事大多都是对工作的抱怨。她俩都在银行工作，在我们外人看来，都是手捧金饭碗的人，却也是满肚子牢骚。一个抱怨揽不到存款，一个抱怨ETC安装任务完不成，直说领导的脸色不好看，自己那碗饭不好吃。当时我想，作为教师的我，虽然平时在工作中没少发牢骚，没少吐怨言。但和她俩比起来，似乎要好一些。领导给了我一亩三分地，我只要尽心尽力把这块地种好就可以了，领导也不会给脸色我看，学生对我恭敬</w:t>
      </w:r>
      <w:proofErr w:type="gramStart"/>
      <w:r w:rsidR="009D5998" w:rsidRPr="009D5998">
        <w:rPr>
          <w:rFonts w:asciiTheme="minorEastAsia" w:hAnsiTheme="minorEastAsia" w:hint="eastAsia"/>
          <w:b/>
          <w:sz w:val="24"/>
          <w:szCs w:val="24"/>
        </w:rPr>
        <w:t>敬</w:t>
      </w:r>
      <w:proofErr w:type="gramEnd"/>
      <w:r w:rsidR="009D5998" w:rsidRPr="009D5998">
        <w:rPr>
          <w:rFonts w:asciiTheme="minorEastAsia" w:hAnsiTheme="minorEastAsia" w:hint="eastAsia"/>
          <w:b/>
          <w:sz w:val="24"/>
          <w:szCs w:val="24"/>
        </w:rPr>
        <w:t>的，家长见了大多也是客客气气的。现在想想我们完全不用这山望着那山高，你在羡慕别人的同时，别人也在羡慕你呢。</w:t>
      </w:r>
    </w:p>
    <w:p w:rsidR="009D5998" w:rsidRPr="009D5998" w:rsidRDefault="009D5998" w:rsidP="009D599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这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学期读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了朱永新老师写的《致教师》，其间有很多文章令我感触颇深。我非常感兴趣的是第一辑当中的一篇文章《每一个孩子都是天使》。朱老师在其中举的例子是苏州某所爱心学校，他们所教的孩子差不多都是一些脑瘫儿，当然也有一些智障儿，那里的老师从来没有放弃哪一个孩子，他们的努力使得一些脑瘫儿慢慢地恢复。广西一位母亲通过自己的努力把自己的脑瘫儿变成了正常的孩子，使她的孩子能在普通学校就读……这些孩子在老师和家长眼里就是上帝派来的天使。故事很感人，也触动了我的神经。和这些老师相比，我们应该感到深深的惭愧，我们所教的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的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孩子比那些脑瘫儿何止强烈百倍千倍啊。我们不能凭着我们的喜好给他们贴上各种不同的标签。班里的孩子来自于各种不同的原生家庭，呈现出了各种不同的面貌，有的聪明乖巧，有的调皮捣蛋；有的活泼开朗，有的胆小内向；有的孩子一点就通，有的孩子你花了九牛二虎之力收效甚微。但孩子的内心世界是纯粹的，是透明的，就好像是天使。虽然在我们的教学过程中，这些天使往往有时令我们哭笑不得，有时还会令我们恨得咬牙切齿。但这并不能妨碍我们去发现他们身上的美好之处。</w:t>
      </w:r>
    </w:p>
    <w:p w:rsidR="009D5998" w:rsidRPr="009D5998" w:rsidRDefault="009D5998" w:rsidP="009D599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从六年级回到一年级教学，新接受一个班级前，我总有些迫不及待的想看到那些孩子，想尽快地认识他们，了解他们。这个班的学生从一年级带到现在，已经一年多了，发现班里有个性的孩子很多，有个性的家长也不少。</w:t>
      </w:r>
    </w:p>
    <w:p w:rsidR="009D5998" w:rsidRPr="009D5998" w:rsidRDefault="009D5998" w:rsidP="009D599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刘乐是我们班的唠叨鬼，嘴里常常念念有词，做作业时有话说，考试时有</w:t>
      </w:r>
      <w:r w:rsidRPr="009D5998">
        <w:rPr>
          <w:rFonts w:asciiTheme="minorEastAsia" w:hAnsiTheme="minorEastAsia" w:hint="eastAsia"/>
          <w:b/>
          <w:sz w:val="24"/>
          <w:szCs w:val="24"/>
        </w:rPr>
        <w:lastRenderedPageBreak/>
        <w:t>话说，课堂上喜欢插嘴，挺令人心烦的，而且学习能力不强，记得一年级，刚学写字的时候，为了教他写个最简单的“口”字，花了我整整五十分钟的时间，他的笔顺一会儿顺，一会儿倒，一会儿两笔写成，一会儿三笔写成。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横能从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右往左写，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竖能从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下往上写。把我气得没话说。可是这个孩子最大的优点是对老师有礼貌，劳动积极，每天早晨来了都能抢着在教室里拖地，还是一个乐天派，总是笑嘻嘻的，不知烦恼为何物。当然他的成绩在家长、老师、孩子的共同努力下，也在不断进步。虽然进步比较慢，但终归是在进步的。</w:t>
      </w:r>
    </w:p>
    <w:p w:rsidR="009D5998" w:rsidRPr="009D5998" w:rsidRDefault="009D5998" w:rsidP="009D599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沈文龙是我们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班变化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最大的孩子，这个孩子做人很守规矩，劳动很积极，写字一笔一划很端正。一年级刚开始学拼音时学习很吃力，爸爸工作很忙，回家后还要辅导孩子功课。他爸爸经常要辅导到十来点钟，弄得孩子和自己都筋疲力尽。他爸爸经常在群里发牢骚：这个孩子教不会了，以后只能放羊了。现在大学生多，放羊的孩子少，到时就抓个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1000只羊让他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放放吧。每次看到他爸爸说这些话，我就打电话和他聊天，一方面要他爸爸注意孩子的身体，一方面不忘鼓励他爸爸，让他对待孩子多些耐心。功夫不负有心人，现在这孩子的学习基本不用操心，语文成绩维持在90分以上，语文课上回答问题很有灵性，往往是别人不会的他会，令人刮目相看。</w:t>
      </w:r>
    </w:p>
    <w:p w:rsidR="009D5998" w:rsidRPr="009D5998" w:rsidRDefault="009D5998" w:rsidP="009D599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张亿龙是我们班最有特色的孩子，我觉得他就是一本有趣的漫画书。他长得白白净净，眉清目秀的，很是可爱。口头表达能力不错，很会聊天，从不冷场。但特别会哭，动不动就会哭鼻子。学习远远没有长相来得可爱，字写得很豪放，再大的格子都写不下他的字，又黑又大，完全没有字的样子。每天都是奶奶来接送孩子，和他奶奶反映孩子的学习情况，奶奶就说孩子像他妈妈，不要学习。每天放学后把孩子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往晚托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班一放，听天由命。这个孩子最大的特点是上课发呆，如果你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不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时刻注意他，估计他能发一堂课呆。有一次，我心血来潮就问他：“张亿龙，你上课总是发呆，到底在想什么？”他居然给了我一个答案：“我在想熊大和熊二，他们是我的偶像，我想要他们的签名。”熊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大和熊二这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两个动画形象在我们国家可能无人不知，无人不晓。我也知道，但我没有看过这部动画片，所以是只知其一，不知其二，不了解熊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大和熊二的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形象特点。只是站在成人和老师的角度觉得上课不想课堂上的东西，整天想些有的没的，难怪学习不行。我就对他说：“它们都是动画片里的人物，又不是真的，你怎么要他</w:t>
      </w:r>
      <w:r w:rsidRPr="009D5998">
        <w:rPr>
          <w:rFonts w:asciiTheme="minorEastAsia" w:hAnsiTheme="minorEastAsia" w:hint="eastAsia"/>
          <w:b/>
          <w:sz w:val="24"/>
          <w:szCs w:val="24"/>
        </w:rPr>
        <w:lastRenderedPageBreak/>
        <w:t>们的签名啊？”张亿龙听了这句话后就哭了，好像我打碎了他的一个美梦。后来我在网上查找了一下熊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大和熊二这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两个动画人物的形象特点，发现它们各有特点：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熊大聪明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机智，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熊二直率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勇敢，它们为了保护自己的母亲------森林，与光头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强作着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长期的坚持不懈的斗争。现在想想，当时我处理问题的方法过于简单粗暴，没有走进孩子的内心世界，他小小年纪把熊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大和熊二作为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自己的偶像，是很正确的善恶观和价值观。你看，他很明确的知道应该崇拜什么样的人。苏霍姆林斯基曾经说过：儿童的世界则是一个特殊的世界。我们成人应该好好地放低姿态，去走进他们的心灵，与他们的心灵发生碰撞。有一次我把张亿龙叫道办公室给他辅导功课，为了让他树立自信，我说：“张亿龙，你最近有进步了啊。”他笑嘻嘻地回答：“嗯，一点点。”后来作为奖励，我想给他两块饼干。他很干脆地拒绝了：我只能吃奶奶给的，不能吃别人的东西。从他这句话中，我们又可以感受到这个孩子很懂规矩，知道不轻易接受别人的东西。你看他除了学习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不怎们样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（主要是语文），其他都不错。张亿龙身上的闪光点其实还有很多，就不一</w:t>
      </w:r>
      <w:proofErr w:type="gramStart"/>
      <w:r w:rsidRPr="009D5998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9D5998">
        <w:rPr>
          <w:rFonts w:asciiTheme="minorEastAsia" w:hAnsiTheme="minorEastAsia" w:hint="eastAsia"/>
          <w:b/>
          <w:sz w:val="24"/>
          <w:szCs w:val="24"/>
        </w:rPr>
        <w:t>赘述。其实他最近的语文也是有进步的，由原来的四十几分进步到了六十几分。当然，也许他的成绩还会往回跌，但这不能否定他的进步。班级里还有很多聪明又自律的孩子，从来不需要老师操心，深得老师喜爱。但像张亿龙这样的孩子也值得我们去喜爱他。因为他也是一个小天使，一个不怎么完美的小天使。</w:t>
      </w:r>
    </w:p>
    <w:p w:rsidR="009E2731" w:rsidRPr="009D5998" w:rsidRDefault="009D5998" w:rsidP="009D5998">
      <w:pPr>
        <w:spacing w:line="360" w:lineRule="auto"/>
        <w:ind w:firstLineChars="200" w:firstLine="482"/>
        <w:rPr>
          <w:b/>
          <w:sz w:val="24"/>
          <w:szCs w:val="24"/>
        </w:rPr>
      </w:pPr>
      <w:r w:rsidRPr="009D5998">
        <w:rPr>
          <w:rFonts w:asciiTheme="minorEastAsia" w:hAnsiTheme="minorEastAsia" w:hint="eastAsia"/>
          <w:b/>
          <w:sz w:val="24"/>
          <w:szCs w:val="24"/>
        </w:rPr>
        <w:t>大海收容每一朵浪花，无论其清浊，故大海浩瀚无比。天空收容每一片云彩，不论其美丑，故天空广阔无比。作为教师，也应该拥有大海、天空一样宽广的胸怀，能容纳每一类学生。所以让我们多一些宽容，少一些苛刻。让我们眼含春意，去发现</w:t>
      </w:r>
      <w:r w:rsidR="005B6047" w:rsidRPr="009D5998">
        <w:rPr>
          <w:rFonts w:hint="eastAsia"/>
          <w:b/>
          <w:sz w:val="24"/>
          <w:szCs w:val="24"/>
        </w:rPr>
        <w:t>身上的美好。</w:t>
      </w:r>
    </w:p>
    <w:sectPr w:rsidR="009E2731" w:rsidRPr="009D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24"/>
    <w:rsid w:val="000A3572"/>
    <w:rsid w:val="00330F69"/>
    <w:rsid w:val="003470ED"/>
    <w:rsid w:val="004C6682"/>
    <w:rsid w:val="004E28AE"/>
    <w:rsid w:val="005B6047"/>
    <w:rsid w:val="005F19C2"/>
    <w:rsid w:val="00716124"/>
    <w:rsid w:val="00772A48"/>
    <w:rsid w:val="007F7DA7"/>
    <w:rsid w:val="00854B1B"/>
    <w:rsid w:val="009B59E7"/>
    <w:rsid w:val="009D5998"/>
    <w:rsid w:val="009E2731"/>
    <w:rsid w:val="00A47165"/>
    <w:rsid w:val="00A866A7"/>
    <w:rsid w:val="00AE1A25"/>
    <w:rsid w:val="00B85621"/>
    <w:rsid w:val="00C20CB3"/>
    <w:rsid w:val="00CC0DDE"/>
    <w:rsid w:val="00D4656A"/>
    <w:rsid w:val="00D5156E"/>
    <w:rsid w:val="00DE6ACE"/>
    <w:rsid w:val="00ED2C6A"/>
    <w:rsid w:val="00FE5DB0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12</cp:revision>
  <dcterms:created xsi:type="dcterms:W3CDTF">2019-12-21T11:19:00Z</dcterms:created>
  <dcterms:modified xsi:type="dcterms:W3CDTF">2019-12-25T03:33:00Z</dcterms:modified>
</cp:coreProperties>
</file>