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怎样呼救？</w:t>
      </w:r>
    </w:p>
    <w:p>
      <w:pPr>
        <w:rPr>
          <w:rFonts w:hint="eastAsia"/>
        </w:rPr>
      </w:pPr>
      <w:r>
        <w:rPr>
          <w:rFonts w:hint="eastAsia"/>
        </w:rPr>
        <w:t>　　【活动目标】</w:t>
      </w:r>
    </w:p>
    <w:p>
      <w:pPr>
        <w:rPr>
          <w:rFonts w:hint="eastAsia"/>
        </w:rPr>
      </w:pPr>
      <w:r>
        <w:rPr>
          <w:rFonts w:hint="eastAsia"/>
        </w:rPr>
        <w:t>　　教育幼儿在遇到危险或紧急情况时，知道用"喊叫"（如喊叫亲人、其他成年人、同伴等）的方式来求助。</w:t>
      </w:r>
    </w:p>
    <w:p>
      <w:pPr>
        <w:rPr>
          <w:rFonts w:hint="eastAsia"/>
        </w:rPr>
      </w:pPr>
      <w:r>
        <w:rPr>
          <w:rFonts w:hint="eastAsia"/>
        </w:rPr>
        <w:t>　　【活动准备】</w:t>
      </w:r>
    </w:p>
    <w:p>
      <w:pPr>
        <w:rPr>
          <w:rFonts w:hint="eastAsia"/>
        </w:rPr>
      </w:pPr>
      <w:r>
        <w:rPr>
          <w:rFonts w:hint="eastAsia"/>
        </w:rPr>
        <w:t>　　小兔头饰每人一只，兔妈妈、大灰狼头饰各一只。</w:t>
      </w:r>
    </w:p>
    <w:p>
      <w:pPr>
        <w:rPr>
          <w:rFonts w:hint="eastAsia"/>
        </w:rPr>
      </w:pPr>
      <w:r>
        <w:rPr>
          <w:rFonts w:hint="eastAsia"/>
        </w:rPr>
        <w:t>　　【活动过程】</w:t>
      </w:r>
    </w:p>
    <w:p>
      <w:pPr>
        <w:rPr>
          <w:rFonts w:hint="eastAsia"/>
        </w:rPr>
      </w:pPr>
      <w:r>
        <w:rPr>
          <w:rFonts w:hint="eastAsia"/>
        </w:rPr>
        <w:t>　　一、游戏：</w:t>
      </w:r>
    </w:p>
    <w:p>
      <w:pPr>
        <w:rPr>
          <w:rFonts w:hint="eastAsia"/>
        </w:rPr>
      </w:pPr>
      <w:r>
        <w:rPr>
          <w:rFonts w:hint="eastAsia"/>
        </w:rPr>
        <w:t>　　主班教师扮兔妈妈，配班教师扮大灰狼，小朋友扮小白兔，分别戴上头饰。</w:t>
      </w:r>
    </w:p>
    <w:p>
      <w:pPr>
        <w:rPr>
          <w:rFonts w:hint="eastAsia"/>
        </w:rPr>
      </w:pPr>
      <w:r>
        <w:rPr>
          <w:rFonts w:hint="eastAsia"/>
        </w:rPr>
        <w:t>　　教师边讲解边教会幼儿按以下情节开展游戏。</w:t>
      </w:r>
    </w:p>
    <w:p>
      <w:pPr>
        <w:rPr>
          <w:rFonts w:hint="eastAsia"/>
        </w:rPr>
      </w:pPr>
      <w:r>
        <w:rPr>
          <w:rFonts w:hint="eastAsia"/>
        </w:rPr>
        <w:t>　　兔妈妈带领小兔在草地上采蘑菇，采了满满一大筐。小兔们渴了，兔妈妈让小兔休息一会儿，自己去找水。大灰狼出现了，小兔"惊慌"万分，有的哭，有的躲……这时一只小兔（开始由老师替代）大声喊："妈妈快来！来人哪！救命呀！"妈妈及时赶到，赶走了大灰狼。</w:t>
      </w:r>
    </w:p>
    <w:p>
      <w:pPr>
        <w:rPr>
          <w:rFonts w:hint="eastAsia"/>
        </w:rPr>
      </w:pPr>
      <w:r>
        <w:rPr>
          <w:rFonts w:hint="eastAsia"/>
        </w:rPr>
        <w:t>　　二、总结：</w:t>
      </w:r>
    </w:p>
    <w:p>
      <w:pPr>
        <w:rPr>
          <w:rFonts w:hint="eastAsia"/>
        </w:rPr>
      </w:pPr>
      <w:r>
        <w:rPr>
          <w:rFonts w:hint="eastAsia"/>
        </w:rPr>
        <w:t>　　"妈妈"表扬在紧急情况下会喊叫妈妈的小兔。教育幼儿遇到紧急情况或危险时要喊叫"来人哪"、"救命"、"妈妈快来"。（此游戏可重复玩，让幼儿练习呼喊的内容。）</w:t>
      </w:r>
    </w:p>
    <w:p>
      <w:pPr>
        <w:rPr>
          <w:rFonts w:hint="eastAsia"/>
        </w:rPr>
      </w:pPr>
      <w:r>
        <w:rPr>
          <w:rFonts w:hint="eastAsia"/>
        </w:rPr>
        <w:t>　　三、提问：</w:t>
      </w:r>
    </w:p>
    <w:p>
      <w:pPr>
        <w:rPr>
          <w:rFonts w:hint="eastAsia"/>
        </w:rPr>
      </w:pPr>
      <w:r>
        <w:rPr>
          <w:rFonts w:hint="eastAsia"/>
        </w:rPr>
        <w:t>　　"小朋友，你们遇到有危险的事会喊叫吗？你是怎么喊叫的？"教育幼儿在遇到危险或紧急情况时，知道用"喊叫"（如喊叫亲人、其他成年人、同伴等）的方式来求助。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E5EFE"/>
    <w:rsid w:val="2E5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2017-12-25T08:45:00Z</dcterms:created>
  <dc:creator>柠檬咖啡</dc:creator>
  <cp:lastModifiedBy>柠檬咖啡</cp:lastModifiedBy>
  <dcterms:modified xsi:type="dcterms:W3CDTF">2017-12-25T08:45:42Z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