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94C0B9" w14:textId="77777777" w:rsidR="000B1A8F" w:rsidRDefault="00EF733D">
      <w:pPr>
        <w:jc w:val="center"/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为什么“冰块”会变成“烟雾”</w:t>
      </w:r>
    </w:p>
    <w:p w14:paraId="57B242C9" w14:textId="77777777" w:rsidR="00EF733D" w:rsidRDefault="00EF733D">
      <w:pPr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二17 贾梓珺</w:t>
      </w:r>
      <w:bookmarkStart w:id="0" w:name="_GoBack"/>
      <w:bookmarkEnd w:id="0"/>
    </w:p>
    <w:p w14:paraId="6CB90118" w14:textId="77777777" w:rsidR="000B1A8F" w:rsidRDefault="00EF733D">
      <w:pPr>
        <w:ind w:firstLineChars="200" w:firstLine="560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这个星期日的下午，我体验了一个小试验：一位叔叔用镊子取了几块冰块放进一个装了水的实验瓶里，不一会儿水就翻滚起来，只见他另外取了一根软管，一头放进了放冰块的实验瓶里，一头放在旁边的托盘里。我看到有袅袅的“烟雾”从软管里冒出来，慢慢地变成了一大块半透明的像奶油一样的大泡泡。叔叔把它慢慢地装在托盘里，又让我用手点了一下它。突然，它变成了白色的没有味道的“烟雾”，煞是好看。</w:t>
      </w:r>
    </w:p>
    <w:p w14:paraId="106BDB06" w14:textId="77777777" w:rsidR="000B1A8F" w:rsidRDefault="00EF733D">
      <w:pPr>
        <w:ind w:firstLineChars="200" w:firstLine="560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我的小脑袋里冒出了一个问题：为什么“冰块”会变成“烟雾”？回到家我上网查了资料，才明白是怎么一回事。</w:t>
      </w:r>
    </w:p>
    <w:p w14:paraId="14BE3ED6" w14:textId="77777777" w:rsidR="000B1A8F" w:rsidRDefault="00EF733D">
      <w:pPr>
        <w:ind w:firstLineChars="200" w:firstLine="560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原来“冰块”是叫作干冰，是固态的二氧化碳，在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6250.5498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千帕压力下，把二氧化碳冷凝成无色的液体，再在低压下迅速凝固而得到。干冰一旦放在常温常压下，会迅速吸收热量升华，变为气态。二氧化碳是看不到的，升华后我们眼睛看到的“烟雾”不是烟，是水雾，二氧化碳由固体变成气体时吸收大量的热，使周围空气的温度降得很快，空气温度降低了，它对水蒸气的溶解度变小，水蒸气发生液化反应，放出热量，就变成了小液滴，就是雾了。</w:t>
      </w:r>
    </w:p>
    <w:p w14:paraId="617D606C" w14:textId="77777777" w:rsidR="000B1A8F" w:rsidRDefault="00EF733D">
      <w:pPr>
        <w:ind w:firstLineChars="200" w:firstLine="560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在自助餐厅看到的盛放特色海鲜的盘子里加入干冰块，产生白色烟雾景观，甚是好看。在饮料酒水中加入干冰块，饮用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时凉爽可口，杯中烟雾缭绕，十分怡人。有时还会在舞台上看到干冰制造出来的云海效果，宛如仙境。</w:t>
      </w:r>
    </w:p>
    <w:p w14:paraId="21E8F06B" w14:textId="77777777" w:rsidR="000B1A8F" w:rsidRDefault="00EF733D">
      <w:pPr>
        <w:ind w:firstLineChars="200" w:firstLine="560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lastRenderedPageBreak/>
        <w:t>从实验和资料中显示，干冰冒烟是升华的物理现象。</w:t>
      </w:r>
    </w:p>
    <w:sectPr w:rsidR="000B1A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550B1C"/>
    <w:rsid w:val="000B1A8F"/>
    <w:rsid w:val="00EF733D"/>
    <w:rsid w:val="19550B1C"/>
    <w:rsid w:val="3543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02B3BCC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2</Pages>
  <Words>87</Words>
  <Characters>498</Characters>
  <Application>Microsoft Macintosh Word</Application>
  <DocSecurity>0</DocSecurity>
  <Lines>4</Lines>
  <Paragraphs>1</Paragraphs>
  <ScaleCrop>false</ScaleCrop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OLD旋律</dc:creator>
  <cp:lastModifiedBy>Microsoft Office 用户</cp:lastModifiedBy>
  <cp:revision>2</cp:revision>
  <cp:lastPrinted>2019-11-25T07:18:00Z</cp:lastPrinted>
  <dcterms:created xsi:type="dcterms:W3CDTF">2019-11-25T02:44:00Z</dcterms:created>
  <dcterms:modified xsi:type="dcterms:W3CDTF">2019-12-02T02:37:00Z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