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25" w:rsidRPr="005A0025" w:rsidRDefault="005A0025" w:rsidP="005A0025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b/>
          <w:bCs/>
          <w:color w:val="3D5894"/>
          <w:kern w:val="0"/>
          <w:sz w:val="30"/>
          <w:szCs w:val="30"/>
        </w:rPr>
      </w:pPr>
      <w:bookmarkStart w:id="0" w:name="_GoBack"/>
      <w:r w:rsidRPr="005A0025">
        <w:rPr>
          <w:rFonts w:ascii="微软雅黑" w:eastAsia="微软雅黑" w:hAnsi="微软雅黑" w:cs="宋体" w:hint="eastAsia"/>
          <w:b/>
          <w:bCs/>
          <w:color w:val="3D5894"/>
          <w:kern w:val="0"/>
          <w:sz w:val="30"/>
          <w:szCs w:val="30"/>
        </w:rPr>
        <w:t>备课三境界——有效•创新•特色</w:t>
      </w:r>
    </w:p>
    <w:bookmarkEnd w:id="0"/>
    <w:p w:rsidR="005A0025" w:rsidRPr="005A0025" w:rsidRDefault="005A0025" w:rsidP="005A0025">
      <w:pPr>
        <w:widowControl/>
        <w:shd w:val="clear" w:color="auto" w:fill="FFFFFF"/>
        <w:spacing w:line="39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A00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——</w:t>
      </w:r>
      <w:proofErr w:type="gramStart"/>
      <w:r w:rsidRPr="005A00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——</w:t>
      </w:r>
      <w:proofErr w:type="gramEnd"/>
      <w:r w:rsidRPr="005A002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读《名师备课新思维》有感</w:t>
      </w:r>
    </w:p>
    <w:p w:rsidR="005A0025" w:rsidRPr="005A0025" w:rsidRDefault="005A0025" w:rsidP="005A0025">
      <w:pPr>
        <w:widowControl/>
        <w:shd w:val="clear" w:color="auto" w:fill="FFFFFF"/>
        <w:spacing w:line="49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A0025">
        <w:rPr>
          <w:rFonts w:ascii="微软雅黑" w:eastAsia="微软雅黑" w:hAnsi="微软雅黑" w:cs="宋体" w:hint="eastAsia"/>
          <w:color w:val="333333"/>
          <w:kern w:val="0"/>
          <w:szCs w:val="21"/>
        </w:rPr>
        <w:t>  作者：陈嘉烨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《名师备课新思维》断断续续看了半年有余，之前临时抱佛脚似的早早浏览了部分章节。趁着暑假的大好时光，细细琢磨经典课例，想必会对新的一个学期的备课工作有所启发。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一、自我情况分析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新教师主要以</w:t>
      </w:r>
      <w:proofErr w:type="gramStart"/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手写详案为主</w:t>
      </w:r>
      <w:proofErr w:type="gramEnd"/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以往的备课中我过分依赖教学参考书、教案集等现有的参考工具。无论是教学思路，教学方法，教学结构，乃至每一个环节和细节都照单全收，导致教学形式单一，点对点的教学过程过多，忽视了对学生语言表达能力的培养。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二、案例回顾启发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书中特级教师刘松的《如何备好一节数学课》强调备课要体现预设与生成的统一，要体现尊重差异的理念，体现生活化的理念，体现课程资源整合的理念，体现教学方式与学习方式转变的理念。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记得在观摩“中国教育梦——全国小学数学名师创新课堂观摩研讨活动”中，刘松老师执教《认识几分之一》，教学语言风趣幽默，注重与学生的互动。</w:t>
      </w:r>
      <w:r w:rsidRPr="005A0025">
        <w:rPr>
          <w:rFonts w:ascii="Calibri" w:eastAsia="微软雅黑" w:hAnsi="Calibri" w:cs="宋体"/>
          <w:color w:val="000000"/>
          <w:kern w:val="0"/>
          <w:sz w:val="24"/>
          <w:szCs w:val="24"/>
        </w:rPr>
        <w:t>"</w:t>
      </w: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老师是永远的配角</w:t>
      </w:r>
      <w:r w:rsidRPr="005A0025">
        <w:rPr>
          <w:rFonts w:ascii="Calibri" w:eastAsia="微软雅黑" w:hAnsi="Calibri" w:cs="宋体"/>
          <w:color w:val="000000"/>
          <w:kern w:val="0"/>
          <w:sz w:val="24"/>
          <w:szCs w:val="24"/>
        </w:rPr>
        <w:t>"</w:t>
      </w: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，让小老师们自己边动手播放课件边教学，做到了把课堂还给学生。通过设计一个个的思考问题，</w:t>
      </w:r>
      <w:proofErr w:type="gramStart"/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步地突破难点。刘老师注重学生回答问题后学生与学生间的互动和评价。重视学生的自主合作探究学习，把课堂交还给学生，让学生成为学习主体。刘老师强调课堂提问应多留给学生一些思考的时间。反思平时的教学过程，当学生遇到问题时，往往表现的过于着急，过多的替代会阻碍学生的思维力。刘老师始终做到了“老师是永远的配角”，做到了把课堂还给学生，让学生是学习真正的主人。也让我反思自己的课堂是否做到“让学生学会学习？让学习真正发生？还给学生学习权？”真正做到充分地相信学生。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好课是上好课的前提，要想在课堂出有效灵动的课堂氛围，教师在前期备课中应坚持开放性策略，预设性策略，结构性策略和反思性策略等。不仅备自己，还要与文本对话，与学生对话，并鼓励学生与学生对话。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三、备课的重要法则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显然，备一节好课，与教师自身的经验积累、教学悟性、学习意识、交流意识有着很大的关系。所以，勤读书、多与同伴与名师对话、多实践、多反思等是青年教师成长的一条必由之路。本书集合刘可钦、林良富、华应龙、夏青峰等众多数学名师，从“有效备课”“创新备课”“特色备课”三个方面，提出“注重</w:t>
      </w: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对教学过程的设计”“注重对不同教学思路的追问”“注重学生之间的交流与质疑”“注重创造性地使用教材”四点要求，展现了使课堂效益最大化的、富于创造性的、个性化十足的精品课程与精品教案，为教师备课提供了蕴涵新理念、新思维的文本案例和</w:t>
      </w:r>
      <w:proofErr w:type="gramStart"/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proofErr w:type="gramEnd"/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活学活用的教学设计实招。</w:t>
      </w:r>
    </w:p>
    <w:p w:rsidR="005A0025" w:rsidRPr="005A0025" w:rsidRDefault="005A0025" w:rsidP="005A0025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一个有专业追求的教师，会用一生的智慧和心血，去追求课堂中那些精彩的瞬间。在今后的工作中，我将不断地摸索有效的途径，努力将书中的宝贵备课经验，</w:t>
      </w:r>
      <w:proofErr w:type="gramStart"/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把更好</w:t>
      </w:r>
      <w:proofErr w:type="gramEnd"/>
      <w:r w:rsidRPr="005A00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的理念运用到自己的教学实践中去。使课堂能真正起到提高学生素质、促进学生全面发展的作用。</w:t>
      </w:r>
    </w:p>
    <w:p w:rsidR="007352A6" w:rsidRPr="005A0025" w:rsidRDefault="005A0025"/>
    <w:sectPr w:rsidR="007352A6" w:rsidRPr="005A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58"/>
    <w:rsid w:val="002E15AB"/>
    <w:rsid w:val="00441498"/>
    <w:rsid w:val="00536058"/>
    <w:rsid w:val="005A0025"/>
    <w:rsid w:val="00BD0E43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44">
          <w:marLeft w:val="0"/>
          <w:marRight w:val="0"/>
          <w:marTop w:val="300"/>
          <w:marBottom w:val="30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953">
          <w:marLeft w:val="0"/>
          <w:marRight w:val="0"/>
          <w:marTop w:val="300"/>
          <w:marBottom w:val="30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>china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2019-08-30T04:20:00Z</dcterms:created>
  <dcterms:modified xsi:type="dcterms:W3CDTF">2019-08-30T04:20:00Z</dcterms:modified>
</cp:coreProperties>
</file>