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春江幼儿园教学活动设计稿</w:t>
      </w:r>
    </w:p>
    <w:tbl>
      <w:tblPr>
        <w:tblStyle w:val="2"/>
        <w:tblW w:w="9728" w:type="dxa"/>
        <w:tblInd w:w="-61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14"/>
        <w:gridCol w:w="2810"/>
        <w:gridCol w:w="1320"/>
        <w:gridCol w:w="1131"/>
        <w:gridCol w:w="1320"/>
        <w:gridCol w:w="14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" w:hRule="atLeast"/>
        </w:trPr>
        <w:tc>
          <w:tcPr>
            <w:tcW w:w="1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活动名称</w:t>
            </w:r>
          </w:p>
        </w:tc>
        <w:tc>
          <w:tcPr>
            <w:tcW w:w="281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创意手工:报纸鱼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执教者</w:t>
            </w:r>
          </w:p>
        </w:tc>
        <w:tc>
          <w:tcPr>
            <w:tcW w:w="38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4" w:hRule="atLeast"/>
        </w:trPr>
        <w:tc>
          <w:tcPr>
            <w:tcW w:w="1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28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活动时间</w:t>
            </w:r>
          </w:p>
        </w:tc>
        <w:tc>
          <w:tcPr>
            <w:tcW w:w="11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201</w:t>
            </w:r>
            <w:r>
              <w:rPr>
                <w:rFonts w:hint="eastAsia" w:asciiTheme="minorEastAsia" w:hAnsi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、11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活动班级</w:t>
            </w:r>
          </w:p>
        </w:tc>
        <w:tc>
          <w:tcPr>
            <w:tcW w:w="14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中班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6" w:hRule="atLeast"/>
        </w:trPr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教材分析与幼儿发展分析</w:t>
            </w:r>
          </w:p>
        </w:tc>
        <w:tc>
          <w:tcPr>
            <w:tcW w:w="801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</w:rPr>
              <w:t>教材分析：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报纸是幼儿在生活中非常熟悉的，是随处可见的，我们在幼儿园中也用报纸开展过许多的游戏活动，鱼又是孩子们非常喜欢的动物，我们在平时的教学活动中已学画过金鱼、热带鱼、彩色鱼等，所以在幼儿对鱼和报纸都有一定感知经验的基础上，我设想让幼儿尝试用报纸来做“报纸鱼”。通过此活动培养幼儿能自主的利用身边的材料来进行美术创意活动，以此培养幼儿的创造意识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</w:rPr>
              <w:t>幼儿发展分析：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  <w:t>中班的幼儿已经具备了剪剪，画画，卷卷等各种操作技能，但是通过了解鱼的特征，外形，来用报纸条圈曲固定成鱼的外形展示出来，“圈”“固定”这两项技能对中班幼儿来说又是一个挑战。本次活动可以培养孩子的这项技能，提高手的灵活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6" w:hRule="atLeast"/>
        </w:trPr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活 动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目 标</w:t>
            </w:r>
          </w:p>
        </w:tc>
        <w:tc>
          <w:tcPr>
            <w:tcW w:w="801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1、能用报纸条卷曲固定成鱼的外形，并用彩纸设计装饰鱼的花纹。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2、尝试自主解决操作过程中出现的一些问题。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活 动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准 备</w:t>
            </w:r>
          </w:p>
        </w:tc>
        <w:tc>
          <w:tcPr>
            <w:tcW w:w="801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经验准备：欣赏过“美丽的鱼”，画过热带鱼，对鱼的外形特征、花纹色彩有所了解。“报纸鱼”范例一件；报纸、彩纸若干；双面胶、剪刀。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</w:trPr>
        <w:tc>
          <w:tcPr>
            <w:tcW w:w="972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活动流程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2" w:hRule="atLeast"/>
        </w:trPr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活动版块</w:t>
            </w:r>
          </w:p>
        </w:tc>
        <w:tc>
          <w:tcPr>
            <w:tcW w:w="52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活动内容与呈现方式</w:t>
            </w:r>
          </w:p>
        </w:tc>
        <w:tc>
          <w:tcPr>
            <w:tcW w:w="2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幼儿活动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9" w:hRule="atLeast"/>
        </w:trPr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一、幼儿观察操作、教示范指导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二、展示作品，激发幼儿创想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三、幼儿操作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四、欣赏作品</w:t>
            </w:r>
          </w:p>
        </w:tc>
        <w:tc>
          <w:tcPr>
            <w:tcW w:w="52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1、观察范例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教师：这是什么?是用什么做的?猜猜看怎样才能做成一条报纸鱼?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2、示范讲解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步骤1：报纸斜角卷起，搓成纸条，提示要搓紧，不然报纸条容易散开；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步骤2：将报纸条卷曲，两头交错成鱼尾形状，用双面胶将交错部分粘合，鱼初具雏形；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步骤3：选择彩纸，剪成粗细、花纹可不同的条状，贴在鱼框内，可上下、左右、斜角不同方向贴；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步骤4：用彩纸剪成三角形、圆形或方形等不同形状的小块，贴在彩条上可作为鱼身上的花纹，贴在鱼框上可作为鱼鳍，贴在鱼尾部可装饰鱼尾。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二、难题设想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教师手拿半成品“报纸鱼”：“看看这条报纸鱼还少了什么?”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小结：“关于鱼眼睛的粘贴有几个小朋友的想法非常好，可以先用细一些的纸条粘在鱼框上，横贴、竖贴都可以，再把鱼眼睛贴在纸条上；也可以剪眼睛时留出一段纸条，贴在鱼框的一边……”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306" w:firstLine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306" w:firstLine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三、幼儿操作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1．操作要求：报纸条搓紧；卷好后用双面胶固定；鱼身上的花纹可以自己设计，花纹可多一些色彩；注意鱼鳍、鱼尾的装饰。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四、相互欣赏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教师关注幼儿的欣赏角度，有意识地从鱼身花纹、眼睛固定等方面进行点评。</w:t>
            </w:r>
          </w:p>
        </w:tc>
        <w:tc>
          <w:tcPr>
            <w:tcW w:w="2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幼：鱼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幼：报纸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幼：圈成一个圆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15" w:lineRule="atLeast"/>
              <w:ind w:lef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幼：小鱼的眼睛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5D7C97"/>
    <w:rsid w:val="15A34666"/>
    <w:rsid w:val="283222CD"/>
    <w:rsid w:val="3604717F"/>
    <w:rsid w:val="438444A7"/>
    <w:rsid w:val="495D7C97"/>
    <w:rsid w:val="4B075B7E"/>
    <w:rsid w:val="674C1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2019-09-18T13:59:00Z</dcterms:created>
  <dc:creator>於佳</dc:creator>
  <cp:lastModifiedBy>Sandy</cp:lastModifiedBy>
  <cp:lastPrinted>2019-10-24T09:35:00Z</cp:lastPrinted>
  <dcterms:modified xsi:type="dcterms:W3CDTF">2019-12-02T06:16:00Z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KSORubyTemplateID" linkTarget="0">
    <vt:lpwstr>6</vt:lpwstr>
  </property>
</Properties>
</file>