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F2" w:rsidRDefault="00C417F2" w:rsidP="00C417F2">
      <w:pPr>
        <w:widowControl/>
        <w:shd w:val="clear" w:color="auto" w:fill="FFFFFF"/>
        <w:spacing w:line="750" w:lineRule="atLeast"/>
        <w:jc w:val="center"/>
        <w:rPr>
          <w:rFonts w:ascii="微软雅黑" w:eastAsia="微软雅黑" w:hAnsi="微软雅黑" w:cs="宋体" w:hint="eastAsia"/>
          <w:b/>
          <w:bCs/>
          <w:color w:val="3D5894"/>
          <w:kern w:val="0"/>
          <w:sz w:val="30"/>
          <w:szCs w:val="30"/>
        </w:rPr>
      </w:pPr>
      <w:r w:rsidRPr="00C417F2">
        <w:rPr>
          <w:rFonts w:ascii="微软雅黑" w:eastAsia="微软雅黑" w:hAnsi="微软雅黑" w:cs="宋体" w:hint="eastAsia"/>
          <w:b/>
          <w:bCs/>
          <w:color w:val="3D5894"/>
          <w:kern w:val="0"/>
          <w:sz w:val="30"/>
          <w:szCs w:val="30"/>
        </w:rPr>
        <w:t>学生是种子，不是石头</w:t>
      </w:r>
    </w:p>
    <w:p w:rsidR="00C417F2" w:rsidRPr="00C417F2" w:rsidRDefault="00C417F2" w:rsidP="00C417F2">
      <w:pPr>
        <w:widowControl/>
        <w:shd w:val="clear" w:color="auto" w:fill="FFFFFF"/>
        <w:spacing w:line="750" w:lineRule="atLeast"/>
        <w:jc w:val="center"/>
        <w:rPr>
          <w:rFonts w:ascii="微软雅黑" w:eastAsia="微软雅黑" w:hAnsi="微软雅黑" w:cs="宋体" w:hint="eastAsia"/>
          <w:color w:val="333333"/>
          <w:kern w:val="0"/>
          <w:sz w:val="24"/>
          <w:szCs w:val="24"/>
        </w:rPr>
      </w:pPr>
      <w:r w:rsidRPr="00C417F2">
        <w:rPr>
          <w:rFonts w:ascii="微软雅黑" w:eastAsia="微软雅黑" w:hAnsi="微软雅黑" w:cs="宋体" w:hint="eastAsia"/>
          <w:color w:val="333333"/>
          <w:kern w:val="0"/>
          <w:sz w:val="24"/>
          <w:szCs w:val="24"/>
        </w:rPr>
        <w:t>——暑假读书心得</w:t>
      </w:r>
    </w:p>
    <w:p w:rsidR="00C417F2" w:rsidRPr="00C417F2" w:rsidRDefault="00C417F2" w:rsidP="00C417F2">
      <w:pPr>
        <w:widowControl/>
        <w:shd w:val="clear" w:color="auto" w:fill="FFFFFF"/>
        <w:spacing w:line="495" w:lineRule="atLeast"/>
        <w:jc w:val="center"/>
        <w:rPr>
          <w:rFonts w:ascii="微软雅黑" w:eastAsia="微软雅黑" w:hAnsi="微软雅黑" w:cs="宋体" w:hint="eastAsia"/>
          <w:color w:val="333333"/>
          <w:kern w:val="0"/>
          <w:szCs w:val="21"/>
        </w:rPr>
      </w:pPr>
      <w:bookmarkStart w:id="0" w:name="_GoBack"/>
      <w:bookmarkEnd w:id="0"/>
      <w:r w:rsidRPr="00C417F2">
        <w:rPr>
          <w:rFonts w:ascii="微软雅黑" w:eastAsia="微软雅黑" w:hAnsi="微软雅黑" w:cs="宋体" w:hint="eastAsia"/>
          <w:color w:val="333333"/>
          <w:kern w:val="0"/>
          <w:szCs w:val="21"/>
        </w:rPr>
        <w:t>作者：徐佩</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没有一种成长像生命成长那样，如此复杂多变，难以琢磨，在这样的奥秘面前，常常会发现以往的教育规律无用，以往的教育方法无效。正因为如此，没有一种实践活动像教育那样充满了智慧挑战。在这个意义上，教育是一项特别需要耐心的事业，特别需要从容的事业。”这是李政涛教授《做有生命感的教育者》一书中留给我的印象最深的一句话，这个暑假我又有幸拜读了李教授的另一本《教育常识》，让我受益匪浅。</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在学生常识一节中李教授用了这样一个比喻——学生是种子，不是石头，我们习惯于把孩子比作花朵，但不习惯于去寻找和确定花朵绽放的时期，对于迟开的花蕾有时会不耐烦的拂袖而去，或者运用多种方法让花期提前，以促进生长的名义做着妨碍甚至损害正常生命生长的事情，这是对孩子生命最大的伤害和摧残，这种伤害和摧残归因于我们做教育的人缺少对学生心灵的呵护和一种静候花开的耐心。</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b/>
          <w:bCs/>
          <w:color w:val="000000"/>
          <w:kern w:val="0"/>
          <w:sz w:val="24"/>
          <w:szCs w:val="24"/>
        </w:rPr>
        <w:t>一、学会呵护——走进学生的心灵</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在《好妈妈胜过好老师》一书中有这样一句话</w:t>
      </w:r>
      <w:proofErr w:type="gramStart"/>
      <w:r w:rsidRPr="00C417F2">
        <w:rPr>
          <w:rFonts w:ascii="宋体" w:eastAsia="宋体" w:hAnsi="宋体" w:cs="宋体" w:hint="eastAsia"/>
          <w:color w:val="000000"/>
          <w:kern w:val="0"/>
          <w:sz w:val="24"/>
          <w:szCs w:val="24"/>
        </w:rPr>
        <w:t>“</w:t>
      </w:r>
      <w:proofErr w:type="gramEnd"/>
      <w:r w:rsidRPr="00C417F2">
        <w:rPr>
          <w:rFonts w:ascii="宋体" w:eastAsia="宋体" w:hAnsi="宋体" w:cs="宋体" w:hint="eastAsia"/>
          <w:color w:val="000000"/>
          <w:kern w:val="0"/>
          <w:sz w:val="24"/>
          <w:szCs w:val="24"/>
        </w:rPr>
        <w:t>孩子不是为了长大或成功、成才活着，孩子首先是为了“童年”而活着。</w:t>
      </w:r>
      <w:proofErr w:type="gramStart"/>
      <w:r w:rsidRPr="00C417F2">
        <w:rPr>
          <w:rFonts w:ascii="宋体" w:eastAsia="宋体" w:hAnsi="宋体" w:cs="宋体" w:hint="eastAsia"/>
          <w:color w:val="000000"/>
          <w:kern w:val="0"/>
          <w:sz w:val="24"/>
          <w:szCs w:val="24"/>
        </w:rPr>
        <w:t>”</w:t>
      </w:r>
      <w:proofErr w:type="gramEnd"/>
      <w:r w:rsidRPr="00C417F2">
        <w:rPr>
          <w:rFonts w:ascii="宋体" w:eastAsia="宋体" w:hAnsi="宋体" w:cs="宋体" w:hint="eastAsia"/>
          <w:color w:val="000000"/>
          <w:kern w:val="0"/>
          <w:sz w:val="24"/>
          <w:szCs w:val="24"/>
        </w:rPr>
        <w:t>每一个孩子都应有一个属于自己的童年，我们老师应当学会欣赏他们开花中的天真梦语，领悟他们的童真童趣。因此我们要走进学生的心灵。</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Times New Roman" w:eastAsia="微软雅黑" w:hAnsi="Times New Roman" w:cs="Times New Roman"/>
          <w:color w:val="000000"/>
          <w:kern w:val="0"/>
          <w:sz w:val="24"/>
          <w:szCs w:val="24"/>
        </w:rPr>
        <w:t> </w:t>
      </w:r>
      <w:r w:rsidRPr="00C417F2">
        <w:rPr>
          <w:rFonts w:ascii="宋体" w:eastAsia="宋体" w:hAnsi="宋体" w:cs="宋体" w:hint="eastAsia"/>
          <w:color w:val="000000"/>
          <w:kern w:val="0"/>
          <w:sz w:val="24"/>
          <w:szCs w:val="24"/>
        </w:rPr>
        <w:t>苏霍姆林斯基说：“培养人，首先就要了解他的心灵，看到并感觉到他的个人的世界。”因为没有心与心的沟通，就没有爱的琼浆玉液去滋润学生的心田，学生心灵中的种子就会干枯，更不会发芽、茁壮成长。</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教师要走进学生的心灵，首先要欣赏学生，这是促进师生情感的条件，使自己与学生保持平等地位，去掉师道尊严的思想，在日常生活中，通过一些小事让学生感受到关心和爱护，让学生觉得这个老师是容易亲近的，拉近了与学生的距离。对学生存在的问题多一点理解和宽容，从爱出发，了解学生真实的感情需要和丰富的内心世界，设身处地为学生着想，给学生平等对话的机会，让学生觉得老师是一个值得信赖的朋友，从而“亲其师，信其道”，自觉愉快地接受老师的教育。其次要宽容学生，宽容是增进师生情感的良药，要允许学生犯错误，要引导学生自己提高认识，而不是教师的训教；同时赞扬也是激发师生情感的灵丹，要善于发现差生的优点及时表扬，找出优生的缺点加以指出；教师的鼓励应该是寒冬里的一束阳光，给学生带来内心的温暖，使他们感觉到来自老师的信任，让</w:t>
      </w:r>
      <w:r w:rsidRPr="00C417F2">
        <w:rPr>
          <w:rFonts w:ascii="宋体" w:eastAsia="宋体" w:hAnsi="宋体" w:cs="宋体" w:hint="eastAsia"/>
          <w:color w:val="000000"/>
          <w:kern w:val="0"/>
          <w:sz w:val="24"/>
          <w:szCs w:val="24"/>
        </w:rPr>
        <w:lastRenderedPageBreak/>
        <w:t>他们充分发挥自己的潜能，去扫除摆在面前的一个个障碍。教师只有成为学生真正朋友，学生才会流露真实情感，教师实施的教育才会有效。教师走进学生的心灵，做到与学生情感交融，如春风化雨，必将使满树的蓓蕾迎风开放，花香四溢。</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b/>
          <w:bCs/>
          <w:color w:val="000000"/>
          <w:kern w:val="0"/>
          <w:sz w:val="24"/>
          <w:szCs w:val="24"/>
        </w:rPr>
        <w:t>二、学会等待——让孩子慢慢来</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“我在石阶上坐下来，看着这个五岁的小男孩，还在很努力地打那个蝴蝶结：绳子穿来穿去，刚好可以拉的一刻，又松了开来，于是重新再来；小小的手慎重地捏着细细的草绳。淡水的街头，阳光</w:t>
      </w:r>
      <w:proofErr w:type="gramStart"/>
      <w:r w:rsidRPr="00C417F2">
        <w:rPr>
          <w:rFonts w:ascii="宋体" w:eastAsia="宋体" w:hAnsi="宋体" w:cs="宋体" w:hint="eastAsia"/>
          <w:color w:val="000000"/>
          <w:kern w:val="0"/>
          <w:sz w:val="24"/>
          <w:szCs w:val="24"/>
        </w:rPr>
        <w:t>斜照着</w:t>
      </w:r>
      <w:proofErr w:type="gramEnd"/>
      <w:r w:rsidRPr="00C417F2">
        <w:rPr>
          <w:rFonts w:ascii="宋体" w:eastAsia="宋体" w:hAnsi="宋体" w:cs="宋体" w:hint="eastAsia"/>
          <w:color w:val="000000"/>
          <w:kern w:val="0"/>
          <w:sz w:val="24"/>
          <w:szCs w:val="24"/>
        </w:rPr>
        <w:t>窄巷里这间零乱的花铺。我，坐在斜阳浅照的石阶上，愿意等上一辈子的时间，让这个孩子从从容容地把那个蝴蝶结扎好，用他五岁的手指。孩子你慢慢来，慢慢来。”我很喜欢龙应台在《孩子你慢慢来》描述的这样一个情感细腻的场景。可是在生活中面对所谓的“差生”有几个老师愿意等待。</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爱好学生容易，</w:t>
      </w:r>
      <w:proofErr w:type="gramStart"/>
      <w:r w:rsidRPr="00C417F2">
        <w:rPr>
          <w:rFonts w:ascii="宋体" w:eastAsia="宋体" w:hAnsi="宋体" w:cs="宋体" w:hint="eastAsia"/>
          <w:color w:val="000000"/>
          <w:kern w:val="0"/>
          <w:sz w:val="24"/>
          <w:szCs w:val="24"/>
        </w:rPr>
        <w:t>爱差学生</w:t>
      </w:r>
      <w:proofErr w:type="gramEnd"/>
      <w:r w:rsidRPr="00C417F2">
        <w:rPr>
          <w:rFonts w:ascii="宋体" w:eastAsia="宋体" w:hAnsi="宋体" w:cs="宋体" w:hint="eastAsia"/>
          <w:color w:val="000000"/>
          <w:kern w:val="0"/>
          <w:sz w:val="24"/>
          <w:szCs w:val="24"/>
        </w:rPr>
        <w:t>难。尤其是当我们在一个后进生身上费尽心思却老是出现反复或者明知故犯屡教不改的时候，我们很容易对学生丧失信心。而教师在教育教学活动中对学生有没有耐心或具有耐心的程度怎样，能如实地反映出一个教师自我修养的程度。因此，我们在面对千差万别、性格各异的学生的时候需要有足够的耐心，要学会等待。教育就是要不抛弃、不放弃。这是我们老师的一种责任，是一种胸怀，更是一种美德。教育不是万能的，但我们都该努力地使自己有所作为！</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在《教育常识》中，李教授引用了美国</w:t>
      </w:r>
      <w:r w:rsidRPr="00C417F2">
        <w:rPr>
          <w:rFonts w:ascii="Times New Roman" w:eastAsia="微软雅黑" w:hAnsi="Times New Roman" w:cs="Times New Roman"/>
          <w:color w:val="000000"/>
          <w:kern w:val="0"/>
          <w:sz w:val="24"/>
          <w:szCs w:val="24"/>
        </w:rPr>
        <w:t>2003</w:t>
      </w:r>
      <w:r w:rsidRPr="00C417F2">
        <w:rPr>
          <w:rFonts w:ascii="宋体" w:eastAsia="宋体" w:hAnsi="宋体" w:cs="宋体" w:hint="eastAsia"/>
          <w:color w:val="000000"/>
          <w:kern w:val="0"/>
          <w:sz w:val="24"/>
          <w:szCs w:val="24"/>
        </w:rPr>
        <w:t>年“全国年度教师”</w:t>
      </w:r>
      <w:proofErr w:type="gramStart"/>
      <w:r w:rsidRPr="00C417F2">
        <w:rPr>
          <w:rFonts w:ascii="宋体" w:eastAsia="宋体" w:hAnsi="宋体" w:cs="宋体" w:hint="eastAsia"/>
          <w:color w:val="000000"/>
          <w:kern w:val="0"/>
          <w:sz w:val="24"/>
          <w:szCs w:val="24"/>
        </w:rPr>
        <w:t>贝特西</w:t>
      </w:r>
      <w:proofErr w:type="gramEnd"/>
      <w:r w:rsidRPr="00C417F2">
        <w:rPr>
          <w:rFonts w:ascii="宋体" w:eastAsia="宋体" w:hAnsi="宋体" w:cs="宋体" w:hint="eastAsia"/>
          <w:color w:val="000000"/>
          <w:kern w:val="0"/>
          <w:sz w:val="24"/>
          <w:szCs w:val="24"/>
        </w:rPr>
        <w:t>?罗杰斯的一句话“孩子就像玫瑰花蕾，有不同的花期。最后开的花和最早开的花一样美丽。”在日常教学中有一些所谓的“差生”其实也是一朵迟开的花蕾，需要我们去等待，让他慢慢来。迟开的花蕾和早开的花朵有同样的价值，拥有同样的美丽，同样值得我们去耐心的守候。</w:t>
      </w:r>
    </w:p>
    <w:p w:rsidR="00C417F2" w:rsidRPr="00C417F2" w:rsidRDefault="00C417F2" w:rsidP="00C417F2">
      <w:pPr>
        <w:widowControl/>
        <w:shd w:val="clear" w:color="auto" w:fill="FFFFFF"/>
        <w:spacing w:line="390" w:lineRule="atLeast"/>
        <w:ind w:firstLine="420"/>
        <w:jc w:val="left"/>
        <w:rPr>
          <w:rFonts w:ascii="微软雅黑" w:eastAsia="微软雅黑" w:hAnsi="微软雅黑" w:cs="宋体" w:hint="eastAsia"/>
          <w:color w:val="000000"/>
          <w:kern w:val="0"/>
          <w:sz w:val="24"/>
          <w:szCs w:val="24"/>
        </w:rPr>
      </w:pPr>
      <w:r w:rsidRPr="00C417F2">
        <w:rPr>
          <w:rFonts w:ascii="宋体" w:eastAsia="宋体" w:hAnsi="宋体" w:cs="宋体" w:hint="eastAsia"/>
          <w:color w:val="000000"/>
          <w:kern w:val="0"/>
          <w:sz w:val="24"/>
          <w:szCs w:val="24"/>
        </w:rPr>
        <w:t>《教育常识》这本书看似被我读完了，却没有真正读完，书中的每一个案例都值得我再次去品味、学习。书中散文化的语言，使它在严肃中透着轻灵，让人读来感觉轻松愉悦。李教授或从一个日常用语的释义开始，或从一个日常故事的讲述入手，或从一个教学片断引入，娓娓道来，引领我们进入他要描绘的世界。但是在这个世界里，他似乎又是一个隐者，需要思考的依旧是我们。我想，能够带给我们思考的书，才是真正的好书。这本书的</w:t>
      </w:r>
      <w:proofErr w:type="gramStart"/>
      <w:r w:rsidRPr="00C417F2">
        <w:rPr>
          <w:rFonts w:ascii="宋体" w:eastAsia="宋体" w:hAnsi="宋体" w:cs="宋体" w:hint="eastAsia"/>
          <w:color w:val="000000"/>
          <w:kern w:val="0"/>
          <w:sz w:val="24"/>
          <w:szCs w:val="24"/>
        </w:rPr>
        <w:t>的</w:t>
      </w:r>
      <w:proofErr w:type="gramEnd"/>
      <w:r w:rsidRPr="00C417F2">
        <w:rPr>
          <w:rFonts w:ascii="宋体" w:eastAsia="宋体" w:hAnsi="宋体" w:cs="宋体" w:hint="eastAsia"/>
          <w:color w:val="000000"/>
          <w:kern w:val="0"/>
          <w:sz w:val="24"/>
          <w:szCs w:val="24"/>
        </w:rPr>
        <w:t>价值就在于看似通俗的阐述，却真正触动了我们的内心。</w:t>
      </w:r>
    </w:p>
    <w:p w:rsidR="007352A6" w:rsidRPr="00C417F2" w:rsidRDefault="00C417F2"/>
    <w:sectPr w:rsidR="007352A6" w:rsidRPr="00C4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F2"/>
    <w:rsid w:val="00441498"/>
    <w:rsid w:val="00C417F2"/>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7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1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7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1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8546">
      <w:bodyDiv w:val="1"/>
      <w:marLeft w:val="0"/>
      <w:marRight w:val="0"/>
      <w:marTop w:val="0"/>
      <w:marBottom w:val="0"/>
      <w:divBdr>
        <w:top w:val="none" w:sz="0" w:space="0" w:color="auto"/>
        <w:left w:val="none" w:sz="0" w:space="0" w:color="auto"/>
        <w:bottom w:val="none" w:sz="0" w:space="0" w:color="auto"/>
        <w:right w:val="none" w:sz="0" w:space="0" w:color="auto"/>
      </w:divBdr>
      <w:divsChild>
        <w:div w:id="802649836">
          <w:marLeft w:val="0"/>
          <w:marRight w:val="0"/>
          <w:marTop w:val="150"/>
          <w:marBottom w:val="150"/>
          <w:divBdr>
            <w:top w:val="none" w:sz="0" w:space="0" w:color="auto"/>
            <w:left w:val="none" w:sz="0" w:space="0" w:color="auto"/>
            <w:bottom w:val="none" w:sz="0" w:space="0" w:color="auto"/>
            <w:right w:val="none" w:sz="0" w:space="0" w:color="auto"/>
          </w:divBdr>
        </w:div>
        <w:div w:id="1654262662">
          <w:marLeft w:val="0"/>
          <w:marRight w:val="0"/>
          <w:marTop w:val="300"/>
          <w:marBottom w:val="300"/>
          <w:divBdr>
            <w:top w:val="single"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0</DocSecurity>
  <Lines>13</Lines>
  <Paragraphs>3</Paragraphs>
  <ScaleCrop>false</ScaleCrop>
  <Company>china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2019-08-30T04:15:00Z</dcterms:created>
  <dcterms:modified xsi:type="dcterms:W3CDTF">2019-08-30T04:16:00Z</dcterms:modified>
</cp:coreProperties>
</file>