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戴妤婷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女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语文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lang w:val="en-US" w:eastAsia="zh-CN"/>
              </w:rPr>
              <w:t>优势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喜欢研究不同教学方法。对于这份工作，在与孩子的不断相处中渐渐变得乐在其中，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</w:rPr>
              <w:t>乐于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lang w:val="en-US" w:eastAsia="zh-CN"/>
              </w:rPr>
              <w:t>研究让孩子从不会到会，从苦学到乐学的方法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lang w:val="en-US" w:eastAsia="zh-CN"/>
              </w:rPr>
              <w:t>拥有一颗虚心学习的心。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</w:rPr>
              <w:t>在教学工作中遇到不明白的地方，能用心虚心的向有经验的老师请教。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lang w:val="en-US" w:eastAsia="zh-CN"/>
              </w:rPr>
              <w:t>在一次次的教研课中虚心听骨干教师们的指导，立马改掉上课中的坏毛病。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自己是专业对口，具备一定的语文素养。在课余时间，会做一些小升初、中考的试卷，对于解题答题有自己独特的思考方法。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来到薛小后，更加感受到团队的力量。同年级组有经验丰富的陈老师、顾老师和包老师，在学生常规和教学上，整个年级抱团发展。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踏上工作岗位已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经3年了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，积累了一定量的教育教学经验。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期间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，我阅读了《新课程标准》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新课程标准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解读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等书籍，也积累了一定的理论基础。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lang w:val="en-US" w:eastAsia="zh-CN"/>
              </w:rPr>
              <w:t>劣势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  <w:lang w:val="en-US" w:eastAsia="zh-CN"/>
              </w:rPr>
              <w:t>个性上不够开朗，做事瞻前顾后，总怕做不好，有了机遇也总是犹豫，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尤其是在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教育教学实绩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上，还未有开过区级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公开课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  <w:lang w:val="en-US" w:eastAsia="zh-CN"/>
              </w:rPr>
              <w:t>2、虽然喜欢探究教学方法，</w:t>
            </w:r>
            <w:r>
              <w:rPr>
                <w:rFonts w:hint="eastAsia"/>
                <w:color w:val="auto"/>
                <w:sz w:val="24"/>
              </w:rPr>
              <w:t>但自身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内驱力不够</w:t>
            </w:r>
            <w:r>
              <w:rPr>
                <w:rFonts w:hint="eastAsia"/>
                <w:color w:val="auto"/>
                <w:sz w:val="24"/>
              </w:rPr>
              <w:t>，理论性的书籍读得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不够多</w:t>
            </w:r>
            <w:r>
              <w:rPr>
                <w:rFonts w:hint="eastAsia"/>
                <w:color w:val="auto"/>
                <w:sz w:val="24"/>
              </w:rPr>
              <w:t>，缺乏自己独到的见解</w:t>
            </w:r>
            <w:r>
              <w:rPr>
                <w:rFonts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未能有</w:t>
            </w:r>
            <w:r>
              <w:rPr>
                <w:rFonts w:hint="eastAsia"/>
                <w:color w:val="auto"/>
                <w:sz w:val="24"/>
              </w:rPr>
              <w:t>质的变化</w:t>
            </w:r>
            <w:r>
              <w:rPr>
                <w:rFonts w:hint="eastAsia"/>
                <w:color w:val="auto"/>
                <w:sz w:val="24"/>
                <w:lang w:eastAsia="zh-CN"/>
              </w:rPr>
              <w:t>。</w:t>
            </w:r>
            <w:r>
              <w:rPr>
                <w:rFonts w:hint="eastAsia"/>
                <w:color w:val="auto"/>
                <w:sz w:val="24"/>
              </w:rPr>
              <w:t>教科研能力也不强</w:t>
            </w:r>
            <w:r>
              <w:rPr>
                <w:rFonts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</w:rPr>
              <w:t>这是自己下阶段的努力目标</w:t>
            </w:r>
            <w:r>
              <w:rPr>
                <w:rFonts w:hint="eastAsia"/>
                <w:color w:val="auto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default" w:ascii="宋体" w:hAnsi="宋体" w:eastAsia="宋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  <w:lang w:val="en-US" w:eastAsia="zh-CN"/>
              </w:rPr>
              <w:t>3、在教学上，虽然能基本把握学生的学习状态，但是课堂即时资源捕捉的能力还不够，课堂不够灵动，没有形成自己的教学风格。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1、“多做”、“多想”、“多听”，在未来的三年时间中，不断改进自己的课堂教学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改善自身的不良习惯，将自己改变成一名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主动发展者。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认真研究学生的实际情况、组织好学生参加学校各项集体活动，成为学生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喜欢、家长满意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校级优秀班主任。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Chars="0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3、2021年评上市“教坛新秀”。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强教育教学理论的学习，力争在阅读量和阅读面上有所突破，尽可能多地阅读教学杂志和教育专著，认真做好读书笔记。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把握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听课、培训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上公开课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的机会，在活动中积累经验，在参与中不断提升自己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积极进行教学基本功的训练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为基本功比赛做好准备。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认真组织班级工作，加强学生常规教育，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使学生养成良好的行为习惯和学习习惯，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做家长放心的班主任。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多看与教育有关理论的书籍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认真阅读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做好读书笔记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的基础上，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积极钻研业务，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获奖或发表2篇及以上论文；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在区基本功比赛中获二等奖以上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磨砺课堂，积极争取上区级公开课；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进一步梳理</w:t>
            </w:r>
            <w:r>
              <w:rPr>
                <w:rFonts w:hint="eastAsia"/>
                <w:bCs/>
                <w:sz w:val="24"/>
              </w:rPr>
              <w:t>市</w:t>
            </w:r>
            <w:r>
              <w:rPr>
                <w:rFonts w:hint="eastAsia"/>
                <w:sz w:val="24"/>
              </w:rPr>
              <w:t>“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教坛新秀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  <w:lang w:val="en-US" w:eastAsia="zh-CN"/>
              </w:rPr>
              <w:t>条件</w:t>
            </w:r>
            <w:r>
              <w:rPr>
                <w:rFonts w:hint="eastAsia"/>
                <w:sz w:val="24"/>
              </w:rPr>
              <w:t>，加强学科内功的训练，在教育教学、班主任</w:t>
            </w:r>
            <w:r>
              <w:rPr>
                <w:rFonts w:hint="eastAsia"/>
                <w:sz w:val="24"/>
                <w:lang w:val="en-US" w:eastAsia="zh-CN"/>
              </w:rPr>
              <w:t>管理</w:t>
            </w:r>
            <w:r>
              <w:rPr>
                <w:rFonts w:hint="eastAsia"/>
                <w:sz w:val="24"/>
              </w:rPr>
              <w:t>有提升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争取</w:t>
            </w:r>
            <w:r>
              <w:rPr>
                <w:rFonts w:hint="eastAsia"/>
                <w:bCs/>
                <w:sz w:val="24"/>
              </w:rPr>
              <w:t>市</w:t>
            </w:r>
            <w:r>
              <w:rPr>
                <w:rFonts w:hint="eastAsia"/>
                <w:sz w:val="24"/>
              </w:rPr>
              <w:t>“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教坛新秀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做好学生的教育工作，</w:t>
            </w:r>
            <w:r>
              <w:rPr>
                <w:rFonts w:hint="eastAsia"/>
                <w:sz w:val="24"/>
              </w:rPr>
              <w:t>让孩子们能健康快乐的成长，养成积极的学习态度，并提高学生自主学习的能力。</w:t>
            </w:r>
            <w:r>
              <w:rPr>
                <w:rFonts w:hint="eastAsia" w:ascii="宋体" w:hAnsi="宋体"/>
                <w:sz w:val="24"/>
              </w:rPr>
              <w:t>做一名学生喜爱的优秀班主任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自己的教学水平和科研水平趋向成熟，能配合学校的科组老师进行有关课题研究，使自己的理论水平有更大的提高。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努力使自己成为具有自己风格的教学能手，对教材的运用能游刃有余，对新课程标准能掌握通透。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争取成为学校内的骨干教师，并且争取能突出自己的教学特色。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加强理论学习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（1）细</w:t>
            </w:r>
            <w:r>
              <w:rPr>
                <w:rFonts w:hint="eastAsia"/>
                <w:sz w:val="24"/>
                <w:szCs w:val="28"/>
              </w:rPr>
              <w:t>读《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新</w:t>
            </w:r>
            <w:r>
              <w:rPr>
                <w:rFonts w:hint="eastAsia"/>
                <w:sz w:val="24"/>
                <w:szCs w:val="28"/>
              </w:rPr>
              <w:t>课程标准》《课程标准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解读</w:t>
            </w:r>
            <w:r>
              <w:rPr>
                <w:rFonts w:hint="eastAsia"/>
                <w:sz w:val="24"/>
                <w:szCs w:val="28"/>
              </w:rPr>
              <w:t>》，钻研新教材</w:t>
            </w:r>
            <w:r>
              <w:rPr>
                <w:rFonts w:hint="eastAsia"/>
                <w:sz w:val="24"/>
                <w:szCs w:val="28"/>
                <w:lang w:eastAsia="zh-CN"/>
              </w:rPr>
              <w:t>、</w:t>
            </w:r>
            <w:r>
              <w:rPr>
                <w:rFonts w:hint="eastAsia"/>
                <w:sz w:val="24"/>
                <w:szCs w:val="28"/>
              </w:rPr>
              <w:t>新课标，研究教法，体会新课程的性质、价值、理念，提高自己的业务能力。</w:t>
            </w: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sz w:val="24"/>
                <w:szCs w:val="28"/>
              </w:rPr>
              <w:t>重读</w:t>
            </w:r>
            <w:r>
              <w:rPr>
                <w:rFonts w:hint="eastAsia"/>
                <w:sz w:val="24"/>
                <w:szCs w:val="28"/>
                <w:lang w:eastAsia="zh-CN"/>
              </w:rPr>
              <w:t>《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小学语文教师</w:t>
            </w:r>
            <w:r>
              <w:rPr>
                <w:rFonts w:hint="eastAsia"/>
                <w:sz w:val="24"/>
                <w:szCs w:val="28"/>
                <w:lang w:eastAsia="zh-CN"/>
              </w:rPr>
              <w:t>》《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为言语智能而教</w:t>
            </w:r>
            <w:r>
              <w:rPr>
                <w:rFonts w:hint="eastAsia"/>
                <w:sz w:val="24"/>
                <w:szCs w:val="28"/>
                <w:lang w:eastAsia="zh-CN"/>
              </w:rPr>
              <w:t>》</w:t>
            </w:r>
            <w:r>
              <w:rPr>
                <w:rFonts w:hint="eastAsia"/>
                <w:sz w:val="24"/>
                <w:szCs w:val="28"/>
              </w:rPr>
              <w:t>，为参加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撰写论文打下理论基础；</w:t>
            </w:r>
          </w:p>
          <w:p>
            <w:pPr>
              <w:rPr>
                <w:rFonts w:hint="default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（3）勤读《小学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语文</w:t>
            </w:r>
            <w:r>
              <w:rPr>
                <w:rFonts w:hint="eastAsia"/>
                <w:sz w:val="24"/>
                <w:szCs w:val="28"/>
              </w:rPr>
              <w:t>教学设计》，把书中有价值的设计或理念运用到自己的实践课堂中去。</w:t>
            </w:r>
          </w:p>
          <w:p>
            <w:pPr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default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提升教学水平</w:t>
            </w: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sz w:val="24"/>
                <w:szCs w:val="28"/>
              </w:rPr>
              <w:t>勤听课</w:t>
            </w:r>
            <w:r>
              <w:rPr>
                <w:rFonts w:hint="eastAsia"/>
                <w:sz w:val="24"/>
                <w:szCs w:val="28"/>
                <w:lang w:eastAsia="zh-CN"/>
              </w:rPr>
              <w:t>：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a走进学校内优秀教师的课堂，多问，交流；（每月不少于4节）</w:t>
            </w:r>
          </w:p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      b利用空中课堂平台，走进特级教师课堂，多思，多想；（每月不少于2节）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勤总结：a认真写好每一课的教学反思，每个月有一次月反思，争取发到自己的博客；</w:t>
            </w:r>
          </w:p>
          <w:p>
            <w:pPr>
              <w:numPr>
                <w:numId w:val="0"/>
              </w:numPr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      b每次听课学习后，书面写出教学评价，不少于300字；</w:t>
            </w:r>
          </w:p>
          <w:p>
            <w:pPr>
              <w:jc w:val="left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（3）乐参与：</w:t>
            </w:r>
            <w:r>
              <w:rPr>
                <w:sz w:val="24"/>
                <w:szCs w:val="28"/>
              </w:rPr>
              <w:t>积极参加学校的培训、赛课、评课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等各种活动</w:t>
            </w:r>
            <w:r>
              <w:rPr>
                <w:rFonts w:hint="eastAsia"/>
                <w:sz w:val="24"/>
                <w:szCs w:val="28"/>
              </w:rPr>
              <w:t>，并在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活动</w:t>
            </w:r>
            <w:r>
              <w:rPr>
                <w:rFonts w:hint="eastAsia"/>
                <w:sz w:val="24"/>
                <w:szCs w:val="28"/>
              </w:rPr>
              <w:t>后有自己的心得体会</w:t>
            </w:r>
            <w:r>
              <w:rPr>
                <w:rFonts w:hint="eastAsia"/>
                <w:sz w:val="24"/>
                <w:szCs w:val="28"/>
                <w:lang w:eastAsia="zh-CN"/>
              </w:rPr>
              <w:t>；</w:t>
            </w:r>
          </w:p>
          <w:p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</w:rPr>
              <w:t> 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3、扎实语文基本功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每日用钢笔书写一首古诗，日常教学规范粉笔字的书写；</w:t>
            </w:r>
          </w:p>
          <w:p>
            <w:pPr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每教一篇课文，自己反复听课内和课外名家朗读，提高朗读技巧的同时</w:t>
            </w:r>
            <w:r>
              <w:rPr>
                <w:sz w:val="24"/>
                <w:szCs w:val="28"/>
              </w:rPr>
              <w:t>帮助学生提高了朗读水平</w:t>
            </w:r>
            <w:r>
              <w:rPr>
                <w:rFonts w:hint="eastAsia"/>
                <w:sz w:val="24"/>
                <w:szCs w:val="28"/>
                <w:lang w:eastAsia="zh-CN"/>
              </w:rPr>
              <w:t>；</w:t>
            </w:r>
          </w:p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独立备课，每次上课前先进行课文分析，提高解读文本能力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rFonts w:hint="default"/>
                <w:sz w:val="24"/>
                <w:szCs w:val="28"/>
              </w:rPr>
              <w:t>科研先导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   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sz w:val="24"/>
                <w:szCs w:val="28"/>
              </w:rPr>
              <w:t> </w:t>
            </w:r>
            <w:r>
              <w:rPr>
                <w:rFonts w:hint="default"/>
                <w:sz w:val="24"/>
                <w:szCs w:val="28"/>
              </w:rPr>
              <w:t>积极参与课题研究，积极参加各种专业培训和讲座学习活动，认真撰写论文。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    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sz w:val="24"/>
                <w:szCs w:val="28"/>
              </w:rPr>
              <w:t>积极参加校级课题研究，不断提高自身的教学研究能力，争当科研型教师。</w:t>
            </w:r>
          </w:p>
          <w:p>
            <w:pPr>
              <w:ind w:firstLine="192"/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  <w:r>
              <w:rPr>
                <w:rFonts w:hint="eastAsia"/>
                <w:sz w:val="24"/>
                <w:szCs w:val="28"/>
              </w:rPr>
              <w:t>认真撰写教学个案。通过听课研讨、撰写教学案例、实验阶段小结、撰写学生个案来进行研究，有一项微课题研究，并能按时结题。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spacing w:line="440" w:lineRule="exact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学校能给予开区级公开课和基本功比赛的机会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p>
      <w:pPr>
        <w:ind w:firstLine="118" w:firstLineChars="49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四、制定说明：</w:t>
      </w:r>
    </w:p>
    <w:p>
      <w:pPr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1.自我情况简析：</w:t>
      </w:r>
      <w:r>
        <w:rPr>
          <w:rFonts w:hint="eastAsia" w:ascii="宋体" w:hAnsi="宋体"/>
          <w:sz w:val="24"/>
        </w:rPr>
        <w:t>从学科素养、教学能力、管理经验、教学研究等层面分析自我的优劣及提升空间，不必面面俱到，可以重点剖析一二个要点为宜。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2.三年总目标：</w:t>
      </w:r>
      <w:r>
        <w:rPr>
          <w:rFonts w:hint="eastAsia" w:ascii="宋体" w:hAnsi="宋体"/>
          <w:sz w:val="24"/>
        </w:rPr>
        <w:t>基于主攻方向，具体可感的阐述形象或标准，填写要点可以从以下几个角度思考：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（1）梯队专业发展——五级梯队（带头人、骨干、新秀、能手、特级教师）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（3）管理岗位——行政管理、级组管理、班级管理、社团建设等方面的目标（要可视化、可操作）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3.年度目标：</w:t>
      </w:r>
      <w:r>
        <w:rPr>
          <w:rFonts w:hint="eastAsia" w:ascii="宋体" w:hAnsi="宋体"/>
          <w:sz w:val="24"/>
        </w:rPr>
        <w:t>在学习、实践、研究、管理上量化，体现传承和发展。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（1）体现与总目标的分解和融合。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（2）体现年度之间的关联和延续、传承和发展。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（3）体现年度目标的可操作性。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（4）体现目标达成的针对性。（相关五级梯队的评选标准）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4、发展措施（策略、路径层面）：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（1）学习与转化层面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（2）日常实践与研究层面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（3）梳理与总结层面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（4）…………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5、要求学校提供帮助：</w:t>
      </w:r>
      <w:r>
        <w:rPr>
          <w:rFonts w:hint="eastAsia" w:ascii="宋体" w:hAnsi="宋体"/>
          <w:sz w:val="24"/>
        </w:rPr>
        <w:t>从自身发展的需求，要求学校为你后续发展提供何种平台和支撑。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6、级部审阅意见：</w:t>
      </w:r>
      <w:r>
        <w:rPr>
          <w:rFonts w:hint="eastAsia" w:ascii="宋体" w:hAnsi="宋体"/>
          <w:sz w:val="24"/>
        </w:rPr>
        <w:t>将有部分学科主任依据教师发展现状，审核规划制定的的可行性。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五、后期推进：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1、请各教师依据要求，结合自身实际和发展需求，利用假期进行规划的制定。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2、请各学科主任加强规划制定的指导和点拨，于第六周教各学科主任。</w:t>
      </w:r>
    </w:p>
    <w:p>
      <w:pPr>
        <w:ind w:firstLine="480" w:firstLineChars="200"/>
        <w:rPr>
          <w:b/>
          <w:color w:val="FF0000"/>
        </w:rPr>
      </w:pPr>
      <w:r>
        <w:rPr>
          <w:rFonts w:hint="eastAsia" w:ascii="宋体" w:hAnsi="宋体"/>
          <w:sz w:val="24"/>
        </w:rPr>
        <w:t>3、后期将再次分学科组进行规划的论证和修改。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0425A"/>
    <w:multiLevelType w:val="singleLevel"/>
    <w:tmpl w:val="B920425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7FCABB"/>
    <w:multiLevelType w:val="singleLevel"/>
    <w:tmpl w:val="FF7FCA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C7E212"/>
    <w:multiLevelType w:val="singleLevel"/>
    <w:tmpl w:val="14C7E21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3C5614F"/>
    <w:multiLevelType w:val="singleLevel"/>
    <w:tmpl w:val="73C5614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3EA65F5"/>
    <w:multiLevelType w:val="singleLevel"/>
    <w:tmpl w:val="73EA65F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2BC2"/>
    <w:rsid w:val="000B64A3"/>
    <w:rsid w:val="00742BC2"/>
    <w:rsid w:val="0697454C"/>
    <w:rsid w:val="06EC1F65"/>
    <w:rsid w:val="0C2F7161"/>
    <w:rsid w:val="17416104"/>
    <w:rsid w:val="18457A88"/>
    <w:rsid w:val="1EA334F3"/>
    <w:rsid w:val="21FC5167"/>
    <w:rsid w:val="241C41D1"/>
    <w:rsid w:val="255B2ABC"/>
    <w:rsid w:val="29481A69"/>
    <w:rsid w:val="2CCA7F70"/>
    <w:rsid w:val="2ECF68DE"/>
    <w:rsid w:val="2FF57780"/>
    <w:rsid w:val="31B121A6"/>
    <w:rsid w:val="33E942C2"/>
    <w:rsid w:val="34055035"/>
    <w:rsid w:val="355A58B5"/>
    <w:rsid w:val="36034043"/>
    <w:rsid w:val="39504DFA"/>
    <w:rsid w:val="3B861E73"/>
    <w:rsid w:val="3B8F592A"/>
    <w:rsid w:val="3BA47D38"/>
    <w:rsid w:val="403B2C85"/>
    <w:rsid w:val="42291D74"/>
    <w:rsid w:val="4940053D"/>
    <w:rsid w:val="4BCC6911"/>
    <w:rsid w:val="4C7C42D0"/>
    <w:rsid w:val="4C895DCA"/>
    <w:rsid w:val="4F6328C1"/>
    <w:rsid w:val="562B2769"/>
    <w:rsid w:val="598F4848"/>
    <w:rsid w:val="5A3B1FA7"/>
    <w:rsid w:val="5EC651F3"/>
    <w:rsid w:val="60B9721A"/>
    <w:rsid w:val="60BC17F3"/>
    <w:rsid w:val="61532FBC"/>
    <w:rsid w:val="633721B0"/>
    <w:rsid w:val="653B7F63"/>
    <w:rsid w:val="659648F5"/>
    <w:rsid w:val="6BA478D8"/>
    <w:rsid w:val="6C5E25EF"/>
    <w:rsid w:val="6E7C6AFD"/>
    <w:rsid w:val="6F671007"/>
    <w:rsid w:val="752275CC"/>
    <w:rsid w:val="75C42A0E"/>
    <w:rsid w:val="78176907"/>
    <w:rsid w:val="79134D7B"/>
    <w:rsid w:val="793D515D"/>
    <w:rsid w:val="7E144816"/>
    <w:rsid w:val="7E3A111D"/>
    <w:rsid w:val="7F94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TotalTime>28</TotalTime>
  <ScaleCrop>false</ScaleCrop>
  <LinksUpToDate>false</LinksUpToDate>
  <CharactersWithSpaces>796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2019-09-29T07:16:00Z</dcterms:created>
  <dc:creator>微软用户</dc:creator>
  <cp:lastModifiedBy>admin</cp:lastModifiedBy>
  <dcterms:modified xsi:type="dcterms:W3CDTF">2019-10-11T00:37:33Z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