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B1" w:rsidRDefault="002D44B1" w:rsidP="002D44B1">
      <w:pPr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2D44B1" w:rsidTr="00D44CB5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4B1" w:rsidRDefault="002D44B1" w:rsidP="00D44CB5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4B1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校园</w:t>
            </w:r>
            <w:r>
              <w:rPr>
                <w:rFonts w:ascii="华文新魏" w:eastAsia="华文新魏"/>
                <w:sz w:val="28"/>
              </w:rPr>
              <w:t>保安</w:t>
            </w:r>
            <w:r w:rsidRPr="002D44B1">
              <w:rPr>
                <w:rFonts w:ascii="华文新魏" w:eastAsia="华文新魏" w:hint="eastAsia"/>
                <w:sz w:val="28"/>
              </w:rPr>
              <w:t>防火、防盗常识</w:t>
            </w:r>
            <w:r>
              <w:rPr>
                <w:rFonts w:ascii="华文新魏" w:eastAsia="华文新魏" w:hint="eastAsia"/>
                <w:sz w:val="28"/>
              </w:rPr>
              <w:t>培训</w:t>
            </w:r>
          </w:p>
        </w:tc>
      </w:tr>
      <w:tr w:rsidR="002D44B1" w:rsidTr="00D44CB5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4B1" w:rsidRDefault="002D44B1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B1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2019年</w:t>
            </w:r>
            <w:r>
              <w:rPr>
                <w:rFonts w:ascii="华文新魏" w:eastAsia="华文新魏"/>
                <w:sz w:val="28"/>
              </w:rPr>
              <w:t>9</w:t>
            </w:r>
            <w:r>
              <w:rPr>
                <w:rFonts w:ascii="华文新魏" w:eastAsia="华文新魏" w:hint="eastAsia"/>
                <w:sz w:val="28"/>
              </w:rPr>
              <w:t>月</w:t>
            </w:r>
            <w:r>
              <w:rPr>
                <w:rFonts w:ascii="华文新魏" w:eastAsia="华文新魏"/>
                <w:sz w:val="28"/>
              </w:rPr>
              <w:t>3</w:t>
            </w:r>
            <w:r>
              <w:rPr>
                <w:rFonts w:ascii="华文新魏" w:eastAsia="华文新魏" w:hint="eastAsia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B1" w:rsidRDefault="002D44B1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4B1" w:rsidRDefault="002D44B1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本部会议室</w:t>
            </w:r>
          </w:p>
        </w:tc>
      </w:tr>
      <w:tr w:rsidR="002D44B1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4B1" w:rsidRDefault="002D44B1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B1" w:rsidRDefault="005C763C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9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B1" w:rsidRDefault="002D44B1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4B1" w:rsidRDefault="002D44B1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2D44B1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4B1" w:rsidRDefault="002D44B1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B1" w:rsidRDefault="002D44B1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谢丰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4B1" w:rsidRDefault="002D44B1" w:rsidP="00D44CB5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44B1" w:rsidRDefault="002D44B1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刘伟</w:t>
            </w:r>
          </w:p>
        </w:tc>
      </w:tr>
      <w:tr w:rsidR="002D44B1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Default="002D44B1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2D44B1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</w:t>
            </w:r>
            <w:r>
              <w:rPr>
                <w:rFonts w:ascii="华文新魏" w:eastAsia="华文新魏"/>
                <w:sz w:val="28"/>
              </w:rPr>
              <w:t>、</w:t>
            </w:r>
            <w:r>
              <w:rPr>
                <w:rFonts w:ascii="华文新魏" w:eastAsia="华文新魏" w:hint="eastAsia"/>
                <w:sz w:val="28"/>
              </w:rPr>
              <w:t>谢丰</w:t>
            </w:r>
            <w:r>
              <w:rPr>
                <w:rFonts w:ascii="华文新魏" w:eastAsia="华文新魏"/>
                <w:sz w:val="28"/>
              </w:rPr>
              <w:t>：</w:t>
            </w:r>
            <w:r>
              <w:rPr>
                <w:rFonts w:ascii="华文新魏" w:eastAsia="华文新魏" w:hint="eastAsia"/>
                <w:sz w:val="28"/>
              </w:rPr>
              <w:t>防火</w:t>
            </w:r>
            <w:r>
              <w:rPr>
                <w:rFonts w:ascii="华文新魏" w:eastAsia="华文新魏"/>
                <w:sz w:val="28"/>
              </w:rPr>
              <w:t>、防盗对于校园安全的重要性。保安在此的职责。</w:t>
            </w:r>
          </w:p>
        </w:tc>
      </w:tr>
      <w:tr w:rsidR="002D44B1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二</w:t>
            </w:r>
            <w:r>
              <w:rPr>
                <w:rFonts w:ascii="华文新魏" w:eastAsia="华文新魏"/>
                <w:sz w:val="28"/>
              </w:rPr>
              <w:t>、谢丰：会议培训内容。</w:t>
            </w:r>
          </w:p>
        </w:tc>
      </w:tr>
      <w:tr w:rsidR="002D44B1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2D44B1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  <w:r w:rsidRPr="002D44B1">
              <w:rPr>
                <w:rFonts w:ascii="华文新魏" w:eastAsia="华文新魏" w:hint="eastAsia"/>
                <w:sz w:val="28"/>
              </w:rPr>
              <w:t>火灾事故的预防</w:t>
            </w:r>
            <w:r>
              <w:rPr>
                <w:rFonts w:ascii="华文新魏" w:eastAsia="华文新魏" w:hint="eastAsia"/>
                <w:sz w:val="28"/>
              </w:rPr>
              <w:t>：1、</w:t>
            </w:r>
            <w:r w:rsidRPr="002D44B1">
              <w:rPr>
                <w:rFonts w:ascii="华文新魏" w:eastAsia="华文新魏" w:hint="eastAsia"/>
                <w:sz w:val="28"/>
              </w:rPr>
              <w:t>加强消防宣传教育和培训 学校、幼儿园开展消防安全宣传教育和培训工作十分重要，是防止发生火灾事故的基础。</w:t>
            </w:r>
            <w:r>
              <w:rPr>
                <w:rFonts w:ascii="华文新魏" w:eastAsia="华文新魏" w:hint="eastAsia"/>
                <w:sz w:val="28"/>
              </w:rPr>
              <w:t>2、加强安全管理，消除燃烧条件，</w:t>
            </w:r>
            <w:r>
              <w:rPr>
                <w:rFonts w:ascii="华文新魏" w:eastAsia="华文新魏"/>
                <w:sz w:val="28"/>
              </w:rPr>
              <w:t>包括：</w:t>
            </w:r>
            <w:r w:rsidRPr="002D44B1">
              <w:rPr>
                <w:rFonts w:ascii="华文新魏" w:eastAsia="华文新魏" w:hint="eastAsia"/>
                <w:sz w:val="28"/>
              </w:rPr>
              <w:t>加强控制可燃物</w:t>
            </w:r>
            <w:r>
              <w:rPr>
                <w:rFonts w:ascii="华文新魏" w:eastAsia="华文新魏" w:hint="eastAsia"/>
                <w:sz w:val="28"/>
              </w:rPr>
              <w:t>，</w:t>
            </w:r>
            <w:r w:rsidRPr="002D44B1">
              <w:rPr>
                <w:rFonts w:ascii="华文新魏" w:eastAsia="华文新魏" w:hint="eastAsia"/>
                <w:sz w:val="28"/>
              </w:rPr>
              <w:t>尽量隔绝空气</w:t>
            </w:r>
            <w:r>
              <w:rPr>
                <w:rFonts w:ascii="华文新魏" w:eastAsia="华文新魏" w:hint="eastAsia"/>
                <w:sz w:val="28"/>
              </w:rPr>
              <w:t>，</w:t>
            </w:r>
            <w:r w:rsidRPr="002D44B1">
              <w:rPr>
                <w:rFonts w:ascii="华文新魏" w:eastAsia="华文新魏" w:hint="eastAsia"/>
                <w:sz w:val="28"/>
              </w:rPr>
              <w:t>全面消除着火源</w:t>
            </w:r>
            <w:r>
              <w:rPr>
                <w:rFonts w:ascii="华文新魏" w:eastAsia="华文新魏" w:hint="eastAsia"/>
                <w:sz w:val="28"/>
              </w:rPr>
              <w:t>，</w:t>
            </w:r>
            <w:r w:rsidRPr="002D44B1">
              <w:rPr>
                <w:rFonts w:ascii="华文新魏" w:eastAsia="华文新魏" w:hint="eastAsia"/>
                <w:sz w:val="28"/>
              </w:rPr>
              <w:t>阻止火势蔓延</w:t>
            </w:r>
            <w:r>
              <w:rPr>
                <w:rFonts w:ascii="华文新魏" w:eastAsia="华文新魏" w:hint="eastAsia"/>
                <w:sz w:val="28"/>
              </w:rPr>
              <w:t>。3、</w:t>
            </w:r>
            <w:r w:rsidRPr="002D44B1">
              <w:rPr>
                <w:rFonts w:ascii="华文新魏" w:eastAsia="华文新魏" w:hint="eastAsia"/>
                <w:sz w:val="28"/>
              </w:rPr>
              <w:t>加强防火巡查、检查 防火巡查、检查是及时发现和消除目标部位火灾隐患的有效途径。</w:t>
            </w:r>
          </w:p>
        </w:tc>
      </w:tr>
      <w:tr w:rsidR="002D44B1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火灾</w:t>
            </w:r>
            <w:r>
              <w:rPr>
                <w:rFonts w:ascii="华文新魏" w:eastAsia="华文新魏"/>
                <w:sz w:val="28"/>
              </w:rPr>
              <w:t>事故的应急：灭火器、消防栓的正确使用方法。</w:t>
            </w:r>
            <w:r>
              <w:rPr>
                <w:rFonts w:ascii="华文新魏" w:eastAsia="华文新魏" w:hint="eastAsia"/>
                <w:sz w:val="28"/>
              </w:rPr>
              <w:t>正确</w:t>
            </w:r>
            <w:r>
              <w:rPr>
                <w:rFonts w:ascii="华文新魏" w:eastAsia="华文新魏"/>
                <w:sz w:val="28"/>
              </w:rPr>
              <w:t>的报警方法。符合</w:t>
            </w:r>
            <w:r>
              <w:rPr>
                <w:rFonts w:ascii="华文新魏" w:eastAsia="华文新魏" w:hint="eastAsia"/>
                <w:sz w:val="28"/>
              </w:rPr>
              <w:t>规定</w:t>
            </w:r>
            <w:r>
              <w:rPr>
                <w:rFonts w:ascii="华文新魏" w:eastAsia="华文新魏"/>
                <w:sz w:val="28"/>
              </w:rPr>
              <w:t>的上报流程。不隐瞒</w:t>
            </w:r>
            <w:r>
              <w:rPr>
                <w:rFonts w:ascii="华文新魏" w:eastAsia="华文新魏" w:hint="eastAsia"/>
                <w:sz w:val="28"/>
              </w:rPr>
              <w:t>事情</w:t>
            </w:r>
            <w:r>
              <w:rPr>
                <w:rFonts w:ascii="华文新魏" w:eastAsia="华文新魏"/>
                <w:sz w:val="28"/>
              </w:rPr>
              <w:t>。</w:t>
            </w:r>
          </w:p>
        </w:tc>
      </w:tr>
      <w:tr w:rsidR="002D44B1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  <w:r w:rsidRPr="002D44B1">
              <w:rPr>
                <w:rFonts w:ascii="华文新魏" w:eastAsia="华文新魏" w:hint="eastAsia"/>
                <w:sz w:val="28"/>
              </w:rPr>
              <w:t>盗窃案件的预防</w:t>
            </w:r>
            <w:r>
              <w:rPr>
                <w:rFonts w:ascii="华文新魏" w:eastAsia="华文新魏" w:hint="eastAsia"/>
                <w:sz w:val="28"/>
              </w:rPr>
              <w:t>：</w:t>
            </w:r>
            <w:r w:rsidRPr="002D44B1">
              <w:rPr>
                <w:rFonts w:ascii="华文新魏" w:eastAsia="华文新魏" w:hint="eastAsia"/>
                <w:sz w:val="28"/>
              </w:rPr>
              <w:t>在保安服务过程中，盗窃案件发生的原因主要是控制、防范机制不健全和管理上的漏洞，为盗窃</w:t>
            </w:r>
            <w:r>
              <w:rPr>
                <w:rFonts w:ascii="华文新魏" w:eastAsia="华文新魏" w:hint="eastAsia"/>
                <w:sz w:val="28"/>
              </w:rPr>
              <w:t>分子提供了作案条件。因此，在盗窃案件的防治上，保安员要协同学校</w:t>
            </w:r>
            <w:r w:rsidRPr="002D44B1">
              <w:rPr>
                <w:rFonts w:ascii="华文新魏" w:eastAsia="华文新魏" w:hint="eastAsia"/>
                <w:sz w:val="28"/>
              </w:rPr>
              <w:t>，建立健全以安全保卫责任制为中心的各项规章制度和防范措施，督促有关人员严格执行各种管理制度。出入口守卫、值班、巡查制度；工作、教学、科研等场所的安全管理制度；现金、票据、印鉴、有价证券等重要物品使用、保管、储存、运输的安全管理制度；产品、原材料出入库制度；交接班制度；门卫值班制度等，保安员要协同主管领导和保卫组织经常定期、不定期地进行检查，对查出的问题要及时整改。同时，要与学校、幼儿园协商在各个岗位实行安全保卫责任制。</w:t>
            </w:r>
          </w:p>
        </w:tc>
      </w:tr>
      <w:tr w:rsidR="002D44B1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三</w:t>
            </w:r>
            <w:r>
              <w:rPr>
                <w:rFonts w:ascii="华文新魏" w:eastAsia="华文新魏"/>
                <w:sz w:val="28"/>
              </w:rPr>
              <w:t>、总结：防火防盗责任重大，保安应严肃对待，严格执行防火防盗措施，</w:t>
            </w:r>
            <w:r>
              <w:rPr>
                <w:rFonts w:ascii="华文新魏" w:eastAsia="华文新魏" w:hint="eastAsia"/>
                <w:sz w:val="28"/>
              </w:rPr>
              <w:t>切勿</w:t>
            </w:r>
            <w:r>
              <w:rPr>
                <w:rFonts w:ascii="华文新魏" w:eastAsia="华文新魏"/>
                <w:sz w:val="28"/>
              </w:rPr>
              <w:t>玩忽职守，</w:t>
            </w:r>
            <w:r w:rsidR="00104543">
              <w:rPr>
                <w:rFonts w:ascii="华文新魏" w:eastAsia="华文新魏" w:hint="eastAsia"/>
                <w:sz w:val="28"/>
              </w:rPr>
              <w:t>要</w:t>
            </w:r>
            <w:r w:rsidR="00104543">
              <w:rPr>
                <w:rFonts w:ascii="华文新魏" w:eastAsia="华文新魏"/>
                <w:sz w:val="28"/>
              </w:rPr>
              <w:t>做到防患于未然</w:t>
            </w:r>
            <w:r w:rsidR="00104543">
              <w:rPr>
                <w:rFonts w:ascii="华文新魏" w:eastAsia="华文新魏" w:hint="eastAsia"/>
                <w:sz w:val="28"/>
              </w:rPr>
              <w:t>。</w:t>
            </w:r>
          </w:p>
        </w:tc>
      </w:tr>
      <w:tr w:rsidR="002D44B1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2D44B1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2D44B1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2D44B1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2D44B1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2D44B1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44B1" w:rsidRPr="00E84420" w:rsidRDefault="002D44B1" w:rsidP="002D44B1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</w:tbl>
    <w:p w:rsidR="002D44B1" w:rsidRDefault="002D44B1" w:rsidP="002D44B1"/>
    <w:p w:rsidR="002D44B1" w:rsidRPr="00827ECB" w:rsidRDefault="002D44B1" w:rsidP="002D44B1"/>
    <w:p w:rsidR="005C5D7E" w:rsidRPr="002D44B1" w:rsidRDefault="00494EE9"/>
    <w:sectPr w:rsidR="005C5D7E" w:rsidRPr="002D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E9" w:rsidRDefault="00494EE9" w:rsidP="002D44B1">
      <w:r>
        <w:separator/>
      </w:r>
    </w:p>
  </w:endnote>
  <w:endnote w:type="continuationSeparator" w:id="0">
    <w:p w:rsidR="00494EE9" w:rsidRDefault="00494EE9" w:rsidP="002D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E9" w:rsidRDefault="00494EE9" w:rsidP="002D44B1">
      <w:r>
        <w:separator/>
      </w:r>
    </w:p>
  </w:footnote>
  <w:footnote w:type="continuationSeparator" w:id="0">
    <w:p w:rsidR="00494EE9" w:rsidRDefault="00494EE9" w:rsidP="002D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A6"/>
    <w:rsid w:val="00045AFF"/>
    <w:rsid w:val="00104543"/>
    <w:rsid w:val="002D44B1"/>
    <w:rsid w:val="00494EE9"/>
    <w:rsid w:val="005C763C"/>
    <w:rsid w:val="00650DA6"/>
    <w:rsid w:val="00816A8B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2465C-1DFF-438B-B48F-5543FA5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2019-12-14T07:30:00Z</dcterms:created>
  <dcterms:modified xsi:type="dcterms:W3CDTF">2019-12-14T07:54:00Z</dcterms:modified>
</cp:coreProperties>
</file>