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开学校园安全检查记录2019.</w:t>
      </w:r>
      <w:r>
        <w:rPr>
          <w:rFonts w:hint="eastAsia"/>
          <w:sz w:val="32"/>
          <w:szCs w:val="32"/>
          <w:lang w:val="en-US" w:eastAsia="zh-CN"/>
        </w:rPr>
        <w:t>1</w:t>
      </w:r>
      <w:r>
        <w:rPr>
          <w:rFonts w:hint="eastAsia"/>
          <w:sz w:val="32"/>
          <w:szCs w:val="32"/>
        </w:rPr>
        <w:t>.</w:t>
      </w:r>
      <w:r>
        <w:rPr>
          <w:rFonts w:hint="eastAsia"/>
          <w:sz w:val="32"/>
          <w:szCs w:val="32"/>
          <w:lang w:val="en-US" w:eastAsia="zh-CN"/>
        </w:rPr>
        <w:t>21</w:t>
      </w:r>
    </w:p>
    <w:tbl>
      <w:tblPr>
        <w:tblStyle w:val="3"/>
        <w:tblW w:w="8625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417"/>
        <w:gridCol w:w="4962"/>
        <w:gridCol w:w="128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95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检查区域及内容</w:t>
            </w:r>
          </w:p>
        </w:tc>
        <w:tc>
          <w:tcPr>
            <w:tcW w:w="4962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情况记录（是否存在安全隐患）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整改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措施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4" w:hRule="atLeast"/>
        </w:trPr>
        <w:tc>
          <w:tcPr>
            <w:tcW w:w="95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校舍安全</w:t>
            </w:r>
          </w:p>
        </w:tc>
        <w:tc>
          <w:tcPr>
            <w:tcW w:w="4962" w:type="dxa"/>
            <w:vAlign w:val="center"/>
          </w:tcPr>
          <w:p>
            <w:pPr>
              <w:numPr>
                <w:ilvl w:val="0"/>
                <w:numId w:val="1"/>
              </w:numPr>
              <w:jc w:val="both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由于天气寒冷3号楼与食堂二楼连廊瓷砖大面积破损。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已经报给相关人员修理（需气温回升才可以维修）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3" w:hRule="atLeast"/>
        </w:trPr>
        <w:tc>
          <w:tcPr>
            <w:tcW w:w="95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设备设施（含体育设施）</w:t>
            </w:r>
          </w:p>
        </w:tc>
        <w:tc>
          <w:tcPr>
            <w:tcW w:w="4962" w:type="dxa"/>
            <w:vAlign w:val="center"/>
          </w:tcPr>
          <w:p>
            <w:pPr>
              <w:numPr>
                <w:ilvl w:val="0"/>
                <w:numId w:val="2"/>
              </w:numPr>
              <w:jc w:val="both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体育馆消防指示牌有一个破损需要更换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已经上报维修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2" w:hRule="atLeast"/>
        </w:trPr>
        <w:tc>
          <w:tcPr>
            <w:tcW w:w="95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消防设备</w:t>
            </w:r>
          </w:p>
        </w:tc>
        <w:tc>
          <w:tcPr>
            <w:tcW w:w="4962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1、学校部分灭火器失效及时更换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相关人员已修好和更换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</w:trPr>
        <w:tc>
          <w:tcPr>
            <w:tcW w:w="95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直饮水</w:t>
            </w:r>
          </w:p>
        </w:tc>
        <w:tc>
          <w:tcPr>
            <w:tcW w:w="4962" w:type="dxa"/>
            <w:vAlign w:val="center"/>
          </w:tcPr>
          <w:p>
            <w:pPr>
              <w:jc w:val="both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1、学生直饮水出水口部分不出水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维修公司更换好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0" w:hRule="atLeast"/>
        </w:trPr>
        <w:tc>
          <w:tcPr>
            <w:tcW w:w="95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食堂（环境卫生，仓库是否有过期或即将过期的食品等）</w:t>
            </w:r>
          </w:p>
        </w:tc>
        <w:tc>
          <w:tcPr>
            <w:tcW w:w="4962" w:type="dxa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3"/>
              </w:numPr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物品摆放、地面卫生。</w:t>
            </w:r>
          </w:p>
          <w:p>
            <w:pPr>
              <w:numPr>
                <w:ilvl w:val="0"/>
                <w:numId w:val="3"/>
              </w:numPr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熟食与生食摆放错误，及时调整。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现场处理好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0" w:hRule="atLeast"/>
        </w:trPr>
        <w:tc>
          <w:tcPr>
            <w:tcW w:w="95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门卫（环境卫生及必备器材配置）</w:t>
            </w:r>
          </w:p>
        </w:tc>
        <w:tc>
          <w:tcPr>
            <w:tcW w:w="4962" w:type="dxa"/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/>
                <w:sz w:val="24"/>
                <w:szCs w:val="24"/>
                <w:lang w:eastAsia="zh-CN"/>
              </w:rPr>
              <w:t>物品摆放要稍作调整。房间个人物品要摆好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现场调整好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0" w:hRule="atLeast"/>
        </w:trPr>
        <w:tc>
          <w:tcPr>
            <w:tcW w:w="95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厕所</w:t>
            </w:r>
          </w:p>
        </w:tc>
        <w:tc>
          <w:tcPr>
            <w:tcW w:w="4962" w:type="dxa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1、3号楼二楼的男厕大便池有点堵。</w:t>
            </w:r>
          </w:p>
          <w:p>
            <w:pPr>
              <w:jc w:val="both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2、部分厕所的冲水设施有问题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已着手安排门卫师傅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lang w:eastAsia="zh-CN"/>
              </w:rPr>
              <w:t>修理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0" w:hRule="atLeast"/>
        </w:trPr>
        <w:tc>
          <w:tcPr>
            <w:tcW w:w="95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其它</w:t>
            </w:r>
          </w:p>
        </w:tc>
        <w:tc>
          <w:tcPr>
            <w:tcW w:w="4962" w:type="dxa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1、学生自行车、教师的电动车摆放不合理。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现场调整</w:t>
            </w:r>
          </w:p>
        </w:tc>
      </w:tr>
    </w:tbl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检查人签名：</w:t>
      </w:r>
      <w:r>
        <w:rPr>
          <w:rFonts w:hint="eastAsia"/>
          <w:sz w:val="28"/>
          <w:szCs w:val="28"/>
          <w:u w:val="single"/>
        </w:rPr>
        <w:t xml:space="preserve">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4122F57"/>
    <w:multiLevelType w:val="singleLevel"/>
    <w:tmpl w:val="F4122F57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149C6964"/>
    <w:multiLevelType w:val="singleLevel"/>
    <w:tmpl w:val="149C6964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7404426E"/>
    <w:multiLevelType w:val="singleLevel"/>
    <w:tmpl w:val="7404426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4E8"/>
    <w:rsid w:val="00465E9E"/>
    <w:rsid w:val="00542BE1"/>
    <w:rsid w:val="009854E8"/>
    <w:rsid w:val="00C12DD1"/>
    <w:rsid w:val="0D144816"/>
    <w:rsid w:val="0F0D69A4"/>
    <w:rsid w:val="1ABC5371"/>
    <w:rsid w:val="516A4371"/>
    <w:rsid w:val="56032FB8"/>
    <w:rsid w:val="61A12883"/>
    <w:rsid w:val="6D001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2</Pages>
  <Words>31</Words>
  <Characters>182</Characters>
  <Lines>1</Lines>
  <Paragraphs>1</Paragraphs>
  <TotalTime>24</TotalTime>
  <ScaleCrop>false</ScaleCrop>
  <LinksUpToDate>false</LinksUpToDate>
  <CharactersWithSpaces>212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2019-08-28T08:56:00Z</dcterms:created>
  <dc:creator>Administrator</dc:creator>
  <cp:lastModifiedBy>Administrator</cp:lastModifiedBy>
  <dcterms:modified xsi:type="dcterms:W3CDTF">2019-12-14T06:49:37Z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