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2019暑期教师读书心得统计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37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73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题目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镇文婷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为“爱”正名——读《吴正宪的儿童数学教育》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交流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曹俊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研读教学关键问题 提升语文专业素养——《小学语文教学关键问题指导》读书心得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交流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张菊平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小细节中的大学问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蔡亚波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从容执教，自在为师——读周国平《内在的从容》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黄金萍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主动：班主任专业发展的核心力量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王倩倩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不如，送你们一首人生的诗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——读《教育就是解放心灵》有感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instrText xml:space="preserve"> HYPERLINK "http://www.xjxx.xbedu.net/html/node92179.html?userid=32198"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陈嘉烨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rightChars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instrText xml:space="preserve"> HYPERLINK "http://www.xjxx.xbedu.net/html/article3642177.html" \t "http://www.xjxx.xbedu.net/html/_blank"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备课三境界——有效•创新•特色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陈静琪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一路撒种，一路成长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徐佩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学生是种子，不是石头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吴宏露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我们应该教给学生什么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高亚莉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澄澈的故事世界，斑斓的人生体悟 ——读《当世界年纪还小的时候》有感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王丽（语）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读《小学语文教学》有感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包琴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读书笔记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贺维娜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假期读后感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李陶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朱秀英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韩玉清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成就别人，成就自己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陈秋灵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读《小学数学教材中的大道理》有感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卓晶晶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跟网上一篇《平等对待学生是老师的职责》相似度80%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沈凯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读《发展儿童数学关键能力》有感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赵美雯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《呼兰河传》读后感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 xml:space="preserve"> 金秋瑾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读《好妈妈胜过好老师》有感               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盛蕾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《爱的教育》读后感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林悦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读《旧制度与大革命》有感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汪倩羽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《必然》读后感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30%相似度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谢星赟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郑颖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从组块教学看部编版教材，从语文要素看学生生命发展的要义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何丽娜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明确目标，不忘初心——读《做最好的自己》有感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王洁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以梦为马，勇往直前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杨雨晨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王婷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读《吴正宪给小学数学教师的建议》有感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包红玲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周婷婷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《窦桂梅与主题教学》读书心得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郑宇琴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杨鹤仙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读《你能成为最好的数学教师》有感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80%相似度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王丽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教育，该到了“思维觉醒”的时候了吗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陆秋敏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让师魂永驻心中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花叶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心得随笔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不是读后感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朱莹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李丹丹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今天，可以这样做教师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50%以上相似度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张燕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关注读书，语文教学回归之路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王静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教学做合一​——《陶行知教育名篇》读后感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刘元敏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我也是一名教书匠——读《读书匠》有感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50%以上相似度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袁明明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面向未来的教育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王佳佳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不努力，你来人间干嘛？做卧底吗？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卢圆圆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读《发展儿童数学关键能力》有感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沈婷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读书心得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韩翠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《走进新课程》读后感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郭燕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《守望教育》读后感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网上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罗欢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读《小学数学教材中的大道理》有感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《孩子们，你们好》读后感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网上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奚日姣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《培养反思力》有感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吕慧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 xml:space="preserve">《美，看不见的竞争力》读后感     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张亚芳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hanging="36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instrText xml:space="preserve"> HYPERLINK "http://www.xjxx.xbedu.net/html/node92179.html?userid=32380"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instrText xml:space="preserve"> HYPERLINK "http://www.xjxx.xbedu.net/html/article3642209.html" \t "http://www.xjxx.xbedu.net/html/_blank"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读《教育常识》有感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戴秋雅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instrText xml:space="preserve"> HYPERLINK "http://www.xjxx.xbedu.net/html/node92179.html?userid=32209"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instrText xml:space="preserve"> HYPERLINK "http://www.xjxx.xbedu.net/html/article3641541.html" \t "http://www.xjxx.xbedu.net/html/_blank"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用微小的颗粒雕刻艺术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——读《让教育走进灵魂深处》有感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黄美萍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读《课堂上的50个细节》有感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网上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邹佳雾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教育应行走在快与慢之间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蒋薇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读《窗边的小豆豆》有感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查红妹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读《平凡的世界》有感 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顾学琪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《正面管教》读后感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曹鸿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浅谈论语所想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黄燕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读《童年的秘密》有感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单伟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</w:rPr>
              <w:t>源于疑惑，悟出“小”数学中的“大”道理 ----读《小学数学教材中的大道理》有感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吴珂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看季羡林的言行品格与处世之道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刘敏娟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从迷茫到坚定——读《跟着李镇西老师做班主任》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卞越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暑期读后感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张莉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读《教育不是一个人的事》有感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55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fill="FFFFFF"/>
              </w:rPr>
              <w:t>胡燕媛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fill="FFFFFF"/>
              </w:rPr>
              <w:t>读《时文选粹》有感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徐曼虹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让孩子做自己——读《最好的养育，是让孩子做自己》有感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黄飞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读《数学教育心理学》有感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杨阳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读《做不抱怨的教师》有感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王翔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慢与爱————读龙应台《孩子，你慢慢来》有感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陶晓洋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只有教对，才能教好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——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读《小学数学教材中的大道理——核心概念的理解与呈现》有感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网上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邵金花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  <w:t>读李政涛教授的《教育常识》有感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毕金菁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读《我女儿会五种语言》有感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俞晓欢</w:t>
            </w: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uto"/>
              <w:ind w:left="150" w:right="1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读《发展儿童数学关键能力》有感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77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78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79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73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00" w:lineRule="exact"/>
        <w:ind w:left="0" w:right="0"/>
        <w:jc w:val="center"/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660AAC"/>
    <w:multiLevelType w:val="multilevel"/>
    <w:tmpl w:val="A2660A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03AC"/>
    <w:rsid w:val="000700FD"/>
    <w:rsid w:val="000D0AD3"/>
    <w:rsid w:val="00166CC6"/>
    <w:rsid w:val="001708C4"/>
    <w:rsid w:val="00597DD2"/>
    <w:rsid w:val="00677A67"/>
    <w:rsid w:val="00926776"/>
    <w:rsid w:val="00A252AC"/>
    <w:rsid w:val="00A37E15"/>
    <w:rsid w:val="00B009A0"/>
    <w:rsid w:val="00D67A16"/>
    <w:rsid w:val="00E74A3B"/>
    <w:rsid w:val="00F203AC"/>
    <w:rsid w:val="01FE1957"/>
    <w:rsid w:val="06792769"/>
    <w:rsid w:val="19A83C18"/>
    <w:rsid w:val="1B02263E"/>
    <w:rsid w:val="266C5A39"/>
    <w:rsid w:val="26CD2EC7"/>
    <w:rsid w:val="3ADF67B4"/>
    <w:rsid w:val="5DE634EB"/>
    <w:rsid w:val="701B1627"/>
    <w:rsid w:val="77700003"/>
    <w:rsid w:val="7F5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irst-child"/>
    <w:basedOn w:val="7"/>
    <w:uiPriority w:val="0"/>
    <w:rPr>
      <w:bdr w:val="none" w:color="auto" w:sz="0" w:space="0"/>
    </w:rPr>
  </w:style>
  <w:style w:type="character" w:customStyle="1" w:styleId="14">
    <w:name w:val="layui-layer-tabnow"/>
    <w:basedOn w:val="7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BA31D5-3B59-48DC-A9B9-B9369B21BA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2019-08-25T23:41:00Z</dcterms:created>
  <dc:creator>Micorosoft</dc:creator>
  <cp:lastModifiedBy>Administrator</cp:lastModifiedBy>
  <cp:lastPrinted>2019-08-27T00:04:31Z</cp:lastPrinted>
  <dcterms:modified xsi:type="dcterms:W3CDTF">2019-08-27T00:20:12Z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