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113"/>
        <w:gridCol w:w="2246"/>
        <w:gridCol w:w="1986"/>
      </w:tblGrid>
      <w:tr w:rsidR="000654AA" w:rsidRPr="000654AA" w:rsidTr="000654AA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致教师</w:t>
            </w:r>
          </w:p>
        </w:tc>
      </w:tr>
      <w:tr w:rsidR="000654AA" w:rsidRPr="000654AA" w:rsidTr="000654AA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作    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朱永新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阅 读 时 间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ind w:firstLine="555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2019.10</w:t>
            </w: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654AA" w:rsidRPr="000654AA" w:rsidTr="000654AA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蒋瑛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年 段、学 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三数</w:t>
            </w:r>
          </w:p>
        </w:tc>
      </w:tr>
      <w:tr w:rsidR="000654AA" w:rsidRPr="000654AA" w:rsidTr="000654AA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精彩摘录：</w:t>
            </w:r>
          </w:p>
          <w:p w:rsidR="000654AA" w:rsidRPr="000654AA" w:rsidRDefault="000654AA" w:rsidP="000654A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t>在现实生活中，我们的确看到这样的现象：一方面，许多老师疲于奔命参加各种各样的培训，但是收效甚微，不见长进；另外一方面些老师自己读书写作，坚守课堂，很少培训，却成效显著。你提出的疑问，也是非常值得思考的：我们的培训究竟有多少价值？好教师能够培训出来吗?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t>培训，培养、训练之谓也。其实，好教师的成长无非是在两个方面是职业认同，增强成长的动力；二是专业发展，增强成长的技能。这两者离开了培养与训练都是不行的。所以，关键不是需要不需要培训，而是需要有效的培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t>现在的许多培训，要么是炒冷饭，继续学习那些在大学曾经学过的东西，只不过是换了一所学校换了几位老师，或者是换了课程的名称，但换汤不换药。要么是离一线老师很远，那些担任培训的老师，对中小学情况不甚了了，对一线工作更是隔靴搔痒，讲授的内容无法解决实际问题，培训的效果很差。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0654AA">
              <w:rPr>
                <w:rFonts w:ascii="宋体" w:eastAsia="宋体" w:hAnsi="宋体" w:cs="宋体"/>
                <w:kern w:val="0"/>
                <w:sz w:val="24"/>
                <w:szCs w:val="24"/>
              </w:rPr>
              <w:t>所以，改变培训的内容与方法，增强教师的选择性与自主性，应该是各级教育行政部门迫在眉睫的任务。</w:t>
            </w:r>
          </w:p>
        </w:tc>
      </w:tr>
      <w:tr w:rsidR="000654AA" w:rsidRPr="000654AA" w:rsidTr="000654AA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读书感悟：</w:t>
            </w:r>
          </w:p>
          <w:p w:rsidR="000654AA" w:rsidRPr="000654AA" w:rsidRDefault="000654AA" w:rsidP="000654A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0654AA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  学习是一个人进步和提高的不竭源泉。一个人要想跟上时代或走在时代的前列，就必须不断地学习。教师职业是一种具有专业知识和专业技能的职业，教师要胜任这种职业，必须具有较高的素质。终身学习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、严谨治学是社会和教育发展对教师的要求，也是提高教师自身素质的基本要求。教师要树立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“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学而不厌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”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、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“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甘做终身学生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”</w:t>
            </w:r>
            <w:r w:rsidRPr="000654AA">
              <w:rPr>
                <w:rFonts w:ascii="Times New Roman" w:eastAsia="宋体" w:hAnsi="Times New Roman" w:cs="Times New Roman"/>
                <w:color w:val="313131"/>
                <w:kern w:val="0"/>
                <w:szCs w:val="21"/>
                <w:bdr w:val="none" w:sz="0" w:space="0" w:color="auto" w:frame="1"/>
              </w:rPr>
              <w:t>的优良学风，切实掌握所教学科的知识和技能，并要逐步达到精通的程度，必须具有比较广博的文化素养，要不断更新教育思想和教育观念。学习有各种具体方式：阅读书籍和报刊、观看音像资料、上网。学贵有思，有思则有进。学贵有疑，有疑则有进。小疑则小进，大疑则大进。教师自我修养的过程，从本质上讲，是一个自我学习、自我教育的过程。而自我学习和自我教育就必须要善于怀疑和思考。因此怀疑和思考是教师进行自我修养必不可少的构成要素，特别是进行自我反思、自我反省，总结自己修养进程中的经验教训是非常必要的。通过反思，可以发现自己的长处与不足，明确进一步努力的方向，从而不断提高修养质量。我们教师，作为培养人才的专门教育工作者，面对困难和挫折，应该是勇往直前，顽强地克服困难，战胜挫折。教师自我修养的途径和方法是多种多样的。教师在学习和工作实践中，要善于摸索和总结，不断探索新的途径和方法，以不断提高自我修养的质量和效率。</w:t>
            </w:r>
          </w:p>
        </w:tc>
      </w:tr>
    </w:tbl>
    <w:p w:rsidR="00BD51F0" w:rsidRPr="000654AA" w:rsidRDefault="00BD51F0"/>
    <w:sectPr w:rsidR="00BD51F0" w:rsidRPr="000654AA" w:rsidSect="00BD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28" w:rsidRDefault="00F71128" w:rsidP="00B41406">
      <w:r>
        <w:separator/>
      </w:r>
    </w:p>
  </w:endnote>
  <w:endnote w:type="continuationSeparator" w:id="1">
    <w:p w:rsidR="00F71128" w:rsidRDefault="00F71128" w:rsidP="00B4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28" w:rsidRDefault="00F71128" w:rsidP="00B41406">
      <w:r>
        <w:separator/>
      </w:r>
    </w:p>
  </w:footnote>
  <w:footnote w:type="continuationSeparator" w:id="1">
    <w:p w:rsidR="00F71128" w:rsidRDefault="00F71128" w:rsidP="00B4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4AA"/>
    <w:rsid w:val="000654AA"/>
    <w:rsid w:val="002F519A"/>
    <w:rsid w:val="00B41406"/>
    <w:rsid w:val="00BD51F0"/>
    <w:rsid w:val="00F7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4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14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1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2019-12-16T03:08:00Z</dcterms:created>
  <dcterms:modified xsi:type="dcterms:W3CDTF">2019-12-16T03:23:00Z</dcterms:modified>
</cp:coreProperties>
</file>