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王丽娜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19750205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201101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199408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本人遵纪守法，自觉遵守中小学师德规范的有关要求，认真履行各项职责，爱岗敬业、乐于奉献。日常工作中，能以党员的标准严格要求自己，关心国家大事，拥护共产党的领导，思想上与党中央保持一致，认真参加每次的党员活动，在群众中努力树立党员形象，没有消极、负面的言论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一年来，无论是教育还是教学方面，都力求做到最好。在教学过程中，我首先把学生思想品德教育放在首位，努力转化差生，并取得了一定的成绩。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教学中，我认为:要严格要求每一个学生，不管是思想还是学习上，不能随便迁就学生的缺点，否则只能是导其继续范错，发现有范错误的苗头，就要马上进行引导、教育，把这种错误的思想转化为学习的动力。但，要想收到预期的效果，得讲究方法，耐心教导，循循善诱，批评与诱导相结合;与家长取得联系，争取家长的大力支持;经常与其谈心、交朋友，使学生心中形成亲其师，信其道的向师性。</w:t>
            </w:r>
          </w:p>
          <w:p>
            <w:pPr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我不断地钻研、探索、总结教法，</w:t>
            </w:r>
            <w:r>
              <w:rPr>
                <w:rFonts w:hint="eastAsia"/>
                <w:sz w:val="24"/>
                <w:szCs w:val="24"/>
                <w:lang w:eastAsia="zh-CN"/>
              </w:rPr>
              <w:t>第一次教四年级</w:t>
            </w:r>
            <w:r>
              <w:rPr>
                <w:sz w:val="24"/>
                <w:szCs w:val="24"/>
              </w:rPr>
              <w:t>后，自己对教学内容不熟，于是我就主动阅读一些课外书籍来提高自己。了解当前的教育教学形式，不断吸取新思想、新方法。理论联系实际，不断改变自己的教法，以适应当前教学的需要，并结合学校教研专题，认真考虑怎样分层导练，学生主动参与探索知识的全过程。</w:t>
            </w:r>
          </w:p>
          <w:p>
            <w:pPr>
              <w:ind w:firstLine="480" w:firstLineChars="200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自身还有一些的不足，是急需努力改正的。比如，要和更多的老师们广泛沟通，努力发挥自己的特长，</w:t>
            </w:r>
            <w:r>
              <w:rPr>
                <w:rFonts w:hint="eastAsia"/>
                <w:sz w:val="24"/>
                <w:szCs w:val="24"/>
                <w:lang w:eastAsia="zh-CN"/>
              </w:rPr>
              <w:t>和年轻</w:t>
            </w:r>
            <w:r>
              <w:rPr>
                <w:sz w:val="24"/>
                <w:szCs w:val="24"/>
              </w:rPr>
              <w:t>老师一起进步。再比如，在做事方面，求效率更要求质量，把桩桩事情办实办精。对自己的要求，也应更进一步，要树立目标，努力、努力再努力。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27486132"/>
    <w:rsid w:val="28C0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PC</cp:lastModifiedBy>
  <dcterms:modified xsi:type="dcterms:W3CDTF">2019-12-10T08:42:10Z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