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统编版（一）年级单元整体教学梳理</w:t>
      </w:r>
    </w:p>
    <w:tbl>
      <w:tblPr>
        <w:tblStyle w:val="2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53"/>
        <w:gridCol w:w="1381"/>
        <w:gridCol w:w="4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人文主题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一年级上册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 四季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正确朗读课文，读好“一”的不同读音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想象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认识逗号和句号，读好停顿。</w:t>
            </w:r>
          </w:p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读出问答的语气，分角色朗读课文。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儿童生活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合理搭配“的”字词语。</w:t>
            </w:r>
          </w:p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初步尝试找出课文中明显的信息。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认识自然段</w:t>
            </w:r>
          </w:p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借助图画阅读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一年级下册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心愿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找出课文中明显的信息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伙伴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联系上下文了解词语的意思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读好长句子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夏天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联系生活实际了解词语的意思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好习惯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读出疑问句和感叹句的语气；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根据课文信息做简单推断。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snapToGrid w:val="0"/>
              <w:ind w:firstLine="0" w:firstLineChars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问号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借助图画阅读；</w:t>
            </w:r>
          </w:p>
          <w:p>
            <w:pPr>
              <w:pStyle w:val="5"/>
              <w:numPr>
                <w:ilvl w:val="0"/>
                <w:numId w:val="2"/>
              </w:numPr>
              <w:snapToGrid w:val="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读出祈使句的语气，分角色读好课文。</w:t>
            </w:r>
          </w:p>
        </w:tc>
      </w:tr>
    </w:tbl>
    <w:p/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统编版（二）年级单元整体教学梳理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76"/>
        <w:gridCol w:w="1656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人文主题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二年级上册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大自然的秘密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积累并运用表示动作的词语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儿童生活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读课文能说出自己的感受或想法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家乡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联系上下文，了解词句的意思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思维方法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初步体会课文讲述的道理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伟人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借助词句，了解课文内容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想象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展开想象，获得初步的情感体验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相处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借助提示，复述课文</w:t>
            </w:r>
          </w:p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自主识字，自主阅读</w:t>
            </w:r>
          </w:p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默读课文，不出声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二年级下册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春天的美好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想象画面：借助插图复述课文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手心相连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想象画面：借助插图复述课文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童话与想象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提取信息：想象再现、创造编故事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动脑筋想办法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体会课文讲述的道理，交流看法</w:t>
            </w:r>
          </w:p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借助词语讲故事</w:t>
            </w:r>
          </w:p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体会词语的表达效果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观察与思考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体会词语的表达效果；提取信息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有趣的故事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借助提示图讲故事，想象续编故事</w:t>
            </w:r>
          </w:p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提取信息，作出简单推断</w:t>
            </w:r>
          </w:p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联系生活，理解句子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神奇的世界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借助提示、表格，讲故事</w:t>
            </w:r>
          </w:p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默读课文，不指读</w:t>
            </w:r>
          </w:p>
        </w:tc>
      </w:tr>
    </w:tbl>
    <w:p/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统编版（三）年级单元整体教学梳理</w:t>
      </w:r>
    </w:p>
    <w:tbl>
      <w:tblPr>
        <w:tblStyle w:val="2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797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人文主题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三年级上册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学校生活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阅读时，关注有新鲜感的词语和句子。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金秋时节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运用多种方法理解难懂的词语。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童话世界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感受童话丰富的想象。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策略单元：预测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一边读一边预测，顺着故事情节去猜想。学习预测的一些基本方法。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习作单元：观察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体会作者是怎样留心观察周围事物的。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祖国河山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借助关键语句理解一段话的意思。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我与自然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感受课文生动的语言，积累喜欢的语句。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美好品质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学习带着问题默读，理解课文的意思。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三年级下册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动物植物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试着一边读一边想象画面，体会优美生动的语句。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寓言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读寓言故事，明白其中的道理。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综合性学习：传统文化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了解课文是怎样围绕一个意思把一段话写清楚的。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留心观察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借助关键语句概括一段话的大意。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习作单元：想象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走进想象的世界，感受想象的神奇。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童话生活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运用多种方法理解难懂的句子。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大自然的奥秘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了解课文是从哪个几方面把事情写清楚的。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179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有趣的故事</w:t>
            </w:r>
          </w:p>
        </w:tc>
        <w:tc>
          <w:tcPr>
            <w:tcW w:w="4302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了解故事的主要内容，复述故事。</w:t>
            </w:r>
          </w:p>
        </w:tc>
      </w:tr>
    </w:tbl>
    <w:p/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统编版（四）年级单元整体教学梳理</w:t>
      </w:r>
    </w:p>
    <w:tbl>
      <w:tblPr>
        <w:tblStyle w:val="2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82"/>
        <w:gridCol w:w="2031"/>
        <w:gridCol w:w="4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人文主题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四年级上册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自然之美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边读边想象画面，感受自然之美。推荐一个好地方，写清楚推荐理由。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策略单元：提问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阅读时尝试从不同角度去思考，提出自己的问题。写一个人，注意把形象最深的地方写出来。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留心观察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体会文章准确生动的表达，感受作者连续细致的观察。进行连续观察，学写观察日记。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神话故事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了解故事的起因、经过、结果，学习把握文章的主要内容，感受神话中神奇的想象和鲜明的人物形象。展开想象，写一个故事。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习作单元：把一件事写清楚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了解作者是怎样把事情写清楚的。写一件事，把事情写清楚。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童年生活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学习用批注的方法阅读，通过人物的动作、语言、神态体会人物的心情。记一次游戏，把游戏过程写清楚。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家国情怀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关注主要人物和事件，学习把握文章的主要内容。学习写书信。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古代故事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把握故事情节，简要复述课文，写一件事。写出自己的感受。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四年级下册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田园生活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抓住关键词句，初步体会课文所表达的思想感情。写自己喜爱的某个地方，表达自己的感受。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阅读时能提出不懂的问题，并试着解决。展开奇思妙想，写一写自己想发明的东西。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与综合性学习结合：现代诗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初步了解现代诗的一些特点，体会诗歌的情感。合作编小诗集，并举办诗歌朗诵会。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动物朋友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体会作家是如何表达对动物的感情的，写自己喜欢动物，试着写出特点。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习作单元：按游览的顺序写景物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了解课文按一定的顺序写景物的方法。学习按浏览的顺序写景物。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儿童成长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学习怎样把握文章的主要内容，按一定顺序把事情的经过写清楚。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人物品质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从人物的语言、动作等描写中感受人物的品质。学习用多种方法写出人物的特点。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中外经典童话</w:t>
            </w:r>
          </w:p>
        </w:tc>
        <w:tc>
          <w:tcPr>
            <w:tcW w:w="4773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感受童话的奇妙，体会人物的真善美的形象。按自己的想法新编故事。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统编版（五）年级单元整体教学梳理</w:t>
      </w:r>
    </w:p>
    <w:tbl>
      <w:tblPr>
        <w:tblStyle w:val="2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78"/>
        <w:gridCol w:w="1530"/>
        <w:gridCol w:w="278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</w:t>
            </w:r>
          </w:p>
        </w:tc>
        <w:tc>
          <w:tcPr>
            <w:tcW w:w="1178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人文主题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语文要素（阅读与表达）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五年级上册</w:t>
            </w: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万物有灵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初步了解课文借助具体事物抒发感情的方法。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写一种事物，表达自己的感情。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策略单元</w:t>
            </w:r>
            <w:r>
              <w:rPr>
                <w:b/>
                <w:bCs/>
                <w:sz w:val="24"/>
              </w:rPr>
              <w:t>—</w:t>
            </w:r>
          </w:p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提高阅读阅度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学习提高阅读速度的方法。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结合具体事例写出人物的特点。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民间故事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了解课文内容，创造性地复述故事。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提取主要信息，缩写故事。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家国之殇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结合资料，体会课文表达的思想感情。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学习列提纲，分段叙述。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习作单元</w:t>
            </w:r>
            <w:r>
              <w:rPr>
                <w:sz w:val="24"/>
              </w:rPr>
              <w:t>—</w:t>
            </w:r>
          </w:p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写说明性文章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阅读简单的说明性文章，了解基本的说明方法。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搜集资料，用恰当的说明方法，把某一种事物介绍清楚。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舔犊之情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注意体会作者描写的场景、细节中蕴含的感情。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用恰当的语言表达自己的看法和感受。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四季之美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初步体会课文中的静态描写和动态描写。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学习描写景物的变化。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读书明智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阅读时注意梳理信息，把握内容要点。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根据表达的需要，分段表述，突出重点。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五年级下册</w:t>
            </w: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童年往事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体会课文表达的思想感情。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把一件事的重点部分写具体。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古典名著之旅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初步学习阅读古典名著的方法。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学习写读后感。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综合性学习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遨游汉字王国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感受汉字的有趣，了解汉字文化，学习搜集资料的基本方法。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学写简单的研究性报告。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家国情怀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通过动作、语言、神态、的描写，体会人物的内心。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尝试用动作、语言、神态描写表现人物内心。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习作单元：描写人物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学习描写人物的基本方法。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初步运用描写人物的基本方法，尝试把一个人的特点写具体。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思维的火花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了解人物的思维过程，加深对课文的理解。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根据情境编故事，注意情节的转折。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异域风情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体会景物的静态美和动态美。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搜集资料，介绍一个地方。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幽默和风趣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感受课文风趣的语言。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看漫画，写出自己的想法。</w:t>
            </w:r>
          </w:p>
        </w:tc>
      </w:tr>
    </w:tbl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统编版（六）年级单元整体教学梳理</w:t>
      </w:r>
    </w:p>
    <w:tbl>
      <w:tblPr>
        <w:tblStyle w:val="2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54"/>
        <w:gridCol w:w="1662"/>
        <w:gridCol w:w="3419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</w:t>
            </w:r>
          </w:p>
        </w:tc>
        <w:tc>
          <w:tcPr>
            <w:tcW w:w="1154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人文主题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语文要素  （阅读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与表达）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六年级上册</w:t>
            </w:r>
          </w:p>
        </w:tc>
        <w:tc>
          <w:tcPr>
            <w:tcW w:w="115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触摸自然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阅读时能从所读的内容想开去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发挥想象，把重点部分写得详细一些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革命岁月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了解文章是怎样点面结合写场面的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尝试运用点面结合的写法记一次活动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bookmarkStart w:id="0" w:name="_GoBack" w:colFirst="2" w:colLast="2"/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策略单元—有目的地阅读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根据不同的阅读目的，选择恰当的阅读方法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写生活体验，试着表达自己的看法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小说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读小说，关注情节、环境，感受人物形象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发挥想象，创编生活故事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习作单元—围绕中心意思写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体会文章是怎样围绕中心意思来写得的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从不同方面或选取不同事例，表达中心思想。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保护环境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抓住关键句，把握文章的主要观点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学写倡议书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第七单元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艺术之美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借助语言文字展开想象，体会艺术之美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写自己的拿手好戏，把重点部分写具体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第八单元</w:t>
            </w: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走近鲁迅</w:t>
            </w: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借助相关资料，理解课文主要内容</w:t>
            </w:r>
          </w:p>
        </w:tc>
        <w:tc>
          <w:tcPr>
            <w:tcW w:w="0" w:type="auto"/>
            <w:tcBorders>
              <w:bottom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通过事情写一个人，表达自己的情感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六年级下册</w:t>
            </w:r>
          </w:p>
        </w:tc>
        <w:tc>
          <w:tcPr>
            <w:tcW w:w="1154" w:type="dxa"/>
            <w:tcBorders>
              <w:top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民风民俗</w:t>
            </w: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分清内容的主次，体会作者是如何详写主要部分的</w:t>
            </w:r>
          </w:p>
        </w:tc>
        <w:tc>
          <w:tcPr>
            <w:tcW w:w="0" w:type="auto"/>
            <w:tcBorders>
              <w:top w:val="single" w:color="auto" w:sz="18" w:space="0"/>
            </w:tcBorders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注意抓住重点，写出特点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外国名著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了解梗概，把握名著的主要内容，就印象深刻的人物和情节交流感受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学习写作品梗概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习作单元——写出真情实感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体会文章是怎样表达情感的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选择合适的内容写出真情实感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志向与心愿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关注神态、言行的描写，体会人物品质；查阅相关资料，加深对课文的理解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选择合适的方式进行表达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科学精神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体会用具体事例说明观点的方法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展开想象，写科幻故事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综合性学习——难忘小学生活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学习整理资料的方法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策划简单的校园活动，学写策划书</w:t>
            </w:r>
          </w:p>
        </w:tc>
      </w:tr>
    </w:tbl>
    <w:p/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77E31"/>
    <w:multiLevelType w:val="singleLevel"/>
    <w:tmpl w:val="A5A77E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92150"/>
    <w:multiLevelType w:val="singleLevel"/>
    <w:tmpl w:val="00092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057CE5"/>
    <w:rsid w:val="000222C3"/>
    <w:rsid w:val="00104BA0"/>
    <w:rsid w:val="001234AD"/>
    <w:rsid w:val="0014665F"/>
    <w:rsid w:val="001A321C"/>
    <w:rsid w:val="0029438B"/>
    <w:rsid w:val="003F3CAA"/>
    <w:rsid w:val="00437923"/>
    <w:rsid w:val="004A15CE"/>
    <w:rsid w:val="005C0AE5"/>
    <w:rsid w:val="005E1AAA"/>
    <w:rsid w:val="00611FCD"/>
    <w:rsid w:val="006C406D"/>
    <w:rsid w:val="00712B47"/>
    <w:rsid w:val="007A54B7"/>
    <w:rsid w:val="008566D0"/>
    <w:rsid w:val="008E373A"/>
    <w:rsid w:val="008F4E24"/>
    <w:rsid w:val="00B0129F"/>
    <w:rsid w:val="00B350AB"/>
    <w:rsid w:val="00B92A65"/>
    <w:rsid w:val="00BB540F"/>
    <w:rsid w:val="00C46161"/>
    <w:rsid w:val="00D04EBC"/>
    <w:rsid w:val="00D37FB2"/>
    <w:rsid w:val="00E95BE6"/>
    <w:rsid w:val="00FF774B"/>
    <w:rsid w:val="25D508DF"/>
    <w:rsid w:val="4B057CE5"/>
    <w:rsid w:val="4F3629AD"/>
    <w:rsid w:val="70E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558</Words>
  <Characters>3186</Characters>
  <Lines>26</Lines>
  <Paragraphs>7</Paragraphs>
  <TotalTime>41</TotalTime>
  <ScaleCrop>false</ScaleCrop>
  <LinksUpToDate>false</LinksUpToDate>
  <CharactersWithSpaces>3737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2019-06-28T03:32:00Z</dcterms:created>
  <dc:creator>坤</dc:creator>
  <cp:lastModifiedBy>三合草</cp:lastModifiedBy>
  <dcterms:modified xsi:type="dcterms:W3CDTF">2019-11-09T13:38:54Z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