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C7CD5" w14:textId="665D6C42" w:rsidR="001C4020" w:rsidRDefault="001C4020" w:rsidP="001C4020">
      <w:pPr>
        <w:pStyle w:val="a3"/>
        <w:shd w:val="clear" w:color="auto" w:fill="FFFFFF"/>
        <w:spacing w:before="0" w:beforeAutospacing="0" w:after="0" w:afterAutospacing="0"/>
        <w:ind w:firstLineChars="200" w:firstLine="60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 w:hint="eastAsia"/>
          <w:color w:val="000000"/>
          <w:sz w:val="30"/>
          <w:szCs w:val="30"/>
        </w:rPr>
        <w:t>指南针</w:t>
      </w:r>
    </w:p>
    <w:p w14:paraId="664F1F6D" w14:textId="12E82F55" w:rsidR="001C4020" w:rsidRDefault="001C4020" w:rsidP="001C4020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上个星期，妈妈给我买了一个小巧玲珑的指南针。</w:t>
      </w:r>
    </w:p>
    <w:p w14:paraId="0475925C" w14:textId="77777777" w:rsidR="001C4020" w:rsidRDefault="001C4020" w:rsidP="001C40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　　我把指南针转来转去，不明白为什么，它的指针总是指着南面。晚上，爸爸回来，他看见我在摆弄指南针，就问：</w:t>
      </w:r>
      <w:r>
        <w:rPr>
          <w:rFonts w:ascii="Arial" w:hAnsi="Arial" w:cs="Arial"/>
          <w:color w:val="000000"/>
          <w:sz w:val="30"/>
          <w:szCs w:val="30"/>
        </w:rPr>
        <w:t>“</w:t>
      </w:r>
      <w:r>
        <w:rPr>
          <w:rFonts w:ascii="Arial" w:hAnsi="Arial" w:cs="Arial"/>
          <w:color w:val="000000"/>
          <w:sz w:val="30"/>
          <w:szCs w:val="30"/>
        </w:rPr>
        <w:t>遇到什么问题啦？</w:t>
      </w:r>
      <w:r>
        <w:rPr>
          <w:rFonts w:ascii="Arial" w:hAnsi="Arial" w:cs="Arial"/>
          <w:color w:val="000000"/>
          <w:sz w:val="30"/>
          <w:szCs w:val="30"/>
        </w:rPr>
        <w:t>”</w:t>
      </w:r>
      <w:r>
        <w:rPr>
          <w:rFonts w:ascii="Arial" w:hAnsi="Arial" w:cs="Arial"/>
          <w:color w:val="000000"/>
          <w:sz w:val="30"/>
          <w:szCs w:val="30"/>
        </w:rPr>
        <w:t>我说：</w:t>
      </w:r>
      <w:r>
        <w:rPr>
          <w:rFonts w:ascii="Arial" w:hAnsi="Arial" w:cs="Arial"/>
          <w:color w:val="000000"/>
          <w:sz w:val="30"/>
          <w:szCs w:val="30"/>
        </w:rPr>
        <w:t>“</w:t>
      </w:r>
      <w:r>
        <w:rPr>
          <w:rFonts w:ascii="Arial" w:hAnsi="Arial" w:cs="Arial"/>
          <w:color w:val="000000"/>
          <w:sz w:val="30"/>
          <w:szCs w:val="30"/>
        </w:rPr>
        <w:t>爸爸，为什么指南针总是指着南面呢？</w:t>
      </w:r>
      <w:r>
        <w:rPr>
          <w:rFonts w:ascii="Arial" w:hAnsi="Arial" w:cs="Arial"/>
          <w:color w:val="000000"/>
          <w:sz w:val="30"/>
          <w:szCs w:val="30"/>
        </w:rPr>
        <w:t>”</w:t>
      </w:r>
      <w:r>
        <w:rPr>
          <w:rFonts w:ascii="Arial" w:hAnsi="Arial" w:cs="Arial"/>
          <w:color w:val="000000"/>
          <w:sz w:val="30"/>
          <w:szCs w:val="30"/>
        </w:rPr>
        <w:t>爸爸说：</w:t>
      </w:r>
      <w:r>
        <w:rPr>
          <w:rFonts w:ascii="Arial" w:hAnsi="Arial" w:cs="Arial"/>
          <w:color w:val="000000"/>
          <w:sz w:val="30"/>
          <w:szCs w:val="30"/>
        </w:rPr>
        <w:t>“</w:t>
      </w:r>
      <w:r>
        <w:rPr>
          <w:rFonts w:ascii="Arial" w:hAnsi="Arial" w:cs="Arial"/>
          <w:color w:val="000000"/>
          <w:sz w:val="30"/>
          <w:szCs w:val="30"/>
        </w:rPr>
        <w:t>指南针是我们的祖先发明的，我们祖先知道磁石能够吸铁，并且制成了可以自由移动的指南针。为什么指南针可以指出方向呢？原来，地球是一个非常大的磁体，它和磁铁一样，也有两个极，一个叫地磁北极，一个叫地磁南极。因为指南针是一个磁体，并且可以移动，而磁铁是同性相排，异性相吸，所以地球上的指南针就总是一头朝着地磁北极，一头朝着地磁南极。</w:t>
      </w:r>
      <w:r>
        <w:rPr>
          <w:rFonts w:ascii="Arial" w:hAnsi="Arial" w:cs="Arial"/>
          <w:color w:val="000000"/>
          <w:sz w:val="30"/>
          <w:szCs w:val="30"/>
        </w:rPr>
        <w:t>”“</w:t>
      </w:r>
      <w:r>
        <w:rPr>
          <w:rFonts w:ascii="Arial" w:hAnsi="Arial" w:cs="Arial"/>
          <w:color w:val="000000"/>
          <w:sz w:val="30"/>
          <w:szCs w:val="30"/>
        </w:rPr>
        <w:t>噢，原来是这么回事啊，太有趣了！</w:t>
      </w:r>
      <w:r>
        <w:rPr>
          <w:rFonts w:ascii="Arial" w:hAnsi="Arial" w:cs="Arial"/>
          <w:color w:val="000000"/>
          <w:sz w:val="30"/>
          <w:szCs w:val="30"/>
        </w:rPr>
        <w:t>”</w:t>
      </w:r>
      <w:r>
        <w:rPr>
          <w:rFonts w:ascii="Arial" w:hAnsi="Arial" w:cs="Arial"/>
          <w:color w:val="000000"/>
          <w:sz w:val="30"/>
          <w:szCs w:val="30"/>
        </w:rPr>
        <w:t>我说。</w:t>
      </w:r>
    </w:p>
    <w:p w14:paraId="2D7C8D45" w14:textId="77777777" w:rsidR="001C4020" w:rsidRDefault="001C4020" w:rsidP="001C40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　　爸爸还告诉我，指南针还是我国古代的四大发明之一，最早的指南针称为罗盘。我问爸爸：</w:t>
      </w:r>
      <w:r>
        <w:rPr>
          <w:rFonts w:ascii="Arial" w:hAnsi="Arial" w:cs="Arial"/>
          <w:color w:val="000000"/>
          <w:sz w:val="30"/>
          <w:szCs w:val="30"/>
        </w:rPr>
        <w:t>“</w:t>
      </w:r>
      <w:r>
        <w:rPr>
          <w:rFonts w:ascii="Arial" w:hAnsi="Arial" w:cs="Arial"/>
          <w:color w:val="000000"/>
          <w:sz w:val="30"/>
          <w:szCs w:val="30"/>
        </w:rPr>
        <w:t>那么，这个指南针怎么用呢？</w:t>
      </w:r>
      <w:r>
        <w:rPr>
          <w:rFonts w:ascii="Arial" w:hAnsi="Arial" w:cs="Arial"/>
          <w:color w:val="000000"/>
          <w:sz w:val="30"/>
          <w:szCs w:val="30"/>
        </w:rPr>
        <w:t>”</w:t>
      </w:r>
      <w:r>
        <w:rPr>
          <w:rFonts w:ascii="Arial" w:hAnsi="Arial" w:cs="Arial"/>
          <w:color w:val="000000"/>
          <w:sz w:val="30"/>
          <w:szCs w:val="30"/>
        </w:rPr>
        <w:t>爸爸说：</w:t>
      </w:r>
      <w:r>
        <w:rPr>
          <w:rFonts w:ascii="Arial" w:hAnsi="Arial" w:cs="Arial"/>
          <w:color w:val="000000"/>
          <w:sz w:val="30"/>
          <w:szCs w:val="30"/>
        </w:rPr>
        <w:t>“</w:t>
      </w:r>
      <w:r>
        <w:rPr>
          <w:rFonts w:ascii="Arial" w:hAnsi="Arial" w:cs="Arial"/>
          <w:color w:val="000000"/>
          <w:sz w:val="30"/>
          <w:szCs w:val="30"/>
        </w:rPr>
        <w:t>把它放平，之后指针会受到地磁影响而旋转，等它停下来的时候，其中一头指的是南方，另外一头指的是北方。指南针主要是在方向不明的时候，用来分辨方向的，但某些地磁不稳定的地方是不能使用指南针的，比如沙漠中和某些峡谷中。</w:t>
      </w:r>
      <w:r>
        <w:rPr>
          <w:rFonts w:ascii="Arial" w:hAnsi="Arial" w:cs="Arial"/>
          <w:color w:val="000000"/>
          <w:sz w:val="30"/>
          <w:szCs w:val="30"/>
        </w:rPr>
        <w:t>”</w:t>
      </w:r>
    </w:p>
    <w:p w14:paraId="1E444C3C" w14:textId="77777777" w:rsidR="001C4020" w:rsidRDefault="001C4020" w:rsidP="001C40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　　轮船在大海上航行，飞机在天上飞行，都需要指南针指明方向；我们到郊外旅行时，指南针也会给我们带来很大的帮助</w:t>
      </w:r>
      <w:r>
        <w:rPr>
          <w:rFonts w:ascii="Arial" w:hAnsi="Arial" w:cs="Arial"/>
          <w:color w:val="000000"/>
          <w:sz w:val="30"/>
          <w:szCs w:val="30"/>
        </w:rPr>
        <w:t>……</w:t>
      </w:r>
      <w:r>
        <w:rPr>
          <w:rFonts w:ascii="Arial" w:hAnsi="Arial" w:cs="Arial"/>
          <w:color w:val="000000"/>
          <w:sz w:val="30"/>
          <w:szCs w:val="30"/>
        </w:rPr>
        <w:t>指南针真是我们的好帮手！</w:t>
      </w:r>
      <w:bookmarkStart w:id="0" w:name="_GoBack"/>
      <w:bookmarkEnd w:id="0"/>
    </w:p>
    <w:sectPr w:rsidR="001C4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BE"/>
    <w:rsid w:val="00083FAB"/>
    <w:rsid w:val="001C4020"/>
    <w:rsid w:val="00B9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6E2B"/>
  <w15:chartTrackingRefBased/>
  <w15:docId w15:val="{214B013E-723C-4A6A-A18A-37884E8A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120548961@qq.com</dc:creator>
  <cp:keywords/>
  <dc:description/>
  <cp:lastModifiedBy>120548961@qq.com</cp:lastModifiedBy>
  <cp:revision>3</cp:revision>
  <dcterms:created xsi:type="dcterms:W3CDTF">2019-12-11T11:37:00Z</dcterms:created>
  <dcterms:modified xsi:type="dcterms:W3CDTF">2019-12-11T11:38:00Z</dcterms:modified>
</cp:coreProperties>
</file>