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75" w:rsidRDefault="007F4AC1">
      <w:r>
        <w:rPr>
          <w:rFonts w:ascii="微软雅黑" w:eastAsia="微软雅黑" w:hAnsi="微软雅黑" w:hint="eastAsia"/>
          <w:color w:val="333333"/>
          <w:shd w:val="clear" w:color="auto" w:fill="FFFFFF"/>
        </w:rPr>
        <w:t>1860年门捷列夫在为著作</w:t>
      </w:r>
      <w:hyperlink r:id="rId7" w:tgtFrame="_blank" w:history="1">
        <w:r>
          <w:rPr>
            <w:rStyle w:val="a5"/>
            <w:rFonts w:ascii="微软雅黑" w:eastAsia="微软雅黑" w:hAnsi="微软雅黑" w:hint="eastAsia"/>
            <w:color w:val="3F88BF"/>
            <w:shd w:val="clear" w:color="auto" w:fill="FFFFFF"/>
          </w:rPr>
          <w:t>《化学原理》</w:t>
        </w:r>
      </w:hyperlink>
      <w:r>
        <w:rPr>
          <w:rFonts w:ascii="微软雅黑" w:eastAsia="微软雅黑" w:hAnsi="微软雅黑" w:hint="eastAsia"/>
          <w:color w:val="333333"/>
          <w:shd w:val="clear" w:color="auto" w:fill="FFFFFF"/>
        </w:rPr>
        <w:t>一书考虑写作计划时，深为无机化学的缺乏系统性所困扰。于是，他开始搜集每一个已知元素的性质资料和有关数据，把前人在实践中所得成果，凡能找到的都收集在一起。人类关于元素问题的长期实践和认识活动，为他提供了丰富的材料。他在研究前人所得成果的基础上，发现一些元素除有特性之外还有共性。例如，已知卤素元素的氟、氯、溴、碘，都具有相似的性质；碱金属元素锂、钠、钾暴露在空气中时，都很快就被氧化，因此都是只能以化合物形式存在于自然界中；有的金属例铜、银、金都能长久保持在空气中而不被腐蚀，正因为如此它们被称为贵金属。</w:t>
      </w:r>
      <w:r>
        <w:rPr>
          <w:rFonts w:ascii="微软雅黑" w:eastAsia="微软雅黑" w:hAnsi="微软雅黑" w:hint="eastAsia"/>
          <w:color w:val="333333"/>
        </w:rPr>
        <w:br/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于是，门捷列夫开始试着排列这些元素。他把每个元素都建立了一张长方形纸板卡片。在每一块长方形纸板上写上了元素符号、原子量、元素性质及其化合物。然后把它们钉在实验室的墙上排了又排。经过了一系列的排队以后，他发现了元素化学性质的规律性。</w:t>
      </w:r>
      <w:r>
        <w:rPr>
          <w:rFonts w:ascii="微软雅黑" w:eastAsia="微软雅黑" w:hAnsi="微软雅黑" w:hint="eastAsia"/>
          <w:color w:val="333333"/>
        </w:rPr>
        <w:br/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因此，当有人将门捷列夫对</w:t>
      </w:r>
      <w:hyperlink r:id="rId8" w:tgtFrame="_blank" w:history="1">
        <w:r>
          <w:rPr>
            <w:rStyle w:val="a5"/>
            <w:rFonts w:ascii="微软雅黑" w:eastAsia="微软雅黑" w:hAnsi="微软雅黑" w:hint="eastAsia"/>
            <w:color w:val="3F88BF"/>
            <w:shd w:val="clear" w:color="auto" w:fill="FFFFFF"/>
          </w:rPr>
          <w:t>元素周期律</w:t>
        </w:r>
      </w:hyperlink>
      <w:r>
        <w:rPr>
          <w:rFonts w:ascii="微软雅黑" w:eastAsia="微软雅黑" w:hAnsi="微软雅黑" w:hint="eastAsia"/>
          <w:color w:val="333333"/>
          <w:shd w:val="clear" w:color="auto" w:fill="FFFFFF"/>
        </w:rPr>
        <w:t>的发现看得很简单，轻松地说他是用玩扑克牌的方法得到这一伟大发现的，门捷列夫却认真地回答说，从他立志从事这项探索工作起，一直花了大约20年的功夫，才终于在1869年发表了</w:t>
      </w:r>
      <w:hyperlink r:id="rId9" w:tgtFrame="_blank" w:history="1">
        <w:r>
          <w:rPr>
            <w:rStyle w:val="a5"/>
            <w:rFonts w:ascii="微软雅黑" w:eastAsia="微软雅黑" w:hAnsi="微软雅黑" w:hint="eastAsia"/>
            <w:color w:val="3F88BF"/>
            <w:shd w:val="clear" w:color="auto" w:fill="FFFFFF"/>
          </w:rPr>
          <w:t>元素周期律</w:t>
        </w:r>
      </w:hyperlink>
      <w:r>
        <w:rPr>
          <w:rFonts w:ascii="微软雅黑" w:eastAsia="微软雅黑" w:hAnsi="微软雅黑" w:hint="eastAsia"/>
          <w:color w:val="333333"/>
          <w:shd w:val="clear" w:color="auto" w:fill="FFFFFF"/>
        </w:rPr>
        <w:t>。他把化学元素从杂乱无章的迷宫中分门别类地理出了一个头绪。此外，因为他具有很大的勇气和信心，不怕名家指责，不怕嘲讽，勇于实践，敢于宣传自己的观点，终于得到了广泛的承认。</w:t>
      </w:r>
      <w:bookmarkStart w:id="0" w:name="_GoBack"/>
      <w:bookmarkEnd w:id="0"/>
    </w:p>
    <w:sectPr w:rsidR="00DE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90" w:rsidRDefault="00CC4590" w:rsidP="007F4AC1">
      <w:r>
        <w:separator/>
      </w:r>
    </w:p>
  </w:endnote>
  <w:endnote w:type="continuationSeparator" w:id="0">
    <w:p w:rsidR="00CC4590" w:rsidRDefault="00CC4590" w:rsidP="007F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90" w:rsidRDefault="00CC4590" w:rsidP="007F4AC1">
      <w:r>
        <w:separator/>
      </w:r>
    </w:p>
  </w:footnote>
  <w:footnote w:type="continuationSeparator" w:id="0">
    <w:p w:rsidR="00CC4590" w:rsidRDefault="00CC4590" w:rsidP="007F4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80"/>
    <w:rsid w:val="007F4AC1"/>
    <w:rsid w:val="00CC4590"/>
    <w:rsid w:val="00DE4B75"/>
    <w:rsid w:val="00F6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F4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F4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85%83%E7%B4%A0%E5%91%A8%E6%9C%9F%E5%BE%8B&amp;tn=SE_PcZhidaonwhc_ngpagmjz&amp;rsv_dl=gh_pc_zhid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3%80%8A%E5%8C%96%E5%AD%A6%E5%8E%9F%E7%90%86%E3%80%8B&amp;tn=SE_PcZhidaonwhc_ngpagmjz&amp;rsv_dl=gh_pc_zhid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5%85%83%E7%B4%A0%E5%91%A8%E6%9C%9F%E5%BE%8B&amp;tn=SE_PcZhidaonwhc_ngpagmjz&amp;rsv_dl=gh_pc_zhida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2019-12-13T05:54:00Z</dcterms:created>
  <dcterms:modified xsi:type="dcterms:W3CDTF">2019-12-13T05:54:00Z</dcterms:modified>
</cp:coreProperties>
</file>