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479" w:leftChars="228" w:firstLine="2400" w:firstLineChars="1000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书香令我陶醉</w:t>
      </w:r>
    </w:p>
    <w:p>
      <w:pPr>
        <w:ind w:left="958" w:leftChars="456" w:firstLine="1920" w:firstLineChars="800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漕小三1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bookmarkStart w:id="0" w:name="_GoBack"/>
      <w:bookmarkEnd w:id="0"/>
      <w:r>
        <w:rPr>
          <w:rFonts w:ascii="宋体" w:hAnsi="宋体" w:eastAsia="宋体" w:cs="宋体"/>
          <w:sz w:val="24"/>
          <w:szCs w:val="24"/>
        </w:rPr>
        <w:t>黄书瑶</w:t>
      </w:r>
    </w:p>
    <w:p>
      <w:pPr>
        <w:ind w:firstLine="480" w:firstLineChars="200"/>
        <w:jc w:val="both"/>
      </w:pPr>
      <w:r>
        <w:rPr>
          <w:rFonts w:ascii="宋体" w:hAnsi="宋体" w:eastAsia="宋体" w:cs="宋体"/>
          <w:sz w:val="24"/>
          <w:szCs w:val="24"/>
        </w:rPr>
        <w:t>拿起书本，翻开书扉，一缕书香萦绕着我，使我陶醉其中。一不小心，阅读就这样走进我的生活。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sz w:val="24"/>
          <w:szCs w:val="24"/>
        </w:rPr>
        <w:t>曾经妈妈为了我能养成阅读的好习惯，不知费尽了多少心思。可是当时的我还没有找到读书的乐趣。对妈妈的苦口婆心，我是油盐不进。经过长达近两年的漫长“战争”，妈妈想出了一个新战略。她不叫我看书了，只是默默地在我的床头柜上放了一盏灯和各类适合我看的书籍。渐渐地，在不知不觉中我每天早晚洗漱完都会习惯性地拿起书本看上一会儿。尤其是在晚上，都要妈妈催促我睡觉才肯放下手中的书本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sz w:val="24"/>
          <w:szCs w:val="24"/>
        </w:rPr>
        <w:t>在睡梦中，我会看到书中的精彩场景，变成书中的人物，这种感觉炒极了！因为阅读，我的生活更加快乐。书是老师，他教我坚强，不能轻易放弃；书是朋友，他教我怎样与人相处。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sz w:val="24"/>
          <w:szCs w:val="24"/>
        </w:rPr>
        <w:t>4月23日是世界读书日，也是全民学习日，我们要提倡全民阅读，建设书香社会，建设书香民族，提升素质、传承文明。读书已经不仅仅是关乎个人成长，更关系到民族的复兴，社会的和谐和人类的进步。让我们捧起书本，尽情地吸取知识的营养吧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B23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Esther€</cp:lastModifiedBy>
  <dcterms:modified xsi:type="dcterms:W3CDTF">2019-11-05T04:14:22Z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