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阅读，使我快乐，使我幸福！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24"/>
          <w:szCs w:val="24"/>
          <w:lang w:eastAsia="zh-CN"/>
        </w:rPr>
        <w:t>潘家集团漕桥中心小学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四（1)班  杭婧茹  指导老师：吴春亚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落日余晖，一本好书，细心阅读，缕缕书香沁润心脾。清风拂过，奏时明月，流水静听，唐风宋韵犹如纸鸢，淡淡情思，随那文字串成长长的丝线，放飞如空。和着清风流水，低吟浅唱，泛起嘴角微微一笑。幸福，因为有“你”，无论冬去秋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生命犹如海洋，生活恰似轻舟。扬起思维的风帆，穿梭于人生的海洋。白帆迎接的是狂风和浪花，而思维碰撞电子邮件的或是幸福、或是忧伤、或是积极、或是消沉……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接天莲叶无穷碧，映日荷花别样红”。不只是那一缕清香让我沉醉。繁星满天，书香怡情，动人心弦，独坐荷塘边，趁着美丽的荷塘月色，随手展卷，烟云缭绕，轻轻撩起我的裙摆。我不知道我什么时候爱上阅读。也许夏夜静听蛙声一片，可以有陶渊明的“心远地自偏”；也许，遥望银河牵牛织女星，可以有对幸福的憧憬；也或许，就是那数不清的浪漫与美好进口我的心门。荷塘月色，很美亦很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一抹柔光，一本好书，怡情夏夜，幸福随花香涌动！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夕阳西下，余晖染红了万道霞光，亦映红了心海。在我最无助的时候，是谁给了我希望和鼓励？在我最彷徨的时候，是谁给了我一盏明灯？在我最幸福的时候，是谁和我一起分享喜？是你，书！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风吹叶落，浅浅一笑，如夏花般绚烂，如秋叶般静美。书，谢谢你。若不是“你”鼓励我要走出“望尽天涯路”的迷茫，若不是“你”告诉我要“衣带渐宽终不悔”的付出，我又怎么会看到灯火阑珊处的幸福。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书是我们成长的阶梯，嫩竹变沧桑的见证！它每时每刻都在教育你，引导你前进。所以，我爱书！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06556"/>
    <w:rsid w:val="0F306556"/>
    <w:rsid w:val="581F27C4"/>
    <w:rsid w:val="60811CA3"/>
    <w:rsid w:val="6E4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2019-08-26T07:43:00Z</dcterms:created>
  <dc:creator>圣雨</dc:creator>
  <cp:lastModifiedBy>Administrator</cp:lastModifiedBy>
  <dcterms:modified xsi:type="dcterms:W3CDTF">2019-11-06T05:44:50Z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