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教研组活动记录 6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时间：11月21号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地点：图书馆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参加人员：全体成员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主题：年轻老师说课训练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活动过程：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年轻老师说课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评委老师现场评课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4410075" cy="2896235"/>
                  <wp:effectExtent l="0" t="0" r="9525" b="12065"/>
                  <wp:docPr id="4" name="图片 4" descr="IMG_20190509_165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190509_1656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289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492625" cy="3537585"/>
                  <wp:effectExtent l="0" t="0" r="3175" b="5715"/>
                  <wp:docPr id="5" name="图片 5" descr="IMG_20190509_163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190509_1632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625" cy="353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F2E4"/>
    <w:multiLevelType w:val="singleLevel"/>
    <w:tmpl w:val="2324F2E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A33E4"/>
    <w:rsid w:val="423A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2019-12-09T09:04:00Z</dcterms:created>
  <dc:creator>简单人</dc:creator>
  <cp:lastModifiedBy>简单人</cp:lastModifiedBy>
  <dcterms:modified xsi:type="dcterms:W3CDTF">2019-12-09T09:06:36Z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