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13BE" w14:textId="1D16FB90" w:rsidR="009C12B2" w:rsidRPr="009C12B2" w:rsidRDefault="009C12B2" w:rsidP="009C12B2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9C12B2"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B755DF">
        <w:rPr>
          <w:rFonts w:ascii="Calibri" w:eastAsia="宋体" w:hAnsi="Calibri" w:cs="Times New Roman" w:hint="eastAsia"/>
          <w:sz w:val="28"/>
          <w:szCs w:val="28"/>
        </w:rPr>
        <w:t>数学</w:t>
      </w:r>
      <w:r w:rsidR="0097656B">
        <w:rPr>
          <w:rFonts w:ascii="Calibri" w:eastAsia="宋体" w:hAnsi="Calibri" w:cs="Times New Roman" w:hint="eastAsia"/>
          <w:sz w:val="28"/>
          <w:szCs w:val="28"/>
        </w:rPr>
        <w:t>组</w:t>
      </w:r>
      <w:r w:rsidRPr="009C12B2">
        <w:rPr>
          <w:rFonts w:ascii="Calibri" w:eastAsia="宋体" w:hAnsi="Calibri" w:cs="Times New Roman" w:hint="eastAsia"/>
          <w:sz w:val="28"/>
          <w:szCs w:val="28"/>
        </w:rPr>
        <w:t>活动记录表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C12B2" w:rsidRPr="009C12B2" w14:paraId="0C4AD207" w14:textId="77777777" w:rsidTr="005A6DA2">
        <w:tc>
          <w:tcPr>
            <w:tcW w:w="8522" w:type="dxa"/>
          </w:tcPr>
          <w:p w14:paraId="09EEECB1" w14:textId="79008FDC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活动时间：</w:t>
            </w:r>
            <w:r>
              <w:rPr>
                <w:rFonts w:ascii="Calibri" w:hAnsi="Calibri" w:hint="eastAsia"/>
                <w:sz w:val="21"/>
                <w:szCs w:val="24"/>
              </w:rPr>
              <w:t>201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9</w:t>
            </w:r>
            <w:r>
              <w:rPr>
                <w:rFonts w:ascii="Calibri" w:hAnsi="Calibri" w:hint="eastAsia"/>
                <w:sz w:val="21"/>
                <w:szCs w:val="24"/>
              </w:rPr>
              <w:t>年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1</w:t>
            </w:r>
            <w:r w:rsidR="008D1BCF">
              <w:rPr>
                <w:rFonts w:ascii="Calibri" w:hAnsi="Calibri" w:hint="eastAsia"/>
                <w:sz w:val="21"/>
                <w:szCs w:val="24"/>
              </w:rPr>
              <w:t>2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 w:rsidR="00334EC4">
              <w:rPr>
                <w:rFonts w:ascii="Calibri" w:hAnsi="Calibri" w:hint="eastAsia"/>
                <w:sz w:val="21"/>
                <w:szCs w:val="24"/>
              </w:rPr>
              <w:t>6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</w:p>
          <w:p w14:paraId="46DD895C" w14:textId="67EBAFB7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活动地点：</w:t>
            </w:r>
            <w:r w:rsidR="008D1BCF">
              <w:rPr>
                <w:rFonts w:ascii="Calibri" w:hAnsi="Calibri" w:hint="eastAsia"/>
                <w:sz w:val="21"/>
                <w:szCs w:val="24"/>
              </w:rPr>
              <w:t>九（</w:t>
            </w:r>
            <w:r w:rsidR="00334EC4">
              <w:rPr>
                <w:rFonts w:ascii="Calibri" w:hAnsi="Calibri" w:hint="eastAsia"/>
                <w:sz w:val="21"/>
                <w:szCs w:val="24"/>
              </w:rPr>
              <w:t>3</w:t>
            </w:r>
            <w:r w:rsidR="008D1BCF">
              <w:rPr>
                <w:rFonts w:ascii="Calibri" w:hAnsi="Calibri" w:hint="eastAsia"/>
                <w:sz w:val="21"/>
                <w:szCs w:val="24"/>
              </w:rPr>
              <w:t>）</w:t>
            </w:r>
          </w:p>
          <w:p w14:paraId="341B0991" w14:textId="397D0A25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活动参与人员：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本校数学组教师</w:t>
            </w:r>
          </w:p>
        </w:tc>
      </w:tr>
      <w:tr w:rsidR="009C12B2" w:rsidRPr="009C12B2" w14:paraId="7514036D" w14:textId="77777777" w:rsidTr="005A6DA2">
        <w:tc>
          <w:tcPr>
            <w:tcW w:w="8522" w:type="dxa"/>
          </w:tcPr>
          <w:p w14:paraId="3251A2ED" w14:textId="26D08D29" w:rsidR="0033638C" w:rsidRPr="00A96E4C" w:rsidRDefault="00334EC4" w:rsidP="0033638C">
            <w:pPr>
              <w:rPr>
                <w:rFonts w:ascii="Calibri" w:hAnsi="Calibri"/>
                <w:sz w:val="24"/>
                <w:szCs w:val="24"/>
              </w:rPr>
            </w:pPr>
            <w:r w:rsidRPr="00334EC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127A186F" wp14:editId="0C715672">
                  <wp:simplePos x="0" y="0"/>
                  <wp:positionH relativeFrom="column">
                    <wp:posOffset>2551521</wp:posOffset>
                  </wp:positionH>
                  <wp:positionV relativeFrom="paragraph">
                    <wp:posOffset>19594</wp:posOffset>
                  </wp:positionV>
                  <wp:extent cx="2759529" cy="2069813"/>
                  <wp:effectExtent l="0" t="0" r="3175" b="698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529" cy="2069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4EC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0E797F13" wp14:editId="40FF8036">
                  <wp:simplePos x="0" y="0"/>
                  <wp:positionH relativeFrom="column">
                    <wp:posOffset>-44540</wp:posOffset>
                  </wp:positionH>
                  <wp:positionV relativeFrom="paragraph">
                    <wp:posOffset>12534</wp:posOffset>
                  </wp:positionV>
                  <wp:extent cx="2743200" cy="205756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283" cy="206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12B2" w:rsidRPr="00A96E4C">
              <w:rPr>
                <w:rFonts w:ascii="Calibri" w:hAnsi="Calibri" w:hint="eastAsia"/>
                <w:sz w:val="24"/>
                <w:szCs w:val="24"/>
              </w:rPr>
              <w:t>活动具体内容（附照片文字）：</w:t>
            </w:r>
          </w:p>
          <w:p w14:paraId="4416CE4B" w14:textId="2A695AE3" w:rsidR="003448BE" w:rsidRPr="00A96E4C" w:rsidRDefault="003448BE" w:rsidP="00977499">
            <w:pPr>
              <w:ind w:right="420"/>
              <w:jc w:val="right"/>
              <w:rPr>
                <w:rFonts w:ascii="Calibri" w:hAnsi="Calibri"/>
                <w:sz w:val="24"/>
                <w:szCs w:val="24"/>
              </w:rPr>
            </w:pPr>
          </w:p>
          <w:p w14:paraId="75F8F4B1" w14:textId="5CB3B7CE" w:rsidR="00D970AE" w:rsidRPr="00A96E4C" w:rsidRDefault="0033638C" w:rsidP="00334EC4">
            <w:pPr>
              <w:jc w:val="center"/>
              <w:rPr>
                <w:rFonts w:ascii="Calibri" w:hAnsi="Calibri"/>
              </w:rPr>
            </w:pPr>
            <w:r w:rsidRPr="00A96E4C"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4C1A19D2" w14:textId="3C22AADD" w:rsidR="00D970AE" w:rsidRPr="00A96E4C" w:rsidRDefault="00D970AE" w:rsidP="00977499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</w:rPr>
            </w:pPr>
          </w:p>
          <w:p w14:paraId="393BFAD1" w14:textId="646F00A3" w:rsidR="00D970AE" w:rsidRPr="00A96E4C" w:rsidRDefault="00D970AE" w:rsidP="00977499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</w:rPr>
            </w:pPr>
          </w:p>
          <w:p w14:paraId="46BF942F" w14:textId="0FD94F48" w:rsidR="00D970AE" w:rsidRPr="00A96E4C" w:rsidRDefault="00D970AE" w:rsidP="00977499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</w:rPr>
            </w:pPr>
          </w:p>
          <w:p w14:paraId="4F721959" w14:textId="57B1503E" w:rsidR="00D970AE" w:rsidRPr="00A96E4C" w:rsidRDefault="00D970AE" w:rsidP="00977499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</w:rPr>
            </w:pPr>
          </w:p>
          <w:p w14:paraId="1E2B5358" w14:textId="357CA8AD" w:rsidR="00D970AE" w:rsidRPr="00A96E4C" w:rsidRDefault="00D970AE" w:rsidP="00977499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</w:rPr>
            </w:pPr>
          </w:p>
          <w:p w14:paraId="10A35727" w14:textId="082CDD4F" w:rsidR="00186D77" w:rsidRDefault="00334EC4" w:rsidP="00186D77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sz w:val="21"/>
                <w:szCs w:val="21"/>
              </w:rPr>
              <w:t>虽是冬季，但</w:t>
            </w:r>
            <w:r w:rsidR="00186D77" w:rsidRPr="00C304C1">
              <w:rPr>
                <w:rFonts w:ascii="Calibri" w:hAnsi="Calibri" w:cs="Times New Roman" w:hint="eastAsia"/>
                <w:sz w:val="21"/>
                <w:szCs w:val="21"/>
              </w:rPr>
              <w:t>我们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九年级的数学</w:t>
            </w:r>
            <w:r w:rsidR="005B7704">
              <w:rPr>
                <w:rFonts w:ascii="Calibri" w:hAnsi="Calibri" w:cs="Times New Roman" w:hint="eastAsia"/>
                <w:sz w:val="21"/>
                <w:szCs w:val="21"/>
              </w:rPr>
              <w:t>老师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开课</w:t>
            </w:r>
            <w:r w:rsidR="005B7704">
              <w:rPr>
                <w:rFonts w:ascii="Calibri" w:hAnsi="Calibri" w:cs="Times New Roman" w:hint="eastAsia"/>
                <w:sz w:val="21"/>
                <w:szCs w:val="21"/>
              </w:rPr>
              <w:t>热情高涨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。葛余芳老师闪亮登场</w:t>
            </w:r>
            <w:r w:rsidR="005B7704">
              <w:rPr>
                <w:rFonts w:ascii="Calibri" w:hAnsi="Calibri" w:cs="Times New Roman" w:hint="eastAsia"/>
                <w:sz w:val="21"/>
                <w:szCs w:val="21"/>
              </w:rPr>
              <w:t>为我们</w:t>
            </w:r>
            <w:r w:rsidR="00186D77" w:rsidRPr="00C304C1">
              <w:rPr>
                <w:rFonts w:ascii="Calibri" w:hAnsi="Calibri" w:cs="Times New Roman" w:hint="eastAsia"/>
                <w:sz w:val="21"/>
                <w:szCs w:val="21"/>
              </w:rPr>
              <w:t>上</w:t>
            </w:r>
            <w:r w:rsidR="005B7704">
              <w:rPr>
                <w:rFonts w:ascii="Calibri" w:hAnsi="Calibri" w:cs="Times New Roman" w:hint="eastAsia"/>
                <w:sz w:val="21"/>
                <w:szCs w:val="21"/>
              </w:rPr>
              <w:t>了</w:t>
            </w:r>
            <w:r w:rsidR="00186D77" w:rsidRPr="00C304C1">
              <w:rPr>
                <w:rFonts w:ascii="Calibri" w:hAnsi="Calibri" w:cs="Times New Roman" w:hint="eastAsia"/>
                <w:sz w:val="21"/>
                <w:szCs w:val="21"/>
              </w:rPr>
              <w:t>一节数学</w:t>
            </w:r>
            <w:r w:rsidR="005B7704">
              <w:rPr>
                <w:rFonts w:ascii="Calibri" w:hAnsi="Calibri" w:cs="Times New Roman" w:hint="eastAsia"/>
                <w:sz w:val="21"/>
                <w:szCs w:val="21"/>
              </w:rPr>
              <w:t>公开</w:t>
            </w:r>
            <w:r w:rsidR="00186D77" w:rsidRPr="00C304C1">
              <w:rPr>
                <w:rFonts w:ascii="Calibri" w:hAnsi="Calibri" w:cs="Times New Roman" w:hint="eastAsia"/>
                <w:sz w:val="21"/>
                <w:szCs w:val="21"/>
              </w:rPr>
              <w:t>课《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正切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1</w:t>
            </w:r>
            <w:r w:rsidR="00186D77" w:rsidRPr="00C304C1">
              <w:rPr>
                <w:rFonts w:ascii="Calibri" w:hAnsi="Calibri" w:cs="Times New Roman" w:hint="eastAsia"/>
                <w:sz w:val="21"/>
                <w:szCs w:val="21"/>
              </w:rPr>
              <w:t>》。</w:t>
            </w:r>
          </w:p>
          <w:p w14:paraId="65532D4F" w14:textId="6AA7DCF0" w:rsidR="00186D77" w:rsidRPr="00C304C1" w:rsidRDefault="00186D77" w:rsidP="00186D77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sz w:val="21"/>
              </w:rPr>
              <w:t>课堂上，</w:t>
            </w:r>
            <w:r w:rsidR="00047E56">
              <w:rPr>
                <w:rFonts w:ascii="Calibri" w:hAnsi="Calibri" w:cs="Times New Roman" w:hint="eastAsia"/>
                <w:sz w:val="21"/>
                <w:szCs w:val="21"/>
              </w:rPr>
              <w:t>葛余芳</w:t>
            </w:r>
            <w:r w:rsidR="005B7704">
              <w:rPr>
                <w:rFonts w:ascii="Calibri" w:hAnsi="Calibri" w:cs="Times New Roman" w:hint="eastAsia"/>
                <w:sz w:val="21"/>
                <w:szCs w:val="21"/>
              </w:rPr>
              <w:t>老师首先从</w:t>
            </w:r>
            <w:r w:rsidR="00047E56">
              <w:rPr>
                <w:rFonts w:ascii="Calibri" w:hAnsi="Calibri" w:cs="Times New Roman" w:hint="eastAsia"/>
                <w:sz w:val="21"/>
                <w:szCs w:val="21"/>
              </w:rPr>
              <w:t>相似三角形的对应边成比例</w:t>
            </w:r>
            <w:r w:rsidR="005B7704">
              <w:rPr>
                <w:rFonts w:ascii="Calibri" w:hAnsi="Calibri" w:cs="Times New Roman" w:hint="eastAsia"/>
                <w:sz w:val="21"/>
                <w:szCs w:val="21"/>
              </w:rPr>
              <w:t>引入到第一板块</w:t>
            </w:r>
            <w:r w:rsidR="00047E56">
              <w:rPr>
                <w:rFonts w:ascii="Calibri" w:hAnsi="Calibri" w:cs="Times New Roman" w:hint="eastAsia"/>
                <w:sz w:val="21"/>
                <w:szCs w:val="21"/>
              </w:rPr>
              <w:t>感受直角三角形中锐角确定与边的比值关系，从</w:t>
            </w:r>
            <w:r w:rsidR="00047E56">
              <w:rPr>
                <w:rFonts w:ascii="Calibri" w:hAnsi="Calibri" w:cs="Times New Roman" w:hint="eastAsia"/>
                <w:sz w:val="21"/>
                <w:szCs w:val="21"/>
              </w:rPr>
              <w:t>2</w:t>
            </w:r>
            <w:r w:rsidR="00047E56">
              <w:rPr>
                <w:rFonts w:ascii="Calibri" w:hAnsi="Calibri" w:cs="Times New Roman" w:hint="eastAsia"/>
                <w:sz w:val="21"/>
                <w:szCs w:val="21"/>
              </w:rPr>
              <w:t>个任务中得到角</w:t>
            </w:r>
            <w:r w:rsidR="00047E56">
              <w:rPr>
                <w:rFonts w:ascii="Calibri" w:hAnsi="Calibri" w:cs="Times New Roman" w:hint="eastAsia"/>
                <w:sz w:val="21"/>
                <w:szCs w:val="21"/>
              </w:rPr>
              <w:t>A</w:t>
            </w:r>
            <w:r w:rsidR="00047E56">
              <w:rPr>
                <w:rFonts w:ascii="Calibri" w:hAnsi="Calibri" w:cs="Times New Roman" w:hint="eastAsia"/>
                <w:sz w:val="21"/>
                <w:szCs w:val="21"/>
              </w:rPr>
              <w:t>大小确定，角</w:t>
            </w:r>
            <w:r w:rsidR="00047E56">
              <w:rPr>
                <w:rFonts w:ascii="Calibri" w:hAnsi="Calibri" w:cs="Times New Roman" w:hint="eastAsia"/>
                <w:sz w:val="21"/>
                <w:szCs w:val="21"/>
              </w:rPr>
              <w:t>A</w:t>
            </w:r>
            <w:r w:rsidR="00047E56">
              <w:rPr>
                <w:rFonts w:ascii="Calibri" w:hAnsi="Calibri" w:cs="Times New Roman" w:hint="eastAsia"/>
                <w:sz w:val="21"/>
                <w:szCs w:val="21"/>
              </w:rPr>
              <w:t>的对边与邻边的比值也确定。而后进入</w:t>
            </w:r>
            <w:r w:rsidR="00D11115">
              <w:rPr>
                <w:rFonts w:ascii="Calibri" w:hAnsi="Calibri" w:cs="Times New Roman" w:hint="eastAsia"/>
                <w:sz w:val="21"/>
                <w:szCs w:val="21"/>
              </w:rPr>
              <w:t>第二板块感受直角三角形中锐角变化与边比值的关系通过</w:t>
            </w:r>
            <w:r w:rsidR="00D11115">
              <w:rPr>
                <w:rFonts w:ascii="Calibri" w:hAnsi="Calibri" w:cs="Times New Roman" w:hint="eastAsia"/>
                <w:sz w:val="21"/>
                <w:szCs w:val="21"/>
              </w:rPr>
              <w:t>2</w:t>
            </w:r>
            <w:r w:rsidR="00D11115">
              <w:rPr>
                <w:rFonts w:ascii="Calibri" w:hAnsi="Calibri" w:cs="Times New Roman" w:hint="eastAsia"/>
                <w:sz w:val="21"/>
                <w:szCs w:val="21"/>
              </w:rPr>
              <w:t>个任务</w:t>
            </w:r>
            <w:r w:rsidR="001D3428">
              <w:rPr>
                <w:rFonts w:ascii="Calibri" w:hAnsi="Calibri" w:cs="Times New Roman" w:hint="eastAsia"/>
                <w:sz w:val="21"/>
                <w:szCs w:val="21"/>
              </w:rPr>
              <w:t>让学生动手尝试画一画</w:t>
            </w:r>
            <w:r w:rsidR="00D11115">
              <w:rPr>
                <w:rFonts w:ascii="Calibri" w:hAnsi="Calibri" w:cs="Times New Roman" w:hint="eastAsia"/>
                <w:sz w:val="21"/>
                <w:szCs w:val="21"/>
              </w:rPr>
              <w:t>、</w:t>
            </w:r>
            <w:r w:rsidR="00D11115">
              <w:rPr>
                <w:rFonts w:ascii="Calibri" w:hAnsi="Calibri" w:cs="Times New Roman" w:hint="eastAsia"/>
                <w:sz w:val="21"/>
                <w:szCs w:val="21"/>
              </w:rPr>
              <w:t>想一想</w:t>
            </w:r>
            <w:r w:rsidR="00D11115">
              <w:rPr>
                <w:rFonts w:ascii="Calibri" w:hAnsi="Calibri" w:cs="Times New Roman" w:hint="eastAsia"/>
                <w:sz w:val="21"/>
                <w:szCs w:val="21"/>
              </w:rPr>
              <w:t>、</w:t>
            </w:r>
            <w:r w:rsidR="00D11115">
              <w:rPr>
                <w:rFonts w:ascii="Calibri" w:hAnsi="Calibri" w:cs="Times New Roman" w:hint="eastAsia"/>
                <w:sz w:val="21"/>
                <w:szCs w:val="21"/>
              </w:rPr>
              <w:t>议一议</w:t>
            </w:r>
            <w:r w:rsidR="00D11115">
              <w:rPr>
                <w:rFonts w:ascii="Calibri" w:hAnsi="Calibri" w:cs="Times New Roman" w:hint="eastAsia"/>
                <w:sz w:val="21"/>
                <w:szCs w:val="21"/>
              </w:rPr>
              <w:t>等活动很自然地进入</w:t>
            </w:r>
            <w:r w:rsidR="001D3428">
              <w:rPr>
                <w:rFonts w:ascii="Calibri" w:hAnsi="Calibri" w:cs="Times New Roman" w:hint="eastAsia"/>
                <w:sz w:val="21"/>
                <w:szCs w:val="21"/>
              </w:rPr>
              <w:t>第</w:t>
            </w:r>
            <w:r w:rsidR="00D11115">
              <w:rPr>
                <w:rFonts w:ascii="Calibri" w:hAnsi="Calibri" w:cs="Times New Roman" w:hint="eastAsia"/>
                <w:sz w:val="21"/>
                <w:szCs w:val="21"/>
              </w:rPr>
              <w:t>三</w:t>
            </w:r>
            <w:r w:rsidR="001D3428">
              <w:rPr>
                <w:rFonts w:ascii="Calibri" w:hAnsi="Calibri" w:cs="Times New Roman" w:hint="eastAsia"/>
                <w:sz w:val="21"/>
                <w:szCs w:val="21"/>
              </w:rPr>
              <w:t>板块</w:t>
            </w:r>
            <w:r w:rsidR="00D11115">
              <w:rPr>
                <w:rFonts w:ascii="Calibri" w:hAnsi="Calibri" w:cs="Times New Roman" w:hint="eastAsia"/>
                <w:sz w:val="21"/>
                <w:szCs w:val="21"/>
              </w:rPr>
              <w:t>抽象出正切的定义在此过程中葛老师让学生读一读、想一想、写一写</w:t>
            </w:r>
            <w:r w:rsidR="00AF71EF">
              <w:rPr>
                <w:rFonts w:ascii="Calibri" w:hAnsi="Calibri" w:cs="Times New Roman" w:hint="eastAsia"/>
                <w:sz w:val="21"/>
                <w:szCs w:val="21"/>
              </w:rPr>
              <w:t>让学生内化定义。理解了正切意义自然要运用正切解决问题。</w:t>
            </w:r>
            <w:r w:rsidR="00AF71EF">
              <w:rPr>
                <w:rFonts w:ascii="Calibri" w:hAnsi="Calibri" w:cs="Times New Roman" w:hint="eastAsia"/>
                <w:sz w:val="21"/>
                <w:szCs w:val="21"/>
              </w:rPr>
              <w:t>3</w:t>
            </w:r>
            <w:r w:rsidR="00AF71EF">
              <w:rPr>
                <w:rFonts w:ascii="Calibri" w:hAnsi="Calibri" w:cs="Times New Roman" w:hint="eastAsia"/>
                <w:sz w:val="21"/>
                <w:szCs w:val="21"/>
              </w:rPr>
              <w:t>个任务</w:t>
            </w:r>
            <w:r w:rsidR="000537F7">
              <w:rPr>
                <w:rFonts w:ascii="Calibri" w:hAnsi="Calibri" w:cs="Times New Roman" w:hint="eastAsia"/>
                <w:sz w:val="21"/>
                <w:szCs w:val="21"/>
              </w:rPr>
              <w:t>由浅入深。</w:t>
            </w:r>
            <w:r w:rsidR="00AF71EF">
              <w:rPr>
                <w:rFonts w:ascii="Calibri" w:hAnsi="Calibri" w:cs="Times New Roman" w:hint="eastAsia"/>
                <w:sz w:val="21"/>
                <w:szCs w:val="21"/>
              </w:rPr>
              <w:t>解题过程中合理运用数学思想。</w:t>
            </w:r>
            <w:r>
              <w:rPr>
                <w:rFonts w:ascii="Calibri" w:hAnsi="Calibri" w:cs="Times New Roman" w:hint="eastAsia"/>
                <w:sz w:val="21"/>
              </w:rPr>
              <w:t>整个课堂中学生学习热情高涨，积极参与活动</w:t>
            </w:r>
            <w:r w:rsidR="000537F7">
              <w:rPr>
                <w:rFonts w:ascii="Calibri" w:hAnsi="Calibri" w:cs="Times New Roman" w:hint="eastAsia"/>
                <w:sz w:val="21"/>
              </w:rPr>
              <w:t>，</w:t>
            </w:r>
            <w:r>
              <w:rPr>
                <w:rFonts w:ascii="Calibri" w:hAnsi="Calibri" w:cs="Times New Roman" w:hint="eastAsia"/>
                <w:sz w:val="21"/>
              </w:rPr>
              <w:t>学习效果好。</w:t>
            </w:r>
          </w:p>
          <w:p w14:paraId="15519028" w14:textId="0617D47D" w:rsidR="009C12B2" w:rsidRPr="00FB4CB2" w:rsidRDefault="00186D77" w:rsidP="00FB4CB2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ascii="Calibri" w:hAnsi="Calibri" w:cs="Times New Roman" w:hint="eastAsia"/>
                <w:sz w:val="21"/>
              </w:rPr>
              <w:t>课后，数学组全体成员在图书馆进行评课这节课的细节进行了评论。首先</w:t>
            </w:r>
            <w:r w:rsidR="00AF71EF">
              <w:rPr>
                <w:rFonts w:ascii="Calibri" w:hAnsi="Calibri" w:cs="Times New Roman" w:hint="eastAsia"/>
                <w:sz w:val="21"/>
              </w:rPr>
              <w:t>葛余芳</w:t>
            </w:r>
            <w:r>
              <w:rPr>
                <w:rFonts w:ascii="Calibri" w:hAnsi="Calibri" w:cs="Times New Roman" w:hint="eastAsia"/>
                <w:sz w:val="21"/>
              </w:rPr>
              <w:t>进行了说</w:t>
            </w:r>
            <w:r w:rsidR="000537F7">
              <w:rPr>
                <w:rFonts w:ascii="Calibri" w:hAnsi="Calibri" w:cs="Times New Roman" w:hint="eastAsia"/>
                <w:sz w:val="21"/>
              </w:rPr>
              <w:t>了一下设计思路以及上课反思</w:t>
            </w:r>
            <w:r>
              <w:rPr>
                <w:rFonts w:ascii="Calibri" w:hAnsi="Calibri" w:cs="Times New Roman" w:hint="eastAsia"/>
                <w:sz w:val="21"/>
              </w:rPr>
              <w:t>。</w:t>
            </w:r>
            <w:r w:rsidR="000537F7">
              <w:rPr>
                <w:rFonts w:ascii="Calibri" w:hAnsi="Calibri" w:cs="Times New Roman" w:hint="eastAsia"/>
                <w:sz w:val="21"/>
              </w:rPr>
              <w:t>然后</w:t>
            </w:r>
            <w:r>
              <w:rPr>
                <w:rFonts w:ascii="Calibri" w:hAnsi="Calibri" w:cs="Times New Roman" w:hint="eastAsia"/>
                <w:sz w:val="21"/>
              </w:rPr>
              <w:t>全组人员对这堂课进行讨论。</w:t>
            </w:r>
            <w:r w:rsidR="00AF71EF">
              <w:rPr>
                <w:rFonts w:ascii="Calibri" w:hAnsi="Calibri" w:cs="Times New Roman" w:hint="eastAsia"/>
                <w:sz w:val="21"/>
              </w:rPr>
              <w:t>葛余芳</w:t>
            </w:r>
            <w:r>
              <w:rPr>
                <w:rFonts w:ascii="Calibri" w:hAnsi="Calibri" w:cs="Times New Roman" w:hint="eastAsia"/>
                <w:sz w:val="21"/>
              </w:rPr>
              <w:t>的这堂课从选课选题到备课</w:t>
            </w:r>
            <w:r w:rsidR="00AF71EF">
              <w:rPr>
                <w:rFonts w:ascii="Calibri" w:hAnsi="Calibri" w:cs="Times New Roman" w:hint="eastAsia"/>
                <w:sz w:val="21"/>
              </w:rPr>
              <w:t>及其用心，</w:t>
            </w:r>
            <w:r>
              <w:rPr>
                <w:rFonts w:ascii="Calibri" w:hAnsi="Calibri" w:cs="Times New Roman" w:hint="eastAsia"/>
                <w:sz w:val="21"/>
              </w:rPr>
              <w:t>特别是</w:t>
            </w:r>
            <w:r w:rsidR="00AF71EF">
              <w:rPr>
                <w:rFonts w:ascii="Calibri" w:hAnsi="Calibri" w:cs="Times New Roman" w:hint="eastAsia"/>
                <w:sz w:val="21"/>
              </w:rPr>
              <w:t>开头引入不是直接应用书上的，而是通过学习过的相似三角形知识引入自然清晰</w:t>
            </w:r>
            <w:r w:rsidR="00FB4CB2">
              <w:rPr>
                <w:rFonts w:ascii="Calibri" w:hAnsi="Calibri" w:cs="Times New Roman" w:hint="eastAsia"/>
                <w:sz w:val="21"/>
              </w:rPr>
              <w:t>符合学情，</w:t>
            </w:r>
            <w:r w:rsidR="00AF71EF">
              <w:rPr>
                <w:rFonts w:ascii="Calibri" w:hAnsi="Calibri" w:cs="Times New Roman" w:hint="eastAsia"/>
                <w:sz w:val="21"/>
              </w:rPr>
              <w:t>培养学生数学核心素养，</w:t>
            </w:r>
            <w:bookmarkStart w:id="0" w:name="_GoBack"/>
            <w:bookmarkEnd w:id="0"/>
            <w:r w:rsidR="00FB4CB2">
              <w:rPr>
                <w:rFonts w:ascii="Calibri" w:hAnsi="Calibri" w:cs="Times New Roman" w:hint="eastAsia"/>
                <w:sz w:val="21"/>
              </w:rPr>
              <w:t>激发学生学习兴趣。</w:t>
            </w:r>
            <w:r>
              <w:rPr>
                <w:rFonts w:ascii="Calibri" w:hAnsi="Calibri" w:cs="Times New Roman" w:hint="eastAsia"/>
                <w:sz w:val="21"/>
              </w:rPr>
              <w:t>这种</w:t>
            </w:r>
            <w:r w:rsidR="00FB4CB2">
              <w:rPr>
                <w:rFonts w:ascii="Calibri" w:hAnsi="Calibri" w:cs="Times New Roman" w:hint="eastAsia"/>
                <w:sz w:val="21"/>
              </w:rPr>
              <w:t>年轻</w:t>
            </w:r>
            <w:r>
              <w:rPr>
                <w:rFonts w:ascii="Calibri" w:hAnsi="Calibri" w:cs="Times New Roman" w:hint="eastAsia"/>
                <w:sz w:val="21"/>
              </w:rPr>
              <w:t>教师专研教材认真备课的精神</w:t>
            </w:r>
            <w:r w:rsidR="00FB4CB2">
              <w:rPr>
                <w:rFonts w:ascii="Calibri" w:hAnsi="Calibri" w:cs="Times New Roman" w:hint="eastAsia"/>
                <w:sz w:val="21"/>
              </w:rPr>
              <w:t>及新兴思路</w:t>
            </w:r>
            <w:r>
              <w:rPr>
                <w:rFonts w:ascii="Calibri" w:hAnsi="Calibri" w:cs="Times New Roman" w:hint="eastAsia"/>
                <w:sz w:val="21"/>
              </w:rPr>
              <w:t>是值得我们每位教师学习的。</w:t>
            </w:r>
          </w:p>
        </w:tc>
      </w:tr>
      <w:tr w:rsidR="009C12B2" w:rsidRPr="009C12B2" w14:paraId="40BD7671" w14:textId="77777777" w:rsidTr="005A6DA2">
        <w:tc>
          <w:tcPr>
            <w:tcW w:w="8522" w:type="dxa"/>
          </w:tcPr>
          <w:p w14:paraId="1BD475F2" w14:textId="6B646F64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记录人：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吴华英</w:t>
            </w:r>
          </w:p>
        </w:tc>
      </w:tr>
      <w:tr w:rsidR="009C12B2" w:rsidRPr="009C12B2" w14:paraId="1FEF263C" w14:textId="77777777" w:rsidTr="005A6DA2">
        <w:tc>
          <w:tcPr>
            <w:tcW w:w="8522" w:type="dxa"/>
          </w:tcPr>
          <w:p w14:paraId="3F75A95D" w14:textId="1E6BF8CC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日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期：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201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9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年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1</w:t>
            </w:r>
            <w:r w:rsidR="00186D77">
              <w:rPr>
                <w:rFonts w:ascii="Calibri" w:hAnsi="Calibri" w:hint="eastAsia"/>
                <w:sz w:val="21"/>
                <w:szCs w:val="24"/>
              </w:rPr>
              <w:t>2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月</w:t>
            </w:r>
            <w:r w:rsidR="00334EC4">
              <w:rPr>
                <w:rFonts w:ascii="Calibri" w:hAnsi="Calibri" w:hint="eastAsia"/>
                <w:sz w:val="21"/>
                <w:szCs w:val="24"/>
              </w:rPr>
              <w:t>6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日</w:t>
            </w:r>
          </w:p>
        </w:tc>
      </w:tr>
    </w:tbl>
    <w:p w14:paraId="1452C083" w14:textId="6B464AAF" w:rsidR="0076116C" w:rsidRPr="009C12B2" w:rsidRDefault="0076116C" w:rsidP="0084698F">
      <w:pPr>
        <w:rPr>
          <w:rFonts w:ascii="Calibri" w:eastAsia="宋体" w:hAnsi="Calibri" w:cs="Times New Roman"/>
          <w:szCs w:val="24"/>
        </w:rPr>
      </w:pPr>
    </w:p>
    <w:sectPr w:rsidR="0076116C" w:rsidRPr="009C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961CE" w14:textId="77777777" w:rsidR="00C17387" w:rsidRDefault="00C17387" w:rsidP="009C12B2">
      <w:r>
        <w:separator/>
      </w:r>
    </w:p>
  </w:endnote>
  <w:endnote w:type="continuationSeparator" w:id="0">
    <w:p w14:paraId="4D4A260F" w14:textId="77777777" w:rsidR="00C17387" w:rsidRDefault="00C17387" w:rsidP="009C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BF7BF" w14:textId="77777777" w:rsidR="00C17387" w:rsidRDefault="00C17387" w:rsidP="009C12B2">
      <w:r>
        <w:separator/>
      </w:r>
    </w:p>
  </w:footnote>
  <w:footnote w:type="continuationSeparator" w:id="0">
    <w:p w14:paraId="2F240772" w14:textId="77777777" w:rsidR="00C17387" w:rsidRDefault="00C17387" w:rsidP="009C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32"/>
    <w:rsid w:val="00016716"/>
    <w:rsid w:val="00047E56"/>
    <w:rsid w:val="00050493"/>
    <w:rsid w:val="000537F7"/>
    <w:rsid w:val="001425DC"/>
    <w:rsid w:val="00186D77"/>
    <w:rsid w:val="001D3428"/>
    <w:rsid w:val="003016CD"/>
    <w:rsid w:val="00334EC4"/>
    <w:rsid w:val="0033638C"/>
    <w:rsid w:val="003448BE"/>
    <w:rsid w:val="00377934"/>
    <w:rsid w:val="003F2515"/>
    <w:rsid w:val="004027A3"/>
    <w:rsid w:val="00452E6E"/>
    <w:rsid w:val="004B1A30"/>
    <w:rsid w:val="00523BDA"/>
    <w:rsid w:val="005322F0"/>
    <w:rsid w:val="005A6DA2"/>
    <w:rsid w:val="005B7704"/>
    <w:rsid w:val="006A4931"/>
    <w:rsid w:val="006B0150"/>
    <w:rsid w:val="006B2394"/>
    <w:rsid w:val="00755CB7"/>
    <w:rsid w:val="0076116C"/>
    <w:rsid w:val="0084698F"/>
    <w:rsid w:val="008D1BCF"/>
    <w:rsid w:val="008E678B"/>
    <w:rsid w:val="00900CAF"/>
    <w:rsid w:val="0092404D"/>
    <w:rsid w:val="00952FA2"/>
    <w:rsid w:val="0097656B"/>
    <w:rsid w:val="00977499"/>
    <w:rsid w:val="009C12B2"/>
    <w:rsid w:val="00A96E4C"/>
    <w:rsid w:val="00AF1332"/>
    <w:rsid w:val="00AF71EF"/>
    <w:rsid w:val="00B06186"/>
    <w:rsid w:val="00B33371"/>
    <w:rsid w:val="00B755DF"/>
    <w:rsid w:val="00B8580A"/>
    <w:rsid w:val="00BA3AA1"/>
    <w:rsid w:val="00C17387"/>
    <w:rsid w:val="00C9324D"/>
    <w:rsid w:val="00CA21D6"/>
    <w:rsid w:val="00D11115"/>
    <w:rsid w:val="00D860A5"/>
    <w:rsid w:val="00D970AE"/>
    <w:rsid w:val="00E04816"/>
    <w:rsid w:val="00E32157"/>
    <w:rsid w:val="00EB0D23"/>
    <w:rsid w:val="00F01203"/>
    <w:rsid w:val="00F302C6"/>
    <w:rsid w:val="00F37AEB"/>
    <w:rsid w:val="00F4762B"/>
    <w:rsid w:val="00F62717"/>
    <w:rsid w:val="00F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F4BF"/>
  <w15:chartTrackingRefBased/>
  <w15:docId w15:val="{2F8C81FD-27D2-4C04-A099-EDB48B5C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2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2B2"/>
    <w:rPr>
      <w:sz w:val="18"/>
      <w:szCs w:val="18"/>
    </w:rPr>
  </w:style>
  <w:style w:type="table" w:styleId="a7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treasurewu</dc:creator>
  <cp:keywords/>
  <dc:description/>
  <cp:lastModifiedBy>吴 华英</cp:lastModifiedBy>
  <cp:revision>13</cp:revision>
  <dcterms:created xsi:type="dcterms:W3CDTF">2019-11-26T02:47:00Z</dcterms:created>
  <dcterms:modified xsi:type="dcterms:W3CDTF">2019-12-06T08:33:00Z</dcterms:modified>
</cp:coreProperties>
</file>