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常州市滨江中学</w:t>
      </w:r>
      <w:r>
        <w:rPr>
          <w:rFonts w:hint="eastAsia" w:ascii="Calibri" w:hAnsi="Calibri" w:eastAsia="宋体" w:cs="Times New Roman"/>
          <w:sz w:val="28"/>
          <w:szCs w:val="28"/>
          <w:lang w:eastAsia="zh-CN"/>
        </w:rPr>
        <w:t>历史</w:t>
      </w:r>
      <w:r>
        <w:rPr>
          <w:rFonts w:hint="eastAsia" w:ascii="Calibri" w:hAnsi="Calibri" w:eastAsia="宋体" w:cs="Times New Roman"/>
          <w:sz w:val="28"/>
          <w:szCs w:val="28"/>
        </w:rPr>
        <w:t>组活动记录表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活动时间：201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9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年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12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月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2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日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活动地点：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滨江中学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活动参与人员：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吴鑫，刘敏，蒋东，马彦佳，蒋莉，朱榛，马珺逸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活动具体内容（附照片文字）：</w:t>
            </w:r>
          </w:p>
          <w:p>
            <w:pPr>
              <w:keepNext w:val="0"/>
              <w:keepLines w:val="0"/>
              <w:suppressLineNumbers w:val="0"/>
              <w:tabs>
                <w:tab w:val="left" w:pos="2893"/>
              </w:tabs>
              <w:spacing w:before="0" w:beforeAutospacing="0" w:after="0" w:afterAutospacing="0"/>
              <w:ind w:left="0" w:right="0"/>
              <w:rPr>
                <w:rFonts w:hint="default" w:ascii="Calibri" w:hAnsi="Calibri" w:eastAsia="宋体" w:cs="Times New Roman"/>
                <w:b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 w:cs="Times New Roman"/>
                <w:b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历史组马珺逸老师校级公开课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Calibri" w:hAnsi="Calibri" w:eastAsia="宋体" w:cs="Times New Roman"/>
                <w:b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 w:cs="Times New Roman"/>
                <w:b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656205" cy="2310765"/>
                  <wp:effectExtent l="0" t="0" r="10795" b="13335"/>
                  <wp:docPr id="1" name="图片 1" descr="IMG_20191202_143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191202_14354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205" cy="231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宋体" w:cs="Times New Roman"/>
                <w:b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89530" cy="2321560"/>
                  <wp:effectExtent l="0" t="0" r="1270" b="2540"/>
                  <wp:docPr id="2" name="图片 2" descr="IMG_20191202_145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191202_14501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530" cy="232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宋体" w:cs="Times New Roman"/>
                <w:b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71750" cy="2360295"/>
                  <wp:effectExtent l="0" t="0" r="0" b="1905"/>
                  <wp:docPr id="3" name="图片 3" descr="IMG_20191202_145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191202_14502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236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宋体" w:cs="Times New Roman"/>
                <w:b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625725" cy="2320925"/>
                  <wp:effectExtent l="0" t="0" r="3175" b="3175"/>
                  <wp:docPr id="4" name="图片 4" descr="IMG_20191202_144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191202_14412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725" cy="232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420" w:firstLine="420" w:firstLineChars="200"/>
              <w:jc w:val="both"/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马珺逸老师从小故事入手，请学生来说说看法，认识到造纸术的重要性。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420" w:firstLine="420" w:firstLineChars="200"/>
              <w:jc w:val="both"/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马老师把整篇课文分成三个展区，造纸术展区、医学展区、史学展区进行教学。在造纸区展馆这一栏，播放视频，学生通过观看了解造纸术的过程和原料，发明和传播的历史意义。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420" w:firstLine="420" w:firstLineChars="200"/>
              <w:jc w:val="both"/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在医学展区，请学生通过自习介绍张仲景和华佗，并请学生边做边思：五禽戏指哪五禽？学生兴趣浓厚。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420" w:firstLine="420" w:firstLineChars="200"/>
              <w:jc w:val="both"/>
              <w:rPr>
                <w:rFonts w:hint="default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在史学展区，有关司马迁的《史记》的史学价值和文学价值进行分析，介绍佛教知识点时“白马驮经”的故事增添趣味性。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                                                记录人：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刘敏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                                                日  期：201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9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年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12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月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2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日</w:t>
            </w:r>
          </w:p>
        </w:tc>
      </w:tr>
    </w:tbl>
    <w:p>
      <w:pPr>
        <w:rPr>
          <w:rFonts w:hint="eastAsia" w:ascii="Calibri" w:hAnsi="Calibri" w:eastAsia="宋体" w:cs="Times New Roman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332"/>
    <w:rsid w:val="001425DC"/>
    <w:rsid w:val="003016CD"/>
    <w:rsid w:val="0033638C"/>
    <w:rsid w:val="003448BE"/>
    <w:rsid w:val="00377934"/>
    <w:rsid w:val="003F2515"/>
    <w:rsid w:val="004027A3"/>
    <w:rsid w:val="004B1A30"/>
    <w:rsid w:val="00523BDA"/>
    <w:rsid w:val="005A6DA2"/>
    <w:rsid w:val="005D52AA"/>
    <w:rsid w:val="006B0150"/>
    <w:rsid w:val="006B2394"/>
    <w:rsid w:val="00755CB7"/>
    <w:rsid w:val="0076116C"/>
    <w:rsid w:val="0084698F"/>
    <w:rsid w:val="008E678B"/>
    <w:rsid w:val="00900CAF"/>
    <w:rsid w:val="0092404D"/>
    <w:rsid w:val="00952FA2"/>
    <w:rsid w:val="0097656B"/>
    <w:rsid w:val="00977499"/>
    <w:rsid w:val="009C12B2"/>
    <w:rsid w:val="00AF1332"/>
    <w:rsid w:val="00B06186"/>
    <w:rsid w:val="00B33371"/>
    <w:rsid w:val="00B60D3E"/>
    <w:rsid w:val="00C9324D"/>
    <w:rsid w:val="00CA21D6"/>
    <w:rsid w:val="00D860A5"/>
    <w:rsid w:val="00E04816"/>
    <w:rsid w:val="00E32157"/>
    <w:rsid w:val="00F01203"/>
    <w:rsid w:val="00F37AEB"/>
    <w:rsid w:val="00F4762B"/>
    <w:rsid w:val="00F62717"/>
    <w:rsid w:val="03C418F2"/>
    <w:rsid w:val="03E84EF8"/>
    <w:rsid w:val="03FA11AB"/>
    <w:rsid w:val="08B17C51"/>
    <w:rsid w:val="0CBD05DB"/>
    <w:rsid w:val="12881CFD"/>
    <w:rsid w:val="14464C22"/>
    <w:rsid w:val="159F7372"/>
    <w:rsid w:val="16487F8E"/>
    <w:rsid w:val="1B4118D2"/>
    <w:rsid w:val="1E117D7E"/>
    <w:rsid w:val="1F0A1BB4"/>
    <w:rsid w:val="23470BCD"/>
    <w:rsid w:val="243910F8"/>
    <w:rsid w:val="24E230A0"/>
    <w:rsid w:val="25F73069"/>
    <w:rsid w:val="29460687"/>
    <w:rsid w:val="2CBF6BBE"/>
    <w:rsid w:val="2D8F0415"/>
    <w:rsid w:val="31FD067E"/>
    <w:rsid w:val="33555ACF"/>
    <w:rsid w:val="342D790B"/>
    <w:rsid w:val="34A37071"/>
    <w:rsid w:val="39786FFA"/>
    <w:rsid w:val="44BA716D"/>
    <w:rsid w:val="572225F6"/>
    <w:rsid w:val="58EC2AAF"/>
    <w:rsid w:val="60AF6261"/>
    <w:rsid w:val="67982EB7"/>
    <w:rsid w:val="6DBA53BB"/>
    <w:rsid w:val="6FC5611B"/>
    <w:rsid w:val="74874D24"/>
    <w:rsid w:val="75447918"/>
    <w:rsid w:val="790C7BF0"/>
    <w:rsid w:val="7AA56E43"/>
    <w:rsid w:val="7FBF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99" w:semiHidden="0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Calibri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113</Words>
  <Characters>650</Characters>
  <Lines>5</Lines>
  <Paragraphs>1</Paragraphs>
  <TotalTime>6</TotalTime>
  <ScaleCrop>false</ScaleCrop>
  <LinksUpToDate>false</LinksUpToDate>
  <CharactersWithSpaces>762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2018-08-14T12:45:00Z</dcterms:created>
  <dc:creator>treasurewu</dc:creator>
  <cp:lastModifiedBy>Administrator</cp:lastModifiedBy>
  <dcterms:modified xsi:type="dcterms:W3CDTF">2019-12-05T02:06:26Z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