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482" w:firstLineChars="200"/>
        <w:rPr>
          <w:b/>
          <w:sz w:val="24"/>
        </w:rPr>
      </w:pPr>
      <w:r>
        <w:rPr>
          <w:rFonts w:hint="eastAsia"/>
          <w:b/>
          <w:sz w:val="24"/>
        </w:rPr>
        <w:t>课程研究的物化成果</w:t>
      </w:r>
    </w:p>
    <w:p>
      <w:pPr>
        <w:spacing w:line="360" w:lineRule="auto"/>
        <w:ind w:firstLine="480" w:firstLineChars="200"/>
        <w:rPr>
          <w:rFonts w:hint="eastAsia"/>
          <w:bCs/>
          <w:sz w:val="24"/>
        </w:rPr>
      </w:pPr>
      <w:r>
        <w:rPr>
          <w:rFonts w:hint="eastAsia"/>
          <w:bCs/>
          <w:sz w:val="24"/>
        </w:rPr>
        <w:t>在前期研究的基础上，我们正逐步理清思绪，明确研究方向，取得初浅成效。</w:t>
      </w:r>
    </w:p>
    <w:p>
      <w:pPr>
        <w:spacing w:line="360" w:lineRule="auto"/>
        <w:ind w:firstLine="480" w:firstLineChars="200"/>
        <w:rPr>
          <w:rFonts w:hint="eastAsia"/>
          <w:bCs/>
          <w:sz w:val="24"/>
        </w:rPr>
      </w:pPr>
    </w:p>
    <w:p>
      <w:pPr>
        <w:numPr>
          <w:ilvl w:val="0"/>
          <w:numId w:val="1"/>
        </w:numPr>
        <w:spacing w:line="360" w:lineRule="auto"/>
        <w:ind w:firstLine="482" w:firstLineChars="200"/>
        <w:rPr>
          <w:rFonts w:hint="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系列论文集</w:t>
      </w:r>
    </w:p>
    <w:tbl>
      <w:tblPr>
        <w:tblStyle w:val="2"/>
        <w:tblW w:w="9285" w:type="dxa"/>
        <w:tblInd w:w="-396" w:type="dxa"/>
        <w:tblBorders>
          <w:top w:val="single" w:color="1F497D" w:sz="12" w:space="0"/>
          <w:left w:val="single" w:color="1F497D" w:sz="12" w:space="0"/>
          <w:bottom w:val="single" w:color="1F497D" w:sz="12" w:space="0"/>
          <w:right w:val="single" w:color="1F497D" w:sz="12" w:space="0"/>
          <w:insideH w:val="single" w:color="1F497D" w:sz="12" w:space="0"/>
          <w:insideV w:val="single" w:color="1F497D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5080"/>
        <w:gridCol w:w="3125"/>
      </w:tblGrid>
      <w:tr>
        <w:tblPrEx>
          <w:tblBorders>
            <w:top w:val="single" w:color="1F497D" w:sz="12" w:space="0"/>
            <w:left w:val="single" w:color="1F497D" w:sz="12" w:space="0"/>
            <w:bottom w:val="single" w:color="1F497D" w:sz="12" w:space="0"/>
            <w:right w:val="single" w:color="1F497D" w:sz="12" w:space="0"/>
            <w:insideH w:val="single" w:color="1F497D" w:sz="12" w:space="0"/>
            <w:insideV w:val="single" w:color="1F497D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0" w:type="dxa"/>
            <w:tcBorders>
              <w:top w:val="single" w:color="1F497D" w:sz="12" w:space="0"/>
              <w:left w:val="single" w:color="1F497D" w:sz="12" w:space="0"/>
              <w:bottom w:val="single" w:color="1F497D" w:sz="12" w:space="0"/>
              <w:right w:val="single" w:color="1F497D" w:sz="12" w:space="0"/>
            </w:tcBorders>
            <w:noWrap w:val="0"/>
            <w:vAlign w:val="center"/>
          </w:tcPr>
          <w:p>
            <w:pPr>
              <w:ind w:firstLine="422" w:firstLineChars="200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作者</w:t>
            </w:r>
          </w:p>
        </w:tc>
        <w:tc>
          <w:tcPr>
            <w:tcW w:w="5080" w:type="dxa"/>
            <w:tcBorders>
              <w:top w:val="single" w:color="1F497D" w:sz="12" w:space="0"/>
              <w:left w:val="single" w:color="1F497D" w:sz="12" w:space="0"/>
              <w:bottom w:val="single" w:color="1F497D" w:sz="12" w:space="0"/>
              <w:right w:val="single" w:color="1F497D" w:sz="12" w:space="0"/>
            </w:tcBorders>
            <w:noWrap w:val="0"/>
            <w:vAlign w:val="center"/>
          </w:tcPr>
          <w:p>
            <w:pPr>
              <w:ind w:firstLine="422" w:firstLineChars="200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论文</w:t>
            </w:r>
          </w:p>
        </w:tc>
        <w:tc>
          <w:tcPr>
            <w:tcW w:w="3125" w:type="dxa"/>
            <w:tcBorders>
              <w:top w:val="single" w:color="1F497D" w:sz="12" w:space="0"/>
              <w:left w:val="single" w:color="1F497D" w:sz="12" w:space="0"/>
              <w:bottom w:val="single" w:color="1F497D" w:sz="12" w:space="0"/>
              <w:right w:val="single" w:color="1F497D" w:sz="12" w:space="0"/>
            </w:tcBorders>
            <w:noWrap w:val="0"/>
            <w:vAlign w:val="center"/>
          </w:tcPr>
          <w:p>
            <w:pPr>
              <w:ind w:firstLine="422" w:firstLineChars="200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发表／获奖时间</w:t>
            </w:r>
          </w:p>
        </w:tc>
      </w:tr>
      <w:tr>
        <w:tblPrEx>
          <w:tblBorders>
            <w:top w:val="single" w:color="1F497D" w:sz="12" w:space="0"/>
            <w:left w:val="single" w:color="1F497D" w:sz="12" w:space="0"/>
            <w:bottom w:val="single" w:color="1F497D" w:sz="12" w:space="0"/>
            <w:right w:val="single" w:color="1F497D" w:sz="12" w:space="0"/>
            <w:insideH w:val="single" w:color="1F497D" w:sz="12" w:space="0"/>
            <w:insideV w:val="single" w:color="1F497D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80" w:type="dxa"/>
            <w:tcBorders>
              <w:top w:val="single" w:color="1F497D" w:sz="12" w:space="0"/>
              <w:left w:val="single" w:color="1F497D" w:sz="12" w:space="0"/>
              <w:bottom w:val="single" w:color="1F497D" w:sz="12" w:space="0"/>
              <w:right w:val="single" w:color="1F497D" w:sz="12" w:space="0"/>
            </w:tcBorders>
            <w:noWrap w:val="0"/>
            <w:vAlign w:val="center"/>
          </w:tcPr>
          <w:p>
            <w:pPr>
              <w:jc w:val="left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李晗</w:t>
            </w:r>
          </w:p>
        </w:tc>
        <w:tc>
          <w:tcPr>
            <w:tcW w:w="5080" w:type="dxa"/>
            <w:tcBorders>
              <w:top w:val="single" w:color="1F497D" w:sz="12" w:space="0"/>
              <w:left w:val="single" w:color="1F497D" w:sz="12" w:space="0"/>
              <w:bottom w:val="single" w:color="1F497D" w:sz="12" w:space="0"/>
              <w:right w:val="single" w:color="1F497D" w:sz="12" w:space="0"/>
            </w:tcBorders>
            <w:noWrap w:val="0"/>
            <w:vAlign w:val="center"/>
          </w:tcPr>
          <w:p>
            <w:pPr>
              <w:jc w:val="left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呵护创意的心灵——</w:t>
            </w:r>
          </w:p>
          <w:p>
            <w:pPr>
              <w:jc w:val="left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浅谈创意手工如何促进学前儿童的创意能力</w:t>
            </w:r>
          </w:p>
        </w:tc>
        <w:tc>
          <w:tcPr>
            <w:tcW w:w="3125" w:type="dxa"/>
            <w:tcBorders>
              <w:top w:val="single" w:color="1F497D" w:sz="12" w:space="0"/>
              <w:left w:val="single" w:color="1F497D" w:sz="12" w:space="0"/>
              <w:bottom w:val="single" w:color="1F497D" w:sz="12" w:space="0"/>
              <w:right w:val="single" w:color="1F497D" w:sz="12" w:space="0"/>
            </w:tcBorders>
            <w:noWrap w:val="0"/>
            <w:vAlign w:val="center"/>
          </w:tcPr>
          <w:p>
            <w:pPr>
              <w:jc w:val="left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2018、5</w:t>
            </w:r>
            <w:r>
              <w:rPr>
                <w:rFonts w:hint="eastAsia"/>
                <w:szCs w:val="21"/>
                <w:lang w:eastAsia="zh-CN"/>
              </w:rPr>
              <w:t>《新课程》</w:t>
            </w:r>
          </w:p>
        </w:tc>
      </w:tr>
      <w:tr>
        <w:tblPrEx>
          <w:tblBorders>
            <w:top w:val="single" w:color="1F497D" w:sz="12" w:space="0"/>
            <w:left w:val="single" w:color="1F497D" w:sz="12" w:space="0"/>
            <w:bottom w:val="single" w:color="1F497D" w:sz="12" w:space="0"/>
            <w:right w:val="single" w:color="1F497D" w:sz="12" w:space="0"/>
            <w:insideH w:val="single" w:color="1F497D" w:sz="12" w:space="0"/>
            <w:insideV w:val="single" w:color="1F497D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80" w:type="dxa"/>
            <w:tcBorders>
              <w:top w:val="single" w:color="1F497D" w:sz="12" w:space="0"/>
              <w:left w:val="single" w:color="1F497D" w:sz="12" w:space="0"/>
              <w:bottom w:val="single" w:color="1F497D" w:sz="12" w:space="0"/>
              <w:right w:val="single" w:color="1F497D" w:sz="12" w:space="0"/>
            </w:tcBorders>
            <w:noWrap w:val="0"/>
            <w:vAlign w:val="center"/>
          </w:tcPr>
          <w:p>
            <w:pPr>
              <w:jc w:val="left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孙婷婷</w:t>
            </w:r>
          </w:p>
        </w:tc>
        <w:tc>
          <w:tcPr>
            <w:tcW w:w="5080" w:type="dxa"/>
            <w:tcBorders>
              <w:top w:val="single" w:color="1F497D" w:sz="12" w:space="0"/>
              <w:left w:val="single" w:color="1F497D" w:sz="12" w:space="0"/>
              <w:bottom w:val="single" w:color="1F497D" w:sz="12" w:space="0"/>
              <w:right w:val="single" w:color="1F497D" w:sz="12" w:space="0"/>
            </w:tcBorders>
            <w:noWrap w:val="0"/>
            <w:vAlign w:val="center"/>
          </w:tcPr>
          <w:p>
            <w:pPr>
              <w:jc w:val="left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论文：小议幼儿园美工区的空间布局及材料的投与摆——中班案例式实剖与诊断</w:t>
            </w:r>
          </w:p>
        </w:tc>
        <w:tc>
          <w:tcPr>
            <w:tcW w:w="3125" w:type="dxa"/>
            <w:tcBorders>
              <w:top w:val="single" w:color="1F497D" w:sz="12" w:space="0"/>
              <w:left w:val="single" w:color="1F497D" w:sz="12" w:space="0"/>
              <w:bottom w:val="single" w:color="1F497D" w:sz="12" w:space="0"/>
              <w:right w:val="single" w:color="1F497D" w:sz="12" w:space="0"/>
            </w:tcBorders>
            <w:noWrap w:val="0"/>
            <w:vAlign w:val="center"/>
          </w:tcPr>
          <w:p>
            <w:pPr>
              <w:jc w:val="left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2018、9省蓝天杯3等奖</w:t>
            </w:r>
          </w:p>
        </w:tc>
      </w:tr>
      <w:tr>
        <w:tblPrEx>
          <w:tblBorders>
            <w:top w:val="single" w:color="1F497D" w:sz="12" w:space="0"/>
            <w:left w:val="single" w:color="1F497D" w:sz="12" w:space="0"/>
            <w:bottom w:val="single" w:color="1F497D" w:sz="12" w:space="0"/>
            <w:right w:val="single" w:color="1F497D" w:sz="12" w:space="0"/>
            <w:insideH w:val="single" w:color="1F497D" w:sz="12" w:space="0"/>
            <w:insideV w:val="single" w:color="1F497D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80" w:type="dxa"/>
            <w:tcBorders>
              <w:top w:val="single" w:color="1F497D" w:sz="12" w:space="0"/>
              <w:left w:val="single" w:color="1F497D" w:sz="12" w:space="0"/>
              <w:bottom w:val="single" w:color="1F497D" w:sz="12" w:space="0"/>
              <w:right w:val="single" w:color="1F497D" w:sz="12" w:space="0"/>
            </w:tcBorders>
            <w:noWrap w:val="0"/>
            <w:vAlign w:val="center"/>
          </w:tcPr>
          <w:p>
            <w:pPr>
              <w:jc w:val="left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丁涵</w:t>
            </w:r>
          </w:p>
        </w:tc>
        <w:tc>
          <w:tcPr>
            <w:tcW w:w="5080" w:type="dxa"/>
            <w:tcBorders>
              <w:top w:val="single" w:color="1F497D" w:sz="12" w:space="0"/>
              <w:left w:val="single" w:color="1F497D" w:sz="12" w:space="0"/>
              <w:bottom w:val="single" w:color="1F497D" w:sz="12" w:space="0"/>
              <w:right w:val="single" w:color="1F497D" w:sz="12" w:space="0"/>
            </w:tcBorders>
            <w:noWrap w:val="0"/>
            <w:vAlign w:val="center"/>
          </w:tcPr>
          <w:p>
            <w:pPr>
              <w:jc w:val="left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浅谈美工区材料投放的有效性</w:t>
            </w:r>
          </w:p>
        </w:tc>
        <w:tc>
          <w:tcPr>
            <w:tcW w:w="3125" w:type="dxa"/>
            <w:tcBorders>
              <w:top w:val="single" w:color="1F497D" w:sz="12" w:space="0"/>
              <w:left w:val="single" w:color="1F497D" w:sz="12" w:space="0"/>
              <w:bottom w:val="single" w:color="1F497D" w:sz="12" w:space="0"/>
              <w:right w:val="single" w:color="1F497D" w:sz="12" w:space="0"/>
            </w:tcBorders>
            <w:noWrap w:val="0"/>
            <w:vAlign w:val="center"/>
          </w:tcPr>
          <w:p>
            <w:pPr>
              <w:jc w:val="left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2018、9省蓝天杯3等奖</w:t>
            </w:r>
          </w:p>
        </w:tc>
      </w:tr>
      <w:tr>
        <w:tblPrEx>
          <w:tblBorders>
            <w:top w:val="single" w:color="1F497D" w:sz="12" w:space="0"/>
            <w:left w:val="single" w:color="1F497D" w:sz="12" w:space="0"/>
            <w:bottom w:val="single" w:color="1F497D" w:sz="12" w:space="0"/>
            <w:right w:val="single" w:color="1F497D" w:sz="12" w:space="0"/>
            <w:insideH w:val="single" w:color="1F497D" w:sz="12" w:space="0"/>
            <w:insideV w:val="single" w:color="1F497D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80" w:type="dxa"/>
            <w:tcBorders>
              <w:top w:val="single" w:color="1F497D" w:sz="12" w:space="0"/>
              <w:left w:val="single" w:color="1F497D" w:sz="12" w:space="0"/>
              <w:bottom w:val="single" w:color="1F497D" w:sz="12" w:space="0"/>
              <w:right w:val="single" w:color="1F497D" w:sz="12" w:space="0"/>
            </w:tcBorders>
            <w:noWrap w:val="0"/>
            <w:vAlign w:val="center"/>
          </w:tcPr>
          <w:p>
            <w:pPr>
              <w:jc w:val="left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周嘉蕾</w:t>
            </w:r>
          </w:p>
        </w:tc>
        <w:tc>
          <w:tcPr>
            <w:tcW w:w="5080" w:type="dxa"/>
            <w:tcBorders>
              <w:top w:val="single" w:color="1F497D" w:sz="12" w:space="0"/>
              <w:left w:val="single" w:color="1F497D" w:sz="12" w:space="0"/>
              <w:bottom w:val="single" w:color="1F497D" w:sz="12" w:space="0"/>
              <w:right w:val="single" w:color="1F497D" w:sz="12" w:space="0"/>
            </w:tcBorders>
            <w:noWrap w:val="0"/>
            <w:vAlign w:val="center"/>
          </w:tcPr>
          <w:p>
            <w:pPr>
              <w:jc w:val="left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论美工区自然材料的运用研究</w:t>
            </w:r>
          </w:p>
        </w:tc>
        <w:tc>
          <w:tcPr>
            <w:tcW w:w="3125" w:type="dxa"/>
            <w:tcBorders>
              <w:top w:val="single" w:color="1F497D" w:sz="12" w:space="0"/>
              <w:left w:val="single" w:color="1F497D" w:sz="12" w:space="0"/>
              <w:bottom w:val="single" w:color="1F497D" w:sz="12" w:space="0"/>
              <w:right w:val="single" w:color="1F497D" w:sz="12" w:space="0"/>
            </w:tcBorders>
            <w:noWrap w:val="0"/>
            <w:vAlign w:val="center"/>
          </w:tcPr>
          <w:p>
            <w:pPr>
              <w:jc w:val="lef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eastAsia="zh-CN"/>
              </w:rPr>
              <w:t>201</w:t>
            </w:r>
            <w:r>
              <w:rPr>
                <w:rFonts w:hint="eastAsia"/>
                <w:szCs w:val="21"/>
                <w:lang w:val="en-US" w:eastAsia="zh-CN"/>
              </w:rPr>
              <w:t>9</w:t>
            </w:r>
            <w:r>
              <w:rPr>
                <w:rFonts w:hint="eastAsia"/>
                <w:szCs w:val="21"/>
                <w:lang w:eastAsia="zh-CN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9</w:t>
            </w:r>
            <w:r>
              <w:rPr>
                <w:rFonts w:hint="eastAsia"/>
                <w:szCs w:val="21"/>
                <w:lang w:eastAsia="zh-CN"/>
              </w:rPr>
              <w:t>《新课堂》</w:t>
            </w:r>
          </w:p>
        </w:tc>
      </w:tr>
      <w:tr>
        <w:tblPrEx>
          <w:tblBorders>
            <w:top w:val="single" w:color="1F497D" w:sz="12" w:space="0"/>
            <w:left w:val="single" w:color="1F497D" w:sz="12" w:space="0"/>
            <w:bottom w:val="single" w:color="1F497D" w:sz="12" w:space="0"/>
            <w:right w:val="single" w:color="1F497D" w:sz="12" w:space="0"/>
            <w:insideH w:val="single" w:color="1F497D" w:sz="12" w:space="0"/>
            <w:insideV w:val="single" w:color="1F497D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80" w:type="dxa"/>
            <w:tcBorders>
              <w:top w:val="single" w:color="1F497D" w:sz="12" w:space="0"/>
              <w:left w:val="single" w:color="1F497D" w:sz="12" w:space="0"/>
              <w:bottom w:val="single" w:color="1F497D" w:sz="12" w:space="0"/>
              <w:right w:val="single" w:color="1F497D" w:sz="12" w:space="0"/>
            </w:tcBorders>
            <w:noWrap w:val="0"/>
            <w:vAlign w:val="center"/>
          </w:tcPr>
          <w:p>
            <w:pPr>
              <w:jc w:val="left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黄良燕</w:t>
            </w:r>
          </w:p>
        </w:tc>
        <w:tc>
          <w:tcPr>
            <w:tcW w:w="5080" w:type="dxa"/>
            <w:tcBorders>
              <w:top w:val="single" w:color="1F497D" w:sz="12" w:space="0"/>
              <w:left w:val="single" w:color="1F497D" w:sz="12" w:space="0"/>
              <w:bottom w:val="single" w:color="1F497D" w:sz="12" w:space="0"/>
              <w:right w:val="single" w:color="1F497D" w:sz="12" w:space="0"/>
            </w:tcBorders>
            <w:noWrap w:val="0"/>
            <w:vAlign w:val="center"/>
          </w:tcPr>
          <w:p>
            <w:pPr>
              <w:jc w:val="left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《浅谈运用绘本情景激趣小班美术创意》</w:t>
            </w:r>
          </w:p>
        </w:tc>
        <w:tc>
          <w:tcPr>
            <w:tcW w:w="3125" w:type="dxa"/>
            <w:tcBorders>
              <w:top w:val="single" w:color="1F497D" w:sz="12" w:space="0"/>
              <w:left w:val="single" w:color="1F497D" w:sz="12" w:space="0"/>
              <w:bottom w:val="single" w:color="1F497D" w:sz="12" w:space="0"/>
              <w:right w:val="single" w:color="1F497D" w:sz="12" w:space="0"/>
            </w:tcBorders>
            <w:noWrap w:val="0"/>
            <w:vAlign w:val="center"/>
          </w:tcPr>
          <w:p>
            <w:pPr>
              <w:jc w:val="left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2019、9省蓝天杯2等奖</w:t>
            </w:r>
          </w:p>
        </w:tc>
      </w:tr>
      <w:tr>
        <w:tblPrEx>
          <w:tblBorders>
            <w:top w:val="single" w:color="1F497D" w:sz="12" w:space="0"/>
            <w:left w:val="single" w:color="1F497D" w:sz="12" w:space="0"/>
            <w:bottom w:val="single" w:color="1F497D" w:sz="12" w:space="0"/>
            <w:right w:val="single" w:color="1F497D" w:sz="12" w:space="0"/>
            <w:insideH w:val="single" w:color="1F497D" w:sz="12" w:space="0"/>
            <w:insideV w:val="single" w:color="1F497D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single" w:color="1F497D" w:sz="12" w:space="0"/>
              <w:left w:val="single" w:color="1F497D" w:sz="12" w:space="0"/>
              <w:bottom w:val="single" w:color="1F497D" w:sz="12" w:space="0"/>
              <w:right w:val="single" w:color="1F497D" w:sz="12" w:space="0"/>
            </w:tcBorders>
            <w:noWrap w:val="0"/>
            <w:vAlign w:val="center"/>
          </w:tcPr>
          <w:p>
            <w:pPr>
              <w:jc w:val="left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查娟芬</w:t>
            </w:r>
          </w:p>
        </w:tc>
        <w:tc>
          <w:tcPr>
            <w:tcW w:w="5080" w:type="dxa"/>
            <w:tcBorders>
              <w:top w:val="single" w:color="1F497D" w:sz="12" w:space="0"/>
              <w:left w:val="single" w:color="1F497D" w:sz="12" w:space="0"/>
              <w:bottom w:val="single" w:color="1F497D" w:sz="12" w:space="0"/>
              <w:right w:val="single" w:color="1F497D" w:sz="12" w:space="0"/>
            </w:tcBorders>
            <w:noWrap w:val="0"/>
            <w:vAlign w:val="center"/>
          </w:tcPr>
          <w:p>
            <w:pPr>
              <w:jc w:val="left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美工区材料投放现状调查分析与整改策略 </w:t>
            </w:r>
          </w:p>
        </w:tc>
        <w:tc>
          <w:tcPr>
            <w:tcW w:w="3125" w:type="dxa"/>
            <w:tcBorders>
              <w:top w:val="single" w:color="1F497D" w:sz="12" w:space="0"/>
              <w:left w:val="single" w:color="1F497D" w:sz="12" w:space="0"/>
              <w:bottom w:val="single" w:color="1F497D" w:sz="12" w:space="0"/>
              <w:right w:val="single" w:color="1F497D" w:sz="12" w:space="0"/>
            </w:tcBorders>
            <w:noWrap w:val="0"/>
            <w:vAlign w:val="center"/>
          </w:tcPr>
          <w:p>
            <w:pPr>
              <w:jc w:val="left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eastAsia="zh-CN"/>
              </w:rPr>
              <w:t> 2019、8省教育学会二等奖</w:t>
            </w:r>
          </w:p>
        </w:tc>
      </w:tr>
      <w:tr>
        <w:tblPrEx>
          <w:tblBorders>
            <w:top w:val="single" w:color="1F497D" w:sz="12" w:space="0"/>
            <w:left w:val="single" w:color="1F497D" w:sz="12" w:space="0"/>
            <w:bottom w:val="single" w:color="1F497D" w:sz="12" w:space="0"/>
            <w:right w:val="single" w:color="1F497D" w:sz="12" w:space="0"/>
            <w:insideH w:val="single" w:color="1F497D" w:sz="12" w:space="0"/>
            <w:insideV w:val="single" w:color="1F497D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80" w:type="dxa"/>
            <w:tcBorders>
              <w:top w:val="single" w:color="1F497D" w:sz="12" w:space="0"/>
              <w:left w:val="single" w:color="1F497D" w:sz="12" w:space="0"/>
              <w:bottom w:val="single" w:color="1F497D" w:sz="12" w:space="0"/>
              <w:right w:val="single" w:color="1F497D" w:sz="12" w:space="0"/>
            </w:tcBorders>
            <w:noWrap w:val="0"/>
            <w:vAlign w:val="center"/>
          </w:tcPr>
          <w:p>
            <w:pPr>
              <w:jc w:val="left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蔡小美</w:t>
            </w:r>
          </w:p>
        </w:tc>
        <w:tc>
          <w:tcPr>
            <w:tcW w:w="5080" w:type="dxa"/>
            <w:tcBorders>
              <w:top w:val="single" w:color="1F497D" w:sz="12" w:space="0"/>
              <w:left w:val="single" w:color="1F497D" w:sz="12" w:space="0"/>
              <w:bottom w:val="single" w:color="1F497D" w:sz="12" w:space="0"/>
              <w:right w:val="single" w:color="1F497D" w:sz="12" w:space="0"/>
            </w:tcBorders>
            <w:noWrap w:val="0"/>
            <w:vAlign w:val="center"/>
          </w:tcPr>
          <w:p>
            <w:pPr>
              <w:jc w:val="left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《幼儿手工作品在幼儿园环境创设中的有效应用》</w:t>
            </w:r>
          </w:p>
        </w:tc>
        <w:tc>
          <w:tcPr>
            <w:tcW w:w="3125" w:type="dxa"/>
            <w:tcBorders>
              <w:top w:val="single" w:color="1F497D" w:sz="12" w:space="0"/>
              <w:left w:val="single" w:color="1F497D" w:sz="12" w:space="0"/>
              <w:bottom w:val="single" w:color="1F497D" w:sz="12" w:space="0"/>
              <w:right w:val="single" w:color="1F497D" w:sz="12" w:space="0"/>
            </w:tcBorders>
            <w:noWrap w:val="0"/>
            <w:vAlign w:val="center"/>
          </w:tcPr>
          <w:p>
            <w:pPr>
              <w:jc w:val="left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2019、9</w:t>
            </w:r>
            <w:r>
              <w:rPr>
                <w:rFonts w:hint="eastAsia"/>
                <w:szCs w:val="21"/>
                <w:lang w:eastAsia="zh-CN"/>
              </w:rPr>
              <w:t>《新课程》</w:t>
            </w:r>
          </w:p>
        </w:tc>
      </w:tr>
    </w:tbl>
    <w:p>
      <w:pPr>
        <w:spacing w:line="360" w:lineRule="auto"/>
        <w:ind w:firstLine="472" w:firstLineChars="196"/>
        <w:rPr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(2)形成园本化</w:t>
      </w:r>
      <w:r>
        <w:rPr>
          <w:rFonts w:hint="eastAsia"/>
          <w:b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创意手工</w:t>
      </w:r>
      <w:r>
        <w:rPr>
          <w:rFonts w:hint="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课程集</w:t>
      </w:r>
    </w:p>
    <w:p>
      <w:pPr>
        <w:spacing w:line="360" w:lineRule="auto"/>
        <w:ind w:firstLine="480" w:firstLineChars="200"/>
        <w:rPr>
          <w:rFonts w:hint="eastAsia"/>
          <w:bCs/>
          <w:sz w:val="24"/>
        </w:rPr>
      </w:pPr>
      <w:r>
        <w:rPr>
          <w:rFonts w:hint="eastAsia"/>
          <w:bCs/>
          <w:sz w:val="24"/>
        </w:rPr>
        <w:t>在专家的引领和全体教师的交流、商讨中，对于</w:t>
      </w:r>
      <w:r>
        <w:rPr>
          <w:rFonts w:hint="eastAsia"/>
          <w:bCs/>
          <w:sz w:val="24"/>
          <w:lang w:eastAsia="zh-CN"/>
        </w:rPr>
        <w:t>创意手工</w:t>
      </w:r>
      <w:r>
        <w:rPr>
          <w:rFonts w:hint="eastAsia"/>
          <w:bCs/>
          <w:sz w:val="24"/>
        </w:rPr>
        <w:t>课程活动进行系列的划分、梳理，形成园本化</w:t>
      </w:r>
      <w:r>
        <w:rPr>
          <w:rFonts w:hint="eastAsia"/>
          <w:bCs/>
          <w:sz w:val="24"/>
          <w:lang w:eastAsia="zh-CN"/>
        </w:rPr>
        <w:t>创意手工</w:t>
      </w:r>
      <w:r>
        <w:rPr>
          <w:rFonts w:hint="eastAsia"/>
          <w:bCs/>
          <w:sz w:val="24"/>
        </w:rPr>
        <w:t>课程系列活动。（见附件：小中大上下学期</w:t>
      </w:r>
      <w:r>
        <w:rPr>
          <w:rFonts w:hint="eastAsia"/>
          <w:bCs/>
          <w:sz w:val="24"/>
          <w:lang w:eastAsia="zh-CN"/>
        </w:rPr>
        <w:t>创意手工</w:t>
      </w:r>
      <w:r>
        <w:rPr>
          <w:rFonts w:hint="eastAsia"/>
          <w:bCs/>
          <w:sz w:val="24"/>
        </w:rPr>
        <w:t>课）</w:t>
      </w:r>
      <w:bookmarkStart w:id="0" w:name="_GoBack"/>
      <w:bookmarkEnd w:id="0"/>
    </w:p>
    <w:p>
      <w:pPr>
        <w:spacing w:line="360" w:lineRule="auto"/>
        <w:ind w:firstLine="482" w:firstLineChars="200"/>
        <w:rPr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(3)观察记录、典型个案研究集</w:t>
      </w:r>
    </w:p>
    <w:p>
      <w:pPr>
        <w:spacing w:line="36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在课题研究的中、后期，我们收集整理了教师们的幼儿观察记录集及典型个案研究集。通过典型个案、观察记录研究共27篇，分析童谣对幼儿发展的价值，以及课程实施的有效性。（见附件观察记录、典型个案研究集）</w:t>
      </w:r>
    </w:p>
    <w:p>
      <w:pPr>
        <w:spacing w:line="360" w:lineRule="auto"/>
        <w:ind w:firstLine="482" w:firstLineChars="200"/>
        <w:rPr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(4)优秀案例集（</w:t>
      </w:r>
      <w:r>
        <w:rPr>
          <w:rFonts w:hint="eastAsia"/>
          <w:b/>
          <w:bCs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创意手工</w:t>
      </w:r>
      <w:r>
        <w:rPr>
          <w:rFonts w:hint="eastAsia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焦点课）</w:t>
      </w:r>
    </w:p>
    <w:p>
      <w:pPr>
        <w:spacing w:line="360" w:lineRule="auto"/>
        <w:ind w:firstLine="480" w:firstLineChars="200"/>
        <w:rPr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在我们全体老师的努力下，我们对于所执教的案例进行梳理、汇总，形成了我园经典优秀案例集。（见附件优秀案例集）</w:t>
      </w:r>
    </w:p>
    <w:p>
      <w:pPr>
        <w:adjustRightInd w:val="0"/>
        <w:snapToGrid w:val="0"/>
        <w:spacing w:line="360" w:lineRule="auto"/>
        <w:ind w:firstLine="482" w:firstLineChars="200"/>
        <w:jc w:val="both"/>
        <w:rPr>
          <w:rFonts w:hint="eastAsia"/>
          <w:b/>
          <w:bCs/>
          <w:sz w:val="24"/>
        </w:rPr>
      </w:pPr>
    </w:p>
    <w:p>
      <w:pPr>
        <w:adjustRightInd w:val="0"/>
        <w:snapToGrid w:val="0"/>
        <w:spacing w:line="360" w:lineRule="auto"/>
        <w:ind w:firstLine="482" w:firstLineChars="200"/>
        <w:jc w:val="both"/>
        <w:rPr>
          <w:rFonts w:hint="eastAsia"/>
          <w:b/>
          <w:bCs/>
          <w:sz w:val="24"/>
        </w:rPr>
      </w:pPr>
    </w:p>
    <w:p>
      <w:pPr>
        <w:adjustRightInd w:val="0"/>
        <w:snapToGrid w:val="0"/>
        <w:spacing w:line="360" w:lineRule="auto"/>
        <w:ind w:firstLine="482" w:firstLineChars="200"/>
        <w:jc w:val="both"/>
        <w:rPr>
          <w:rFonts w:hint="eastAsia"/>
          <w:b/>
          <w:bCs/>
          <w:sz w:val="24"/>
        </w:rPr>
      </w:pPr>
    </w:p>
    <w:p>
      <w:pPr>
        <w:adjustRightInd w:val="0"/>
        <w:snapToGrid w:val="0"/>
        <w:spacing w:line="360" w:lineRule="auto"/>
        <w:ind w:firstLine="482" w:firstLineChars="200"/>
        <w:jc w:val="both"/>
        <w:rPr>
          <w:rFonts w:hint="eastAsia"/>
          <w:b/>
          <w:bCs/>
          <w:sz w:val="24"/>
        </w:rPr>
      </w:pPr>
    </w:p>
    <w:p>
      <w:pPr>
        <w:adjustRightInd w:val="0"/>
        <w:snapToGrid w:val="0"/>
        <w:spacing w:line="360" w:lineRule="auto"/>
        <w:ind w:firstLine="482" w:firstLineChars="200"/>
        <w:jc w:val="both"/>
        <w:rPr>
          <w:rFonts w:hint="eastAsia"/>
          <w:b/>
          <w:bCs/>
          <w:sz w:val="24"/>
        </w:rPr>
      </w:pPr>
    </w:p>
    <w:p>
      <w:pPr>
        <w:adjustRightInd w:val="0"/>
        <w:snapToGrid w:val="0"/>
        <w:spacing w:line="360" w:lineRule="auto"/>
        <w:ind w:firstLine="482" w:firstLineChars="200"/>
        <w:jc w:val="both"/>
        <w:rPr>
          <w:rFonts w:hint="eastAsia"/>
          <w:b/>
          <w:bCs/>
          <w:sz w:val="24"/>
        </w:rPr>
      </w:pPr>
    </w:p>
    <w:p>
      <w:pPr>
        <w:adjustRightInd w:val="0"/>
        <w:snapToGrid w:val="0"/>
        <w:spacing w:line="360" w:lineRule="auto"/>
        <w:ind w:firstLine="482" w:firstLineChars="200"/>
        <w:jc w:val="both"/>
        <w:rPr>
          <w:rFonts w:hint="eastAsia"/>
          <w:b/>
          <w:bCs/>
          <w:sz w:val="24"/>
        </w:rPr>
      </w:pPr>
    </w:p>
    <w:p>
      <w:pPr>
        <w:adjustRightInd w:val="0"/>
        <w:snapToGrid w:val="0"/>
        <w:spacing w:line="360" w:lineRule="auto"/>
        <w:ind w:firstLine="482" w:firstLineChars="200"/>
        <w:jc w:val="both"/>
        <w:rPr>
          <w:rFonts w:hint="eastAsia"/>
          <w:sz w:val="24"/>
        </w:rPr>
      </w:pPr>
      <w:r>
        <w:rPr>
          <w:rFonts w:hint="eastAsia"/>
          <w:b/>
          <w:bCs/>
          <w:sz w:val="24"/>
        </w:rPr>
        <w:t>附件：优秀案例集</w:t>
      </w:r>
      <w:r>
        <w:rPr>
          <w:rFonts w:hint="eastAsia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（</w:t>
      </w:r>
      <w:r>
        <w:rPr>
          <w:rFonts w:hint="eastAsia"/>
          <w:b/>
          <w:bCs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创意手工</w:t>
      </w:r>
      <w:r>
        <w:rPr>
          <w:rFonts w:hint="eastAsia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焦点课）</w:t>
      </w:r>
    </w:p>
    <w:tbl>
      <w:tblPr>
        <w:tblStyle w:val="2"/>
        <w:tblW w:w="3993" w:type="dxa"/>
        <w:tblInd w:w="0" w:type="dxa"/>
        <w:tblBorders>
          <w:top w:val="single" w:color="1F497D" w:sz="12" w:space="0"/>
          <w:left w:val="single" w:color="1F497D" w:sz="12" w:space="0"/>
          <w:bottom w:val="single" w:color="1F497D" w:sz="12" w:space="0"/>
          <w:right w:val="single" w:color="1F497D" w:sz="12" w:space="0"/>
          <w:insideH w:val="single" w:color="1F497D" w:sz="6" w:space="0"/>
          <w:insideV w:val="single" w:color="1F497D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984"/>
        <w:gridCol w:w="1050"/>
      </w:tblGrid>
      <w:tr>
        <w:tblPrEx>
          <w:tblBorders>
            <w:top w:val="single" w:color="1F497D" w:sz="12" w:space="0"/>
            <w:left w:val="single" w:color="1F497D" w:sz="12" w:space="0"/>
            <w:bottom w:val="single" w:color="1F497D" w:sz="12" w:space="0"/>
            <w:right w:val="single" w:color="1F497D" w:sz="12" w:space="0"/>
            <w:insideH w:val="single" w:color="1F497D" w:sz="6" w:space="0"/>
            <w:insideV w:val="single" w:color="1F497D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9" w:type="dxa"/>
            <w:noWrap w:val="0"/>
            <w:vAlign w:val="top"/>
          </w:tcPr>
          <w:p>
            <w:pPr>
              <w:spacing w:line="240" w:lineRule="auto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作者</w:t>
            </w:r>
          </w:p>
        </w:tc>
        <w:tc>
          <w:tcPr>
            <w:tcW w:w="1984" w:type="dxa"/>
            <w:noWrap w:val="0"/>
            <w:vAlign w:val="top"/>
          </w:tcPr>
          <w:p>
            <w:pPr>
              <w:spacing w:line="240" w:lineRule="auto"/>
              <w:ind w:firstLine="482" w:firstLineChars="200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课题</w:t>
            </w:r>
          </w:p>
        </w:tc>
        <w:tc>
          <w:tcPr>
            <w:tcW w:w="1050" w:type="dxa"/>
            <w:noWrap w:val="0"/>
            <w:vAlign w:val="top"/>
          </w:tcPr>
          <w:p>
            <w:pPr>
              <w:spacing w:line="240" w:lineRule="auto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年龄段</w:t>
            </w:r>
          </w:p>
        </w:tc>
      </w:tr>
      <w:tr>
        <w:tblPrEx>
          <w:tblBorders>
            <w:top w:val="single" w:color="1F497D" w:sz="12" w:space="0"/>
            <w:left w:val="single" w:color="1F497D" w:sz="12" w:space="0"/>
            <w:bottom w:val="single" w:color="1F497D" w:sz="12" w:space="0"/>
            <w:right w:val="single" w:color="1F497D" w:sz="12" w:space="0"/>
            <w:insideH w:val="single" w:color="1F497D" w:sz="6" w:space="0"/>
            <w:insideV w:val="single" w:color="1F497D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959" w:type="dxa"/>
            <w:noWrap w:val="0"/>
            <w:vAlign w:val="top"/>
          </w:tcPr>
          <w:p>
            <w:pPr>
              <w:spacing w:line="240" w:lineRule="auto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薛珂</w:t>
            </w:r>
          </w:p>
        </w:tc>
        <w:tc>
          <w:tcPr>
            <w:tcW w:w="1984" w:type="dxa"/>
            <w:noWrap w:val="0"/>
            <w:vAlign w:val="top"/>
          </w:tcPr>
          <w:p>
            <w:pPr>
              <w:spacing w:line="24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  <w:lang w:eastAsia="zh-CN"/>
              </w:rPr>
              <w:t>百变手偶</w:t>
            </w:r>
            <w:r>
              <w:rPr>
                <w:rFonts w:hint="eastAsia"/>
                <w:sz w:val="24"/>
              </w:rPr>
              <w:t>》</w:t>
            </w:r>
          </w:p>
        </w:tc>
        <w:tc>
          <w:tcPr>
            <w:tcW w:w="1050" w:type="dxa"/>
            <w:noWrap w:val="0"/>
            <w:vAlign w:val="top"/>
          </w:tcPr>
          <w:p>
            <w:pPr>
              <w:spacing w:line="240" w:lineRule="auto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小</w:t>
            </w:r>
            <w:r>
              <w:rPr>
                <w:rFonts w:hint="eastAsia"/>
                <w:sz w:val="24"/>
              </w:rPr>
              <w:t>班</w:t>
            </w:r>
            <w:r>
              <w:rPr>
                <w:rFonts w:hint="eastAsia"/>
                <w:sz w:val="24"/>
                <w:lang w:eastAsia="zh-CN"/>
              </w:rPr>
              <w:t>下</w:t>
            </w:r>
          </w:p>
        </w:tc>
      </w:tr>
      <w:tr>
        <w:tblPrEx>
          <w:tblBorders>
            <w:top w:val="single" w:color="1F497D" w:sz="12" w:space="0"/>
            <w:left w:val="single" w:color="1F497D" w:sz="12" w:space="0"/>
            <w:bottom w:val="single" w:color="1F497D" w:sz="12" w:space="0"/>
            <w:right w:val="single" w:color="1F497D" w:sz="12" w:space="0"/>
            <w:insideH w:val="single" w:color="1F497D" w:sz="6" w:space="0"/>
            <w:insideV w:val="single" w:color="1F497D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959" w:type="dxa"/>
            <w:noWrap w:val="0"/>
            <w:vAlign w:val="top"/>
          </w:tcPr>
          <w:p>
            <w:pPr>
              <w:spacing w:line="240" w:lineRule="auto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陈文娇</w:t>
            </w:r>
          </w:p>
        </w:tc>
        <w:tc>
          <w:tcPr>
            <w:tcW w:w="1984" w:type="dxa"/>
            <w:noWrap w:val="0"/>
            <w:vAlign w:val="top"/>
          </w:tcPr>
          <w:p>
            <w:pPr>
              <w:spacing w:line="24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  <w:lang w:eastAsia="zh-CN"/>
              </w:rPr>
              <w:t>我的小拎包</w:t>
            </w:r>
            <w:r>
              <w:rPr>
                <w:rFonts w:hint="eastAsia"/>
                <w:sz w:val="24"/>
              </w:rPr>
              <w:t>》</w:t>
            </w:r>
          </w:p>
        </w:tc>
        <w:tc>
          <w:tcPr>
            <w:tcW w:w="1050" w:type="dxa"/>
            <w:noWrap w:val="0"/>
            <w:vAlign w:val="top"/>
          </w:tcPr>
          <w:p>
            <w:pPr>
              <w:spacing w:line="240" w:lineRule="auto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中班下</w:t>
            </w:r>
          </w:p>
        </w:tc>
      </w:tr>
      <w:tr>
        <w:tblPrEx>
          <w:tblBorders>
            <w:top w:val="single" w:color="1F497D" w:sz="12" w:space="0"/>
            <w:left w:val="single" w:color="1F497D" w:sz="12" w:space="0"/>
            <w:bottom w:val="single" w:color="1F497D" w:sz="12" w:space="0"/>
            <w:right w:val="single" w:color="1F497D" w:sz="12" w:space="0"/>
            <w:insideH w:val="single" w:color="1F497D" w:sz="6" w:space="0"/>
            <w:insideV w:val="single" w:color="1F497D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59" w:type="dxa"/>
            <w:noWrap w:val="0"/>
            <w:vAlign w:val="top"/>
          </w:tcPr>
          <w:p>
            <w:pPr>
              <w:spacing w:line="240" w:lineRule="auto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朱丽</w:t>
            </w:r>
          </w:p>
        </w:tc>
        <w:tc>
          <w:tcPr>
            <w:tcW w:w="1984" w:type="dxa"/>
            <w:noWrap w:val="0"/>
            <w:vAlign w:val="top"/>
          </w:tcPr>
          <w:p>
            <w:pPr>
              <w:spacing w:line="24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《</w:t>
            </w:r>
            <w:r>
              <w:rPr>
                <w:rFonts w:hint="eastAsia"/>
                <w:sz w:val="24"/>
                <w:lang w:eastAsia="zh-CN"/>
              </w:rPr>
              <w:t>布艺动物</w:t>
            </w:r>
            <w:r>
              <w:rPr>
                <w:rFonts w:hint="eastAsia"/>
                <w:sz w:val="24"/>
              </w:rPr>
              <w:t>》</w:t>
            </w:r>
          </w:p>
        </w:tc>
        <w:tc>
          <w:tcPr>
            <w:tcW w:w="1050" w:type="dxa"/>
            <w:noWrap w:val="0"/>
            <w:vAlign w:val="top"/>
          </w:tcPr>
          <w:p>
            <w:pPr>
              <w:spacing w:line="240" w:lineRule="auto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大</w:t>
            </w:r>
            <w:r>
              <w:rPr>
                <w:rFonts w:hint="eastAsia"/>
                <w:sz w:val="24"/>
              </w:rPr>
              <w:t>班</w:t>
            </w:r>
            <w:r>
              <w:rPr>
                <w:rFonts w:hint="eastAsia"/>
                <w:sz w:val="24"/>
                <w:lang w:eastAsia="zh-CN"/>
              </w:rPr>
              <w:t>下</w:t>
            </w:r>
          </w:p>
        </w:tc>
      </w:tr>
    </w:tbl>
    <w:p>
      <w:pPr>
        <w:spacing w:line="360" w:lineRule="auto"/>
        <w:ind w:firstLine="480" w:firstLineChars="200"/>
        <w:rPr>
          <w:rFonts w:hint="eastAsia"/>
          <w:sz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E6DC5B"/>
    <w:multiLevelType w:val="singleLevel"/>
    <w:tmpl w:val="59E6DC5B"/>
    <w:lvl w:ilvl="0" w:tentative="0">
      <w:start w:val="1"/>
      <w:numFmt w:val="decimal"/>
      <w:lvlText w:val="(%1)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6155C0"/>
    <w:rsid w:val="28236913"/>
    <w:rsid w:val="386155C0"/>
    <w:rsid w:val="444D2161"/>
    <w:rsid w:val="65A04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2019-10-08T08:14:00Z</dcterms:created>
  <dc:creator>合合@美美</dc:creator>
  <cp:lastModifiedBy>合合@美美</cp:lastModifiedBy>
  <dcterms:modified xsi:type="dcterms:W3CDTF">2019-10-08T09:55:50Z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