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幼儿手工作品在幼儿园环境创设中的有效应用</w:t>
      </w:r>
    </w:p>
    <w:p>
      <w:pPr>
        <w:spacing w:line="360" w:lineRule="auto"/>
        <w:ind w:firstLine="480" w:firstLineChars="200"/>
        <w:jc w:val="center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sz w:val="24"/>
          <w:szCs w:val="24"/>
        </w:rPr>
        <w:t>江苏省常州市新北区春江幼儿园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</w:rPr>
        <w:t>蔡小美</w:t>
      </w:r>
    </w:p>
    <w:bookmarkEnd w:id="0"/>
    <w:p>
      <w:pPr>
        <w:spacing w:line="360" w:lineRule="auto"/>
        <w:ind w:firstLine="482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摘要：</w:t>
      </w:r>
      <w:r>
        <w:rPr>
          <w:rFonts w:hint="eastAsia" w:asciiTheme="minorEastAsia" w:hAnsiTheme="minorEastAsia" w:cstheme="minorEastAsia"/>
          <w:sz w:val="24"/>
          <w:szCs w:val="24"/>
        </w:rPr>
        <w:t>本文首先提出了幼儿手工作品在幼儿园环境创设中应用的重要性，其次提出了幼儿手工作品在幼儿园环境创设中的运用。旨在通过分析幼儿手工作品的应用分析，促进幼儿的全面发展。</w:t>
      </w:r>
    </w:p>
    <w:p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关键词：幼儿手工作品；幼儿园；幼儿园环境创设；幼儿园环境</w:t>
      </w:r>
    </w:p>
    <w:p>
      <w:pPr>
        <w:spacing w:line="360" w:lineRule="auto"/>
        <w:ind w:firstLine="482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引言：</w:t>
      </w:r>
      <w:r>
        <w:rPr>
          <w:rFonts w:hint="eastAsia" w:asciiTheme="minorEastAsia" w:hAnsiTheme="minorEastAsia" w:cstheme="minorEastAsia"/>
          <w:sz w:val="24"/>
          <w:szCs w:val="24"/>
        </w:rPr>
        <w:t>手工制作是幼儿最为喜爱的一项活动，此项活动不仅仅具有一定的教育意义，还能够锻炼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幼儿</w:t>
      </w:r>
      <w:r>
        <w:rPr>
          <w:rFonts w:hint="eastAsia" w:asciiTheme="minorEastAsia" w:hAnsiTheme="minorEastAsia" w:cstheme="minorEastAsia"/>
          <w:sz w:val="24"/>
          <w:szCs w:val="24"/>
        </w:rPr>
        <w:t>的动手能力，培养幼儿观察力以及想象力。与此同时，幼儿园开展幼儿手工制作活动，还能够锻炼幼儿良好的习惯，塑造幼儿的团结品质。由此，不难看出幼儿手工制作活动具有全方面的教育意义，但是，从目前幼儿手工制作活动的开展情况来看，效果并不是很理想，手工制作的重要作用也没有得到充分发挥。因此，就需要针对幼儿手工制作活动存在的问题进行分析，进而将幼儿手工作用灵活应用在幼儿园的环境创设中。</w:t>
      </w:r>
    </w:p>
    <w:p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一、在幼儿园环境创设中应用幼儿手工作品重要性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（一）利于培养幼儿环保意识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目前，人们逐渐提高环保意识，注重生态环境的保护。由此，在开展幼儿手工制作活动的过程中，也需要贯彻环保的理念，尽量运用废旧物品，让幼儿能够充分应用废旧物品进行创作，然后用幼儿创作各种类型的手工品进行装饰幼儿园环境。与此同时，幼儿在生活中较为常见且能够利用的废旧物品，进行创作、添加或者摆弄，让废旧物品形成新型的玩具，不仅利于培养幼儿的动手能力，让幼儿能够积极投入到幼儿园环境的创设中。在此过程中，还能够向幼儿普及环保的知识，将自然原料进行改造，培养幼儿保护环境、爱护公共环境的良好理念</w:t>
      </w:r>
      <w:r>
        <w:rPr>
          <w:rFonts w:hint="eastAsia" w:asciiTheme="minorEastAsia" w:hAnsiTheme="minorEastAsia" w:cstheme="minorEastAsia"/>
          <w:sz w:val="24"/>
          <w:szCs w:val="24"/>
          <w:vertAlign w:val="superscript"/>
        </w:rPr>
        <w:t>[1]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利于幼儿心理健康发展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幼儿在成长的过程中，不仅仅需要知识的灌溉，发展幼儿智力，还需要注重幼儿心理的发展，全面培养幼儿，促进幼儿心理以及生理健康成长。幼儿在开展手工制作活动的过程中，不仅仅能够有效锻炼幼儿的动脑能力、思维能力，还能够培养幼儿丰富的情感，锻炼幼儿团结协作，从而最终达到启迪幼儿的智慧、促进幼儿全面健康发展。与此同时，在开展手工制作活动时，还能够有效促进师生之间的关系以及同伴的关系，让幼儿能够在制作过程中，学会同同伴进行合作分享，让幼儿体会到合作的好处，锻炼幼儿良好的心理素养。</w:t>
      </w:r>
    </w:p>
    <w:p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二、幼儿手工作品在幼儿园环境创设中的运用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（一）与学习知识有效结合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在对手工作品进行创设的过程中，幼儿教师需要明确幼儿发展的规律，了解幼儿学习的知识，进而对教学目标进行合理的分析，将其有效结合到手工品的创设主体中，并设计出相关的知识版块内容，将其中利于幼儿发展的内容进行合理的提炼，让幼儿在创设手工品的过程中，不仅仅能够充分理解手工制作的主题，还能够帮助幼儿理解知识内容。另外，教师在对主体框架进行设计的过程中，注意具体实践需要由幼儿进行，不仅能够锻炼幼儿的动手能力，还能够培养幼儿的思维能力以及想象力</w:t>
      </w:r>
      <w:r>
        <w:rPr>
          <w:rFonts w:hint="eastAsia" w:asciiTheme="minorEastAsia" w:hAnsiTheme="minorEastAsia" w:cstheme="minorEastAsia"/>
          <w:sz w:val="24"/>
          <w:szCs w:val="24"/>
          <w:vertAlign w:val="superscript"/>
        </w:rPr>
        <w:t>[2]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（二）注重体现互动性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幼儿教师在对手工品创设墙进行设计的过程中，需要注意对其进行整体的规划，不仅需要结合幼儿学习的知识，还需要结合幼儿日常生活中常见的物品设计主题。另外，主题墙面的手工作品不能过多，同时也不能过少，需要有效保障幼儿园环境创设的质量，还需要保证主题墙的美观性。例如：在对环境主题墙进行创设的过程中，可以适当的留一些空白，从而会使得墙面具有一定的生动性，不会显得整面主题墙内容过于紧凑，同时会使得主题墙突出立体效果，具有较高美观性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（三）注重装饰的美观性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由于幼儿年龄相对较小，注意力难以长时间的集中，最感兴趣的活动就是玩。因此，幼儿教师在设计主题墙面的过程中，需要注意增添部分有趣的作品，让幼儿充分利用材料进行创作，使得作品更加丰富。例如：教师设计的创设主题为剪纸花，幼儿就可以利用剪刀以及刀片进行创作，或者利用鸡蛋壳以及卡片等多种物品进行粘贴创作，不仅锻炼幼儿的想象力，培养幼儿的动手能力，还能够培养幼儿的设计感。另外，在此过程中教师还可以引导幼儿充分发挥自身的想象力，利用现有的材料进行创作。例如：利用鸡蛋壳制作小猪等其他作品，不仅利于培养幼儿的环保意识，还能够体现幼儿园环境创设的个性化</w:t>
      </w:r>
      <w:r>
        <w:rPr>
          <w:rFonts w:hint="eastAsia" w:asciiTheme="minorEastAsia" w:hAnsiTheme="minorEastAsia" w:cstheme="minorEastAsia"/>
          <w:sz w:val="24"/>
          <w:szCs w:val="24"/>
          <w:vertAlign w:val="superscript"/>
        </w:rPr>
        <w:t>[3]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（四）注重结合实际生活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教师在设计创设主题的过程中，需要注意定期更换主题，从而使得幼儿想象力能够得到充分发挥，激发幼儿对制作手工品的积极性，进而锻炼幼儿的想象力与创造力。另外，在对主题墙进行设计时，需要注意结合幼儿学习的知识内容，并且充分联系幼儿的实际生活，让幼儿的思维能力能够得到锻炼。</w:t>
      </w:r>
    </w:p>
    <w:p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结束语：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在幼儿园环境创设过程中融入幼儿的手工作品，不仅能够改善幼儿园的环境，还能够锻炼幼儿的想象力以及创造力，提高幼儿教育的效果。同时，还能够有效培养幼儿的环保意识，让幼儿体会团结协作的乐趣，促进幼儿的全面健康发展。</w:t>
      </w:r>
    </w:p>
    <w:p>
      <w:pPr>
        <w:spacing w:line="360" w:lineRule="auto"/>
        <w:ind w:firstLine="422" w:firstLineChars="200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参考文献：</w:t>
      </w:r>
    </w:p>
    <w:p>
      <w:pPr>
        <w:spacing w:line="360" w:lineRule="auto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[1]苏春,苏兰.学前手工课程体系的实践困境与优化路径[J].教育学术月刊,2018(08):104-111. </w:t>
      </w:r>
    </w:p>
    <w:p>
      <w:pPr>
        <w:spacing w:line="360" w:lineRule="auto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[2]张娜.纸艺与幼儿园环境创设有机结合[J].大众文艺,2018(06):230-231. </w:t>
      </w:r>
    </w:p>
    <w:p>
      <w:pPr>
        <w:spacing w:line="360" w:lineRule="auto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[3]夏俊峰.幼儿园手工活动质量提升策略[J].学前教育研究,2017(09):64-66. </w:t>
      </w:r>
    </w:p>
    <w:p>
      <w:pPr>
        <w:spacing w:line="360" w:lineRule="auto"/>
        <w:ind w:firstLine="420" w:firstLineChars="200"/>
        <w:rPr>
          <w:rFonts w:asciiTheme="minorEastAsia" w:hAnsi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C2E088"/>
    <w:multiLevelType w:val="singleLevel"/>
    <w:tmpl w:val="ACC2E08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15D4205"/>
    <w:rsid w:val="003E1A01"/>
    <w:rsid w:val="00663003"/>
    <w:rsid w:val="093709ED"/>
    <w:rsid w:val="1174009D"/>
    <w:rsid w:val="1622078F"/>
    <w:rsid w:val="241C7B37"/>
    <w:rsid w:val="34712317"/>
    <w:rsid w:val="38F42BB8"/>
    <w:rsid w:val="4D8A3A43"/>
    <w:rsid w:val="50063669"/>
    <w:rsid w:val="551F50DA"/>
    <w:rsid w:val="615D4205"/>
    <w:rsid w:val="6E3F213F"/>
    <w:rsid w:val="7F6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3597"/>
      <w:u w:val="none"/>
    </w:rPr>
  </w:style>
  <w:style w:type="character" w:customStyle="1" w:styleId="5">
    <w:name w:val="reopt"/>
    <w:basedOn w:val="3"/>
    <w:qFormat/>
    <w:uiPriority w:val="0"/>
  </w:style>
  <w:style w:type="character" w:customStyle="1" w:styleId="6">
    <w:name w:val="fenxiang"/>
    <w:basedOn w:val="3"/>
    <w:qFormat/>
    <w:uiPriority w:val="0"/>
    <w:rPr>
      <w:color w:val="111111"/>
    </w:rPr>
  </w:style>
  <w:style w:type="character" w:customStyle="1" w:styleId="7">
    <w:name w:val="spanleft"/>
    <w:basedOn w:val="3"/>
    <w:qFormat/>
    <w:uiPriority w:val="0"/>
  </w:style>
  <w:style w:type="character" w:customStyle="1" w:styleId="8">
    <w:name w:val="database"/>
    <w:basedOn w:val="3"/>
    <w:qFormat/>
    <w:uiPriority w:val="0"/>
    <w:rPr>
      <w:color w:val="999999"/>
    </w:rPr>
  </w:style>
  <w:style w:type="character" w:customStyle="1" w:styleId="9">
    <w:name w:val="database1"/>
    <w:basedOn w:val="3"/>
    <w:qFormat/>
    <w:uiPriority w:val="0"/>
    <w:rPr>
      <w:color w:val="999999"/>
    </w:rPr>
  </w:style>
  <w:style w:type="character" w:customStyle="1" w:styleId="10">
    <w:name w:val="active1"/>
    <w:basedOn w:val="3"/>
    <w:qFormat/>
    <w:uiPriority w:val="0"/>
    <w:rPr>
      <w:color w:val="E60000"/>
    </w:rPr>
  </w:style>
  <w:style w:type="character" w:customStyle="1" w:styleId="11">
    <w:name w:val="active2"/>
    <w:basedOn w:val="3"/>
    <w:qFormat/>
    <w:uiPriority w:val="0"/>
    <w:rPr>
      <w:color w:val="E60000"/>
      <w:sz w:val="21"/>
      <w:szCs w:val="21"/>
    </w:rPr>
  </w:style>
  <w:style w:type="character" w:customStyle="1" w:styleId="12">
    <w:name w:val="refirstcol"/>
    <w:basedOn w:val="3"/>
    <w:qFormat/>
    <w:uiPriority w:val="0"/>
    <w:rPr>
      <w:bdr w:val="single" w:color="2375BC" w:sz="6" w:space="0"/>
    </w:rPr>
  </w:style>
  <w:style w:type="character" w:customStyle="1" w:styleId="13">
    <w:name w:val="refirstcol1"/>
    <w:basedOn w:val="3"/>
    <w:qFormat/>
    <w:uiPriority w:val="0"/>
    <w:rPr>
      <w:bdr w:val="single" w:color="2375BC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1783</Characters>
  <Lines>14</Lines>
  <Paragraphs>4</Paragraphs>
  <TotalTime>0</TotalTime>
  <ScaleCrop>false</ScaleCrop>
  <LinksUpToDate>false</LinksUpToDate>
  <CharactersWithSpaces>2091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2019-02-15T09:00:00Z</dcterms:created>
  <dc:creator>WPS_1528098199</dc:creator>
  <cp:lastModifiedBy>合合@美美</cp:lastModifiedBy>
  <dcterms:modified xsi:type="dcterms:W3CDTF">2019-04-29T05:25:55Z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  <property fmtid="{D5CDD505-2E9C-101B-9397-08002B2CF9AE}" pid="3" name="KSORubyTemplateID" linkTarget="0">
    <vt:lpwstr>6</vt:lpwstr>
  </property>
</Properties>
</file>