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读《致教师》心得体会</w:t>
      </w:r>
    </w:p>
    <w:p>
      <w:pPr>
        <w:jc w:val="center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礼河实验学校  严红仙   2019/10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    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谈到教师，人们经常会说教师这个工作好，轻松、待遇也高；朋友们说，教师是个光辉的职业，你可别误人子弟；家人们说做老师脾气要好，你这脾气要改改了；俗话说：“春蚕到死丝方尽，蜡炬成灰泪始干。”很多时候，大家对我们职业的评价都是多余神圣化。这些大帽子扣在自己的头上，瞬间让自己觉得亚历山大。</w:t>
      </w:r>
    </w:p>
    <w:p>
      <w:pPr>
        <w:rPr>
          <w:rFonts w:hint="eastAsia"/>
        </w:rPr>
      </w:pPr>
      <w:r>
        <w:rPr>
          <w:rFonts w:hint="eastAsia"/>
        </w:rPr>
        <w:t>    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读了朱永新先生的《致教师》后，前言就颠覆了以前对教师的形象比喻，更具人性。在他眼里，教师不是春蚕，不是蜡烛；不是一个隐喻与一个标本，更不是灵魂工程师，教师就是教师，每天都在平凡与神圣中穿行，他生命的价值在于</w:t>
      </w:r>
      <w:r>
        <w:t>“</w:t>
      </w:r>
      <w:r>
        <w:rPr>
          <w:rFonts w:hint="eastAsia"/>
        </w:rPr>
        <w:t>以现在求证未来，让生命幸福完整</w:t>
      </w:r>
      <w:r>
        <w:rPr>
          <w:rFonts w:hint="default"/>
        </w:rPr>
        <w:t>”</w:t>
      </w:r>
      <w:r>
        <w:rPr>
          <w:rFonts w:hint="eastAsia"/>
        </w:rPr>
        <w:t>。</w:t>
      </w:r>
      <w:r>
        <w:rPr>
          <w:rFonts w:hint="default"/>
        </w:rPr>
        <w:t> “</w:t>
      </w:r>
      <w:r>
        <w:rPr>
          <w:rFonts w:hint="eastAsia"/>
        </w:rPr>
        <w:t>幸福</w:t>
      </w:r>
      <w:r>
        <w:rPr>
          <w:rFonts w:hint="default"/>
        </w:rPr>
        <w:t>”</w:t>
      </w:r>
      <w:r>
        <w:rPr>
          <w:rFonts w:hint="eastAsia"/>
        </w:rPr>
        <w:t>在哪里呢？朱先生说，它在创造中，在服务中，在研究中，在分享中。因为创造、服务、研究与分享的教育</w:t>
      </w:r>
      <w:r>
        <w:rPr>
          <w:rFonts w:hint="default"/>
        </w:rPr>
        <w:t>“</w:t>
      </w:r>
      <w:r>
        <w:rPr>
          <w:rFonts w:hint="eastAsia"/>
        </w:rPr>
        <w:t>幸福</w:t>
      </w:r>
      <w:r>
        <w:rPr>
          <w:rFonts w:hint="default"/>
        </w:rPr>
        <w:t>”</w:t>
      </w:r>
      <w:r>
        <w:rPr>
          <w:rFonts w:hint="eastAsia"/>
        </w:rPr>
        <w:t>，每一个普通的时刻，都会焕发不一样的光彩，每一个平凡的日子，我们都能与幸福相伴。他这样说</w:t>
      </w:r>
      <w:r>
        <w:rPr>
          <w:rFonts w:hint="default"/>
        </w:rPr>
        <w:t>“</w:t>
      </w:r>
      <w:r>
        <w:rPr>
          <w:rFonts w:hint="eastAsia"/>
        </w:rPr>
        <w:t>职业</w:t>
      </w:r>
      <w:r>
        <w:rPr>
          <w:rFonts w:hint="default"/>
        </w:rPr>
        <w:t>”</w:t>
      </w:r>
      <w:r>
        <w:rPr>
          <w:rFonts w:hint="eastAsia"/>
        </w:rPr>
        <w:t>：教师是一个能够把人的创造力、想象力等全部能量与智慧发挥到极限的、永远没有止境的职业。教师面对的是最深的世界</w:t>
      </w:r>
      <w:r>
        <w:rPr>
          <w:rFonts w:hint="default"/>
        </w:rPr>
        <w:t>——</w:t>
      </w:r>
      <w:r>
        <w:rPr>
          <w:rFonts w:hint="eastAsia"/>
        </w:rPr>
        <w:t>人的心灵。他们存在着无限的可能性。他这样说</w:t>
      </w:r>
      <w:r>
        <w:rPr>
          <w:rFonts w:hint="default"/>
        </w:rPr>
        <w:t>“</w:t>
      </w:r>
      <w:r>
        <w:rPr>
          <w:rFonts w:hint="eastAsia"/>
        </w:rPr>
        <w:t>信仰</w:t>
      </w:r>
      <w:r>
        <w:rPr>
          <w:rFonts w:hint="default"/>
        </w:rPr>
        <w:t>”</w:t>
      </w:r>
      <w:r>
        <w:rPr>
          <w:rFonts w:hint="eastAsia"/>
        </w:rPr>
        <w:t>：信仰造就的乐观，是生命中的太阳，任何境况下的人生都会因此温暖明亮，并指引着生命中的明亮那方。他这样说</w:t>
      </w:r>
      <w:r>
        <w:rPr>
          <w:rFonts w:hint="default"/>
        </w:rPr>
        <w:t>“</w:t>
      </w:r>
      <w:r>
        <w:rPr>
          <w:rFonts w:hint="eastAsia"/>
        </w:rPr>
        <w:t>理想</w:t>
      </w:r>
      <w:r>
        <w:rPr>
          <w:rFonts w:hint="default"/>
        </w:rPr>
        <w:t>”</w:t>
      </w:r>
      <w:r>
        <w:rPr>
          <w:rFonts w:hint="eastAsia"/>
        </w:rPr>
        <w:t>：当理想遭遇现实，总会有碰撞，总会有较量，否则，理想如何能够称之为理想？教育与理想是一对孪生兄弟。教育，是必要的乌托邦。他说</w:t>
      </w:r>
      <w:r>
        <w:rPr>
          <w:rFonts w:hint="default"/>
        </w:rPr>
        <w:t>“</w:t>
      </w:r>
      <w:r>
        <w:rPr>
          <w:rFonts w:hint="eastAsia"/>
        </w:rPr>
        <w:t>教师的专业成长</w:t>
      </w:r>
      <w:r>
        <w:rPr>
          <w:rFonts w:hint="default"/>
        </w:rPr>
        <w:t>”</w:t>
      </w:r>
      <w:r>
        <w:rPr>
          <w:rFonts w:hint="eastAsia"/>
        </w:rPr>
        <w:t>，将以阅读为基础的</w:t>
      </w:r>
      <w:r>
        <w:rPr>
          <w:rFonts w:hint="default"/>
        </w:rPr>
        <w:t>“</w:t>
      </w:r>
      <w:r>
        <w:rPr>
          <w:rFonts w:hint="eastAsia"/>
        </w:rPr>
        <w:t>专业引领模式</w:t>
      </w:r>
      <w:r>
        <w:rPr>
          <w:rFonts w:hint="default"/>
        </w:rPr>
        <w:t>”</w:t>
      </w:r>
      <w:r>
        <w:rPr>
          <w:rFonts w:hint="eastAsia"/>
        </w:rPr>
        <w:t>，以写作为基础的</w:t>
      </w:r>
      <w:r>
        <w:rPr>
          <w:rFonts w:hint="default"/>
        </w:rPr>
        <w:t>“</w:t>
      </w:r>
      <w:r>
        <w:rPr>
          <w:rFonts w:hint="eastAsia"/>
        </w:rPr>
        <w:t>研究反思模式</w:t>
      </w:r>
      <w:r>
        <w:rPr>
          <w:rFonts w:hint="default"/>
        </w:rPr>
        <w:t>”</w:t>
      </w:r>
      <w:r>
        <w:rPr>
          <w:rFonts w:hint="eastAsia"/>
        </w:rPr>
        <w:t>与</w:t>
      </w:r>
      <w:r>
        <w:rPr>
          <w:rFonts w:hint="default"/>
        </w:rPr>
        <w:t>“</w:t>
      </w:r>
      <w:r>
        <w:rPr>
          <w:rFonts w:hint="eastAsia"/>
        </w:rPr>
        <w:t>以同伴互动为基础的教育生态模式</w:t>
      </w:r>
      <w:r>
        <w:rPr>
          <w:rFonts w:hint="default"/>
        </w:rPr>
        <w:t>”</w:t>
      </w:r>
      <w:r>
        <w:rPr>
          <w:rFonts w:hint="eastAsia"/>
        </w:rPr>
        <w:t>喻之为教师成长之</w:t>
      </w:r>
      <w:r>
        <w:rPr>
          <w:rFonts w:hint="default"/>
        </w:rPr>
        <w:t>“</w:t>
      </w:r>
      <w:r>
        <w:rPr>
          <w:rFonts w:hint="eastAsia"/>
        </w:rPr>
        <w:t>吉祥三宝</w:t>
      </w:r>
      <w:r>
        <w:rPr>
          <w:rFonts w:hint="default"/>
        </w:rPr>
        <w:t>”</w:t>
      </w:r>
      <w:r>
        <w:rPr>
          <w:rFonts w:hint="eastAsia"/>
        </w:rPr>
        <w:t>。他说，每个人的一生都是一个生命的叙事，在时光中创造那个更好的自己。时间抓起来是黄金，抓不起就是流水。</w:t>
      </w:r>
    </w:p>
    <w:p>
      <w:pPr>
        <w:rPr>
          <w:rFonts w:hint="eastAsia"/>
        </w:rPr>
      </w:pPr>
      <w:r>
        <w:rPr>
          <w:rFonts w:hint="eastAsia"/>
        </w:rPr>
        <w:t>    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还记得自己刚站走上教育岗位时的手忙脚乱和经历的挫折，一度曾使我快失去信心。这一切我都经历了，坚持了下来。迄今为止，我在教育这个岗位上风斗了18年了，但如今的我仍然保有当初教学的热情的热情。很多孩子也坦言，很喜欢我的课，因为课堂上的我比较幽默，亲切。仍然充满朱永新先生在书中谈到的教师的幸福从哪里来，他提到人的幸福大概有三个重要的来源：一是人与外部物质世界的关系；二是人与人的关系；三是与自己的关系。我的幸福感大多是来自教育，来源于特殊的学生。而</w:t>
      </w:r>
      <w:r>
        <w:rPr>
          <w:rFonts w:hint="default"/>
        </w:rPr>
        <w:t>我们之所以会对孩子有不同的态度，往往是因为我们给孩子贴上了不同的标签。外貌美丽、乖巧听话、聪明能干、沉默寡言、顽皮淘气等等词语，都是一个又一个的标签。一旦贴上了就像“</w:t>
      </w:r>
      <w:r>
        <w:rPr>
          <w:rFonts w:hint="eastAsia"/>
        </w:rPr>
        <w:t>牛皮癣</w:t>
      </w:r>
      <w:r>
        <w:rPr>
          <w:rFonts w:hint="default"/>
        </w:rPr>
        <w:t>”</w:t>
      </w:r>
      <w:r>
        <w:rPr>
          <w:rFonts w:hint="eastAsia"/>
        </w:rPr>
        <w:t>一样难以卸下。这种先入为主的有色看法直接影响教师的态度。但是</w:t>
      </w:r>
      <w:r>
        <w:rPr>
          <w:rFonts w:hint="default"/>
        </w:rPr>
        <w:t>每个孩子都是独一无二的天使，作为教师，要给孩子自由，给他时间，给他空间。同时要善于发现学生的特别之处，及时鼓励表扬，也许他们会爆发出我们难以想象的能量。</w:t>
      </w:r>
      <w:r>
        <w:rPr>
          <w:rFonts w:hint="eastAsia"/>
        </w:rPr>
        <w:t>所以当一个特别调皮不听话的孩子，在你的课堂上认认真真，积极参与可课堂活动时，内心的成就感和满足感无法用言语来表达的。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93105C"/>
    <w:rsid w:val="1B9310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Office_11.1.0.9141_F1E327BC-269C-435d-A152-05C5408002CA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2019-11-28T04:25:00Z</dcterms:created>
  <dc:creator>仙仙</dc:creator>
  <cp:lastModifiedBy>仙仙</cp:lastModifiedBy>
  <dcterms:modified xsi:type="dcterms:W3CDTF">2019-11-28T04:28:53Z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