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Style w:val="3"/>
        <w:tblpPr w:leftFromText="180" w:rightFromText="180" w:vertAnchor="text" w:horzAnchor="page" w:tblpXSpec="center" w:tblpY="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34"/>
        <w:gridCol w:w="3148"/>
        <w:gridCol w:w="953"/>
        <w:gridCol w:w="940"/>
        <w:gridCol w:w="183"/>
        <w:gridCol w:w="1311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3482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创意手工：荷花朵朵开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（泥类）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857" w:type="dxa"/>
            <w:gridSpan w:val="4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李萍萍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2018.5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教材分析与幼儿发展分析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60" w:lineRule="atLeast"/>
              <w:ind w:left="0" w:right="0" w:firstLine="0"/>
              <w:jc w:val="left"/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教材分析：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步入夏季，正是满池荷花开得旺盛的时候。看到满池粉粉嫩嫩的荷花，孩子们会不禁发出赞美声。于是</w:t>
            </w:r>
            <w:r>
              <w:rPr>
                <w:rFonts w:hint="eastAsia" w:ascii="宋体" w:hAnsi="宋体"/>
                <w:sz w:val="24"/>
                <w:szCs w:val="24"/>
              </w:rPr>
              <w:t>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根据</w:t>
            </w:r>
            <w:r>
              <w:rPr>
                <w:rFonts w:hint="eastAsia" w:ascii="宋体" w:hAnsi="宋体"/>
                <w:sz w:val="24"/>
                <w:szCs w:val="24"/>
              </w:rPr>
              <w:t>孩子们的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兴趣与需要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设计了此次活动，意在让孩子们通过观察、欣赏、感受荷花的美，使其进一步了解荷花的外形特征，并通过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粘土荷花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进一步提高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幼儿的创造能力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与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塑形能力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60" w:lineRule="atLeast"/>
              <w:ind w:left="0" w:right="0" w:firstLine="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幼儿基础分析：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大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班幼儿已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经初步了解了荷花的外形特征，但制作粘土荷花还是第一次，挑战性较大。本次活动我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通过让孩子们观察、欣赏、感受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粘土荷花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的美，使其进一步了解荷花的外形特征，并通过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荷花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进一步提高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幼儿的创造能力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与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塑形能力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 标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感受荷花的美，进一步了解荷花的外形特征。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大胆尝试综合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运用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粘土荷花。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3、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体验创作的乐趣、萌发热爱泥塑艺术的情感。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准 备</w:t>
            </w:r>
          </w:p>
        </w:tc>
        <w:tc>
          <w:tcPr>
            <w:tcW w:w="8292" w:type="dxa"/>
            <w:gridSpan w:val="7"/>
            <w:noWrap w:val="0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val="en-US" w:eastAsia="zh-CN"/>
              </w:rPr>
              <w:t>PPT、彩泥、</w:t>
            </w:r>
            <w:r>
              <w:rPr>
                <w:rFonts w:hint="default" w:ascii="宋体" w:hAnsi="宋体" w:cs="Segoe UI"/>
                <w:color w:val="000000"/>
                <w:sz w:val="24"/>
                <w:shd w:val="clear" w:color="auto" w:fill="FFFFFF"/>
              </w:rPr>
              <w:t>泥塑工具</w:t>
            </w: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val="en-US" w:eastAsia="zh-CN"/>
              </w:rPr>
              <w:t>纸盘</w:t>
            </w:r>
            <w:r>
              <w:rPr>
                <w:rFonts w:hint="default" w:ascii="宋体" w:hAnsi="宋体" w:cs="Segoe UI"/>
                <w:color w:val="000000"/>
                <w:sz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9660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04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9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02" w:type="dxa"/>
            <w:gridSpan w:val="2"/>
            <w:noWrap w:val="0"/>
            <w:vAlign w:val="top"/>
          </w:tcPr>
          <w:p>
            <w:pPr>
              <w:spacing w:line="264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一、欣赏图片，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进一步了解荷花的外形特征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二、欣赏范例，推想制作方法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三、幼儿操作，教师指导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作品展示，交流评价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right="482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五、结束活动：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布置荷花艺术节</w:t>
            </w:r>
          </w:p>
        </w:tc>
        <w:tc>
          <w:tcPr>
            <w:tcW w:w="5041" w:type="dxa"/>
            <w:gridSpan w:val="3"/>
            <w:noWrap w:val="0"/>
            <w:vAlign w:val="top"/>
          </w:tcPr>
          <w:p>
            <w:pPr>
              <w:widowControl/>
              <w:numPr>
                <w:ilvl w:val="0"/>
                <w:numId w:val="3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出示荷花图片，导入活动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小朋友们，你们知道夏天开得最旺盛的花是什么吗？</w:t>
            </w:r>
          </w:p>
          <w:p>
            <w:pPr>
              <w:widowControl/>
              <w:numPr>
                <w:ilvl w:val="0"/>
                <w:numId w:val="4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进一步了解荷花的外形特征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师：荷花是什么样子的？它有什么特点？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小结：荷花是一种水生植物，颜色大多是粉色、白色，颜色呈渐变，花瓣数量多，花瓣的中间是莲蓬，花的下面是根茎。</w:t>
            </w:r>
          </w:p>
          <w:p>
            <w:pPr>
              <w:widowControl/>
              <w:numPr>
                <w:ilvl w:val="0"/>
                <w:numId w:val="5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欣赏各种黏土荷花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师：老师这里还有很多黏土荷花呢，请你说说它们都有什么相似点？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小结：它们有的做在纸盘上，有的做在鞋盒里，都有一个荷花池的场景，里面有荷叶和荷花。</w:t>
            </w:r>
          </w:p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推想制作方法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师：那这些美丽的荷花是怎么做的呢？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捏出水滴形的花瓣，先摆好一层，再由下往上，在刚刚一层花瓣的间隔处依次摆好第二层花瓣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用渐变色在花瓣的花尖处点缀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搓出圆锥体的莲蓬，并用圆点做莲子粘在莲蓬上面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做出荷叶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根据个人需求做出根茎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将花瓣、莲蓬、根茎、荷叶组合起来，并放在纸盘上呈现。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过渡：现在就请小朋友们大胆地用彩泥去设计、制作你的荷花吧。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师：想想你准备做什么样的荷花？它的颜色、和花朵又是什么样的？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谁愿意来说一说你做的荷花是什么样子的？你是怎么做的？用到了哪些材料？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将幼儿做好的荷花摆放在走廊。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师：大家做的荷花真漂亮，我们一起去布置荷花艺术节吧!</w:t>
            </w:r>
          </w:p>
        </w:tc>
        <w:tc>
          <w:tcPr>
            <w:tcW w:w="2917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幼：荷花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幼儿自由表达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幼儿自由交流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幼儿自主制作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5B3EFB"/>
    <w:multiLevelType w:val="singleLevel"/>
    <w:tmpl w:val="AF5B3EF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CBE8C8"/>
    <w:multiLevelType w:val="singleLevel"/>
    <w:tmpl w:val="59CBE8C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A4122F7"/>
    <w:multiLevelType w:val="singleLevel"/>
    <w:tmpl w:val="5A4122F7"/>
    <w:lvl w:ilvl="0" w:tentative="0">
      <w:start w:val="2"/>
      <w:numFmt w:val="chineseCounting"/>
      <w:suff w:val="nothing"/>
      <w:lvlText w:val="(%1）"/>
      <w:lvlJc w:val="left"/>
    </w:lvl>
  </w:abstractNum>
  <w:abstractNum w:abstractNumId="3">
    <w:nsid w:val="5A45D74E"/>
    <w:multiLevelType w:val="singleLevel"/>
    <w:tmpl w:val="5A45D74E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5A539030"/>
    <w:multiLevelType w:val="singleLevel"/>
    <w:tmpl w:val="5A539030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A544C0C"/>
    <w:multiLevelType w:val="singleLevel"/>
    <w:tmpl w:val="5A544C0C"/>
    <w:lvl w:ilvl="0" w:tentative="0">
      <w:start w:val="1"/>
      <w:numFmt w:val="chineseCounting"/>
      <w:suff w:val="nothing"/>
      <w:lvlText w:val="（%1）"/>
      <w:lvlJc w:val="left"/>
    </w:lvl>
  </w:abstractNum>
  <w:abstractNum w:abstractNumId="6">
    <w:nsid w:val="5A941DC8"/>
    <w:multiLevelType w:val="singleLevel"/>
    <w:tmpl w:val="5A941DC8"/>
    <w:lvl w:ilvl="0" w:tentative="0">
      <w:start w:val="1"/>
      <w:numFmt w:val="chineseCounting"/>
      <w:suff w:val="nothing"/>
      <w:lvlText w:val="(%1）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77C9"/>
    <w:rsid w:val="3DF87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2019-09-16T05:10:00Z</dcterms:created>
  <dc:creator>lenovo</dc:creator>
  <cp:lastModifiedBy>lenovo</cp:lastModifiedBy>
  <dcterms:modified xsi:type="dcterms:W3CDTF">2019-09-16T05:11:09Z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