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t>春江幼儿园教学活动设计稿</w:t>
      </w:r>
      <w:r>
        <w:rPr>
          <w:rFonts w:hint="eastAsia"/>
          <w:sz w:val="28"/>
          <w:szCs w:val="28"/>
        </w:rPr>
        <w:t xml:space="preserve">          </w:t>
      </w:r>
      <w:r>
        <w:rPr>
          <w:rFonts w:hint="eastAsia"/>
          <w:sz w:val="24"/>
        </w:rPr>
        <w:t xml:space="preserve">                                       </w:t>
      </w:r>
    </w:p>
    <w:tbl>
      <w:tblPr>
        <w:tblStyle w:val="2"/>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810"/>
        <w:gridCol w:w="1320"/>
        <w:gridCol w:w="1131"/>
        <w:gridCol w:w="1320"/>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714" w:type="dxa"/>
            <w:vMerge w:val="restart"/>
            <w:noWrap w:val="0"/>
            <w:vAlign w:val="center"/>
          </w:tcPr>
          <w:p>
            <w:pPr>
              <w:jc w:val="center"/>
              <w:rPr>
                <w:rFonts w:hint="eastAsia"/>
                <w:sz w:val="24"/>
              </w:rPr>
            </w:pPr>
            <w:r>
              <w:rPr>
                <w:rFonts w:hint="eastAsia"/>
                <w:sz w:val="24"/>
              </w:rPr>
              <w:t>活动名称</w:t>
            </w:r>
          </w:p>
        </w:tc>
        <w:tc>
          <w:tcPr>
            <w:tcW w:w="2810" w:type="dxa"/>
            <w:vMerge w:val="restart"/>
            <w:noWrap w:val="0"/>
            <w:vAlign w:val="center"/>
          </w:tcPr>
          <w:p>
            <w:pPr>
              <w:rPr>
                <w:rFonts w:hint="eastAsia"/>
                <w:sz w:val="24"/>
              </w:rPr>
            </w:pPr>
            <w:r>
              <w:rPr>
                <w:rFonts w:hint="eastAsia"/>
                <w:sz w:val="24"/>
              </w:rPr>
              <w:t>美工：服装设计师</w:t>
            </w:r>
          </w:p>
        </w:tc>
        <w:tc>
          <w:tcPr>
            <w:tcW w:w="1320" w:type="dxa"/>
            <w:noWrap w:val="0"/>
            <w:vAlign w:val="center"/>
          </w:tcPr>
          <w:p>
            <w:pPr>
              <w:jc w:val="center"/>
              <w:rPr>
                <w:rFonts w:hint="eastAsia"/>
                <w:sz w:val="24"/>
              </w:rPr>
            </w:pPr>
            <w:r>
              <w:rPr>
                <w:rFonts w:hint="eastAsia"/>
                <w:sz w:val="24"/>
              </w:rPr>
              <w:t>执教者</w:t>
            </w:r>
          </w:p>
        </w:tc>
        <w:tc>
          <w:tcPr>
            <w:tcW w:w="3884" w:type="dxa"/>
            <w:gridSpan w:val="3"/>
            <w:noWrap w:val="0"/>
            <w:vAlign w:val="center"/>
          </w:tcPr>
          <w:p>
            <w:pPr>
              <w:tabs>
                <w:tab w:val="left" w:pos="391"/>
              </w:tabs>
              <w:jc w:val="left"/>
              <w:rPr>
                <w:rFonts w:hint="eastAsia"/>
                <w:sz w:val="24"/>
              </w:rPr>
            </w:pPr>
            <w:r>
              <w:rPr>
                <w:rFonts w:hint="eastAsia"/>
                <w:sz w:val="24"/>
              </w:rPr>
              <w:tab/>
            </w:r>
            <w:r>
              <w:rPr>
                <w:rFonts w:hint="eastAsia"/>
                <w:sz w:val="24"/>
              </w:rPr>
              <w:t>陈豆豆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714" w:type="dxa"/>
            <w:vMerge w:val="continue"/>
            <w:noWrap w:val="0"/>
            <w:vAlign w:val="center"/>
          </w:tcPr>
          <w:p>
            <w:pPr>
              <w:jc w:val="center"/>
              <w:rPr>
                <w:rFonts w:hint="eastAsia"/>
                <w:sz w:val="24"/>
              </w:rPr>
            </w:pPr>
          </w:p>
        </w:tc>
        <w:tc>
          <w:tcPr>
            <w:tcW w:w="2810" w:type="dxa"/>
            <w:vMerge w:val="continue"/>
            <w:noWrap w:val="0"/>
            <w:vAlign w:val="center"/>
          </w:tcPr>
          <w:p>
            <w:pPr>
              <w:jc w:val="center"/>
              <w:rPr>
                <w:rFonts w:hint="eastAsia"/>
                <w:sz w:val="24"/>
              </w:rPr>
            </w:pPr>
          </w:p>
        </w:tc>
        <w:tc>
          <w:tcPr>
            <w:tcW w:w="1320" w:type="dxa"/>
            <w:noWrap w:val="0"/>
            <w:vAlign w:val="center"/>
          </w:tcPr>
          <w:p>
            <w:pPr>
              <w:jc w:val="center"/>
              <w:rPr>
                <w:rFonts w:hint="eastAsia"/>
                <w:sz w:val="24"/>
              </w:rPr>
            </w:pPr>
            <w:r>
              <w:rPr>
                <w:rFonts w:hint="eastAsia"/>
                <w:sz w:val="24"/>
              </w:rPr>
              <w:t>活动时间</w:t>
            </w:r>
          </w:p>
        </w:tc>
        <w:tc>
          <w:tcPr>
            <w:tcW w:w="1131" w:type="dxa"/>
            <w:noWrap w:val="0"/>
            <w:vAlign w:val="center"/>
          </w:tcPr>
          <w:p>
            <w:pPr>
              <w:rPr>
                <w:rFonts w:hint="eastAsia"/>
                <w:sz w:val="24"/>
              </w:rPr>
            </w:pPr>
            <w:r>
              <w:rPr>
                <w:rFonts w:hint="eastAsia"/>
                <w:sz w:val="24"/>
              </w:rPr>
              <w:t>2018.5</w:t>
            </w:r>
          </w:p>
        </w:tc>
        <w:tc>
          <w:tcPr>
            <w:tcW w:w="1320" w:type="dxa"/>
            <w:noWrap w:val="0"/>
            <w:vAlign w:val="center"/>
          </w:tcPr>
          <w:p>
            <w:pPr>
              <w:jc w:val="center"/>
              <w:rPr>
                <w:rFonts w:hint="eastAsia"/>
                <w:sz w:val="24"/>
              </w:rPr>
            </w:pPr>
            <w:r>
              <w:rPr>
                <w:rFonts w:hint="eastAsia"/>
                <w:sz w:val="24"/>
              </w:rPr>
              <w:t>活动班级</w:t>
            </w:r>
          </w:p>
        </w:tc>
        <w:tc>
          <w:tcPr>
            <w:tcW w:w="1433" w:type="dxa"/>
            <w:noWrap w:val="0"/>
            <w:vAlign w:val="center"/>
          </w:tcPr>
          <w:p>
            <w:pPr>
              <w:jc w:val="center"/>
              <w:rPr>
                <w:rFonts w:hint="eastAsia"/>
                <w:sz w:val="24"/>
              </w:rPr>
            </w:pPr>
            <w:r>
              <w:rPr>
                <w:rFonts w:hint="eastAsia"/>
                <w:sz w:val="24"/>
              </w:rPr>
              <w:t>西大 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714" w:type="dxa"/>
            <w:noWrap w:val="0"/>
            <w:vAlign w:val="center"/>
          </w:tcPr>
          <w:p>
            <w:pPr>
              <w:jc w:val="center"/>
              <w:rPr>
                <w:rFonts w:hint="eastAsia"/>
                <w:sz w:val="24"/>
              </w:rPr>
            </w:pPr>
            <w:r>
              <w:rPr>
                <w:rFonts w:hint="eastAsia"/>
                <w:sz w:val="24"/>
              </w:rPr>
              <w:t xml:space="preserve"> 教材分析与幼儿发展分析</w:t>
            </w:r>
          </w:p>
        </w:tc>
        <w:tc>
          <w:tcPr>
            <w:tcW w:w="8014" w:type="dxa"/>
            <w:gridSpan w:val="5"/>
            <w:noWrap w:val="0"/>
            <w:vAlign w:val="center"/>
          </w:tcPr>
          <w:p>
            <w:pPr>
              <w:rPr>
                <w:rFonts w:hint="eastAsia"/>
                <w:sz w:val="24"/>
              </w:rPr>
            </w:pPr>
            <w:r>
              <w:rPr>
                <w:rFonts w:hint="eastAsia"/>
                <w:b/>
                <w:bCs/>
                <w:sz w:val="24"/>
              </w:rPr>
              <w:t>教材分析：</w:t>
            </w:r>
            <w:r>
              <w:rPr>
                <w:rFonts w:hint="eastAsia"/>
                <w:sz w:val="24"/>
              </w:rPr>
              <w:t>服装设计师这个职业对于大班幼儿来说既熟悉又陌生，本次活动是在主题《人们是怎样工作的》这个主题下生成的，通过幼儿对教师提供的服装进行观察，能在本次活动中，运用绘画法是设计简单的服装，如：坎肩、裙子等。会根据废旧材料的特点，运用剪、粘、拼接方法设计、制作服装。知道废物利用，培养保护环境爱护大自然的情感。</w:t>
            </w:r>
          </w:p>
          <w:p>
            <w:pPr>
              <w:rPr>
                <w:rFonts w:hint="eastAsia"/>
                <w:sz w:val="24"/>
              </w:rPr>
            </w:pPr>
            <w:r>
              <w:rPr>
                <w:rFonts w:hint="eastAsia"/>
                <w:b/>
                <w:bCs/>
                <w:sz w:val="24"/>
              </w:rPr>
              <w:t>幼儿分析：</w:t>
            </w:r>
            <w:r>
              <w:rPr>
                <w:rFonts w:hint="eastAsia"/>
                <w:sz w:val="24"/>
              </w:rPr>
              <w:t>在生活中常见的一些东西往往蕴含着丰富的教育价值,报纸、塑料就是其中的一种。对于我园的孩子来说，因为创意手工是我园的特色，所以对于手工创作他们都已具备独特的审美能力。本次活动我将废旧材料与服装相结合，特设计了这节美工活动《服装设计师》。让孩子自由选择自己喜欢的装饰材料来设计衣服，锻炼幼儿小肌肉的活动能力，体验制作环保服装的乐趣，增强环保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714" w:type="dxa"/>
            <w:noWrap w:val="0"/>
            <w:vAlign w:val="center"/>
          </w:tcPr>
          <w:p>
            <w:pPr>
              <w:jc w:val="center"/>
              <w:rPr>
                <w:rFonts w:hint="eastAsia"/>
                <w:sz w:val="24"/>
              </w:rPr>
            </w:pPr>
            <w:r>
              <w:rPr>
                <w:rFonts w:hint="eastAsia"/>
                <w:sz w:val="24"/>
              </w:rPr>
              <w:t>活 动</w:t>
            </w:r>
          </w:p>
          <w:p>
            <w:pPr>
              <w:jc w:val="center"/>
              <w:rPr>
                <w:rFonts w:hint="eastAsia"/>
                <w:sz w:val="24"/>
              </w:rPr>
            </w:pPr>
            <w:r>
              <w:rPr>
                <w:rFonts w:hint="eastAsia"/>
                <w:sz w:val="24"/>
              </w:rPr>
              <w:t>目 标</w:t>
            </w:r>
          </w:p>
        </w:tc>
        <w:tc>
          <w:tcPr>
            <w:tcW w:w="8014" w:type="dxa"/>
            <w:gridSpan w:val="5"/>
            <w:noWrap w:val="0"/>
            <w:vAlign w:val="center"/>
          </w:tcPr>
          <w:p>
            <w:pPr>
              <w:numPr>
                <w:ilvl w:val="0"/>
                <w:numId w:val="1"/>
              </w:numPr>
              <w:rPr>
                <w:rFonts w:hint="eastAsia"/>
                <w:sz w:val="24"/>
              </w:rPr>
            </w:pPr>
            <w:r>
              <w:rPr>
                <w:rFonts w:hint="eastAsia"/>
                <w:sz w:val="24"/>
              </w:rPr>
              <w:t>了解服装设计师与人们生活的关系，知道人们希望有更多美好的服装。</w:t>
            </w:r>
          </w:p>
          <w:p>
            <w:pPr>
              <w:numPr>
                <w:ilvl w:val="0"/>
                <w:numId w:val="1"/>
              </w:numPr>
              <w:rPr>
                <w:rFonts w:hint="eastAsia"/>
                <w:sz w:val="24"/>
              </w:rPr>
            </w:pPr>
            <w:r>
              <w:rPr>
                <w:rFonts w:hint="eastAsia"/>
                <w:sz w:val="24"/>
              </w:rPr>
              <w:t>能大胆自主设计自己喜欢的服装，尝试用不同材料制作服装。</w:t>
            </w:r>
          </w:p>
          <w:p>
            <w:pPr>
              <w:numPr>
                <w:ilvl w:val="0"/>
                <w:numId w:val="1"/>
              </w:numPr>
              <w:rPr>
                <w:rFonts w:hint="eastAsia"/>
                <w:sz w:val="24"/>
              </w:rPr>
            </w:pPr>
            <w:r>
              <w:rPr>
                <w:rFonts w:hint="eastAsia"/>
                <w:sz w:val="24"/>
              </w:rPr>
              <w:t>能大胆进行服装表演，体验创造的乐趣。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14" w:type="dxa"/>
            <w:noWrap w:val="0"/>
            <w:vAlign w:val="center"/>
          </w:tcPr>
          <w:p>
            <w:pPr>
              <w:jc w:val="center"/>
              <w:rPr>
                <w:rFonts w:hint="eastAsia"/>
                <w:sz w:val="24"/>
              </w:rPr>
            </w:pPr>
            <w:r>
              <w:rPr>
                <w:rFonts w:hint="eastAsia"/>
                <w:sz w:val="24"/>
              </w:rPr>
              <w:t>活 动</w:t>
            </w:r>
          </w:p>
          <w:p>
            <w:pPr>
              <w:jc w:val="center"/>
              <w:rPr>
                <w:rFonts w:hint="eastAsia"/>
                <w:sz w:val="24"/>
              </w:rPr>
            </w:pPr>
            <w:r>
              <w:rPr>
                <w:rFonts w:hint="eastAsia"/>
                <w:sz w:val="24"/>
              </w:rPr>
              <w:t>准 备</w:t>
            </w:r>
          </w:p>
        </w:tc>
        <w:tc>
          <w:tcPr>
            <w:tcW w:w="8014" w:type="dxa"/>
            <w:gridSpan w:val="5"/>
            <w:noWrap w:val="0"/>
            <w:vAlign w:val="center"/>
          </w:tcPr>
          <w:p>
            <w:pPr>
              <w:rPr>
                <w:rFonts w:hint="eastAsia"/>
                <w:sz w:val="24"/>
              </w:rPr>
            </w:pPr>
            <w:r>
              <w:fldChar w:fldCharType="begin"/>
            </w:r>
            <w:r>
              <w:instrText xml:space="preserve"> HYPERLINK "http://v.youku.com/v_show/id_XMzg3ODkwNzky.html" </w:instrText>
            </w:r>
            <w:r>
              <w:fldChar w:fldCharType="separate"/>
            </w:r>
            <w:r>
              <w:rPr>
                <w:rStyle w:val="4"/>
                <w:rFonts w:hint="eastAsia"/>
                <w:sz w:val="24"/>
              </w:rPr>
              <w:t>http://v.youku.com/v_show/id_XMzg3ODkwNzky.html</w:t>
            </w:r>
            <w:r>
              <w:rPr>
                <w:rFonts w:hint="eastAsia"/>
                <w:sz w:val="24"/>
              </w:rPr>
              <w:fldChar w:fldCharType="end"/>
            </w:r>
          </w:p>
          <w:p>
            <w:pPr>
              <w:rPr>
                <w:rFonts w:hint="eastAsia"/>
                <w:sz w:val="24"/>
              </w:rPr>
            </w:pPr>
            <w:r>
              <w:rPr>
                <w:rFonts w:hint="eastAsia"/>
                <w:sz w:val="24"/>
              </w:rPr>
              <w:t>1、 各种废旧材料如：报纸、挂历纸、包装袋、塑料袋等;剪子、胶水双面胶、订书机;时装表演的录音磁带。</w:t>
            </w:r>
          </w:p>
          <w:p>
            <w:pPr>
              <w:rPr>
                <w:rFonts w:hint="eastAsia"/>
                <w:sz w:val="24"/>
              </w:rPr>
            </w:pPr>
            <w:r>
              <w:rPr>
                <w:rFonts w:hint="eastAsia"/>
                <w:sz w:val="24"/>
              </w:rPr>
              <w:t>2、 教师事先用废旧材料制作的服饰样品2-3件。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728" w:type="dxa"/>
            <w:gridSpan w:val="6"/>
            <w:noWrap w:val="0"/>
            <w:vAlign w:val="center"/>
          </w:tcPr>
          <w:p>
            <w:pPr>
              <w:jc w:val="center"/>
              <w:rPr>
                <w:rFonts w:hint="eastAsia"/>
                <w:sz w:val="24"/>
              </w:rPr>
            </w:pPr>
            <w:r>
              <w:rPr>
                <w:rFonts w:hint="eastAsia"/>
                <w:sz w:val="24"/>
              </w:rPr>
              <w:t>活动流程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714" w:type="dxa"/>
            <w:noWrap w:val="0"/>
            <w:vAlign w:val="center"/>
          </w:tcPr>
          <w:p>
            <w:pPr>
              <w:jc w:val="center"/>
              <w:rPr>
                <w:rFonts w:hint="eastAsia"/>
                <w:sz w:val="24"/>
              </w:rPr>
            </w:pPr>
            <w:r>
              <w:rPr>
                <w:rFonts w:hint="eastAsia"/>
                <w:sz w:val="24"/>
              </w:rPr>
              <w:t>活动版块</w:t>
            </w:r>
          </w:p>
        </w:tc>
        <w:tc>
          <w:tcPr>
            <w:tcW w:w="5261" w:type="dxa"/>
            <w:gridSpan w:val="3"/>
            <w:noWrap w:val="0"/>
            <w:vAlign w:val="center"/>
          </w:tcPr>
          <w:p>
            <w:pPr>
              <w:jc w:val="center"/>
              <w:rPr>
                <w:rFonts w:hint="eastAsia"/>
                <w:sz w:val="24"/>
              </w:rPr>
            </w:pPr>
            <w:r>
              <w:rPr>
                <w:rFonts w:hint="eastAsia"/>
                <w:sz w:val="24"/>
              </w:rPr>
              <w:t>活动内容与呈现方式</w:t>
            </w:r>
          </w:p>
        </w:tc>
        <w:tc>
          <w:tcPr>
            <w:tcW w:w="2753" w:type="dxa"/>
            <w:gridSpan w:val="2"/>
            <w:noWrap w:val="0"/>
            <w:vAlign w:val="center"/>
          </w:tcPr>
          <w:p>
            <w:pPr>
              <w:jc w:val="center"/>
              <w:rPr>
                <w:rFonts w:hint="eastAsia"/>
                <w:sz w:val="24"/>
              </w:rPr>
            </w:pPr>
            <w:r>
              <w:rPr>
                <w:rFonts w:hint="eastAsia"/>
                <w:sz w:val="24"/>
              </w:rPr>
              <w:t>幼儿活动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714" w:type="dxa"/>
            <w:noWrap w:val="0"/>
            <w:vAlign w:val="top"/>
          </w:tcPr>
          <w:p>
            <w:pPr>
              <w:numPr>
                <w:ilvl w:val="0"/>
                <w:numId w:val="2"/>
              </w:numPr>
              <w:rPr>
                <w:rFonts w:hint="eastAsia"/>
                <w:sz w:val="24"/>
              </w:rPr>
            </w:pPr>
            <w:r>
              <w:rPr>
                <w:rFonts w:hint="eastAsia"/>
                <w:sz w:val="24"/>
              </w:rPr>
              <w:t>谈话引起幼儿兴趣。</w:t>
            </w:r>
          </w:p>
          <w:p>
            <w:pPr>
              <w:rPr>
                <w:rFonts w:hint="eastAsia"/>
                <w:sz w:val="24"/>
              </w:rPr>
            </w:pPr>
          </w:p>
          <w:p>
            <w:pPr>
              <w:numPr>
                <w:ilvl w:val="0"/>
                <w:numId w:val="2"/>
              </w:numPr>
              <w:rPr>
                <w:rFonts w:hint="eastAsia"/>
                <w:sz w:val="24"/>
              </w:rPr>
            </w:pPr>
            <w:r>
              <w:rPr>
                <w:rFonts w:hint="eastAsia"/>
                <w:sz w:val="24"/>
              </w:rPr>
              <w:t>欣赏不同款式的服装，并观察样式和装饰方法。</w:t>
            </w: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 xml:space="preserve"> 三、开拓思维，探索服装的制作方法。</w:t>
            </w: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numPr>
                <w:ilvl w:val="0"/>
                <w:numId w:val="3"/>
              </w:numPr>
              <w:rPr>
                <w:rFonts w:hint="eastAsia"/>
                <w:sz w:val="24"/>
              </w:rPr>
            </w:pPr>
            <w:r>
              <w:rPr>
                <w:rFonts w:hint="eastAsia"/>
                <w:sz w:val="24"/>
              </w:rPr>
              <w:t>欣赏服装</w:t>
            </w: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五、延伸活动</w:t>
            </w:r>
          </w:p>
          <w:p>
            <w:pPr>
              <w:rPr>
                <w:rFonts w:hint="eastAsia"/>
                <w:sz w:val="24"/>
              </w:rPr>
            </w:pPr>
          </w:p>
          <w:p>
            <w:pPr>
              <w:rPr>
                <w:rFonts w:hint="eastAsia"/>
                <w:sz w:val="24"/>
              </w:rPr>
            </w:pPr>
          </w:p>
          <w:p>
            <w:pPr>
              <w:rPr>
                <w:rFonts w:hint="eastAsia"/>
                <w:b/>
                <w:sz w:val="24"/>
              </w:rPr>
            </w:pPr>
          </w:p>
        </w:tc>
        <w:tc>
          <w:tcPr>
            <w:tcW w:w="5261" w:type="dxa"/>
            <w:gridSpan w:val="3"/>
            <w:noWrap w:val="0"/>
            <w:vAlign w:val="top"/>
          </w:tcPr>
          <w:p>
            <w:pPr>
              <w:rPr>
                <w:rFonts w:hint="eastAsia"/>
                <w:sz w:val="24"/>
              </w:rPr>
            </w:pPr>
            <w:r>
              <w:rPr>
                <w:rFonts w:hint="eastAsia"/>
                <w:sz w:val="24"/>
              </w:rPr>
              <w:t>师：什么是服装设计师？服装设计师有什么本领？</w:t>
            </w:r>
          </w:p>
          <w:p>
            <w:pPr>
              <w:rPr>
                <w:rFonts w:hint="eastAsia"/>
                <w:sz w:val="24"/>
              </w:rPr>
            </w:pPr>
          </w:p>
          <w:p>
            <w:pPr>
              <w:rPr>
                <w:rFonts w:hint="eastAsia"/>
                <w:sz w:val="24"/>
              </w:rPr>
            </w:pPr>
            <w:r>
              <w:rPr>
                <w:rFonts w:hint="eastAsia"/>
                <w:sz w:val="24"/>
              </w:rPr>
              <w:t>一、欣赏服装，观察时装的样式、装饰方法</w:t>
            </w:r>
          </w:p>
          <w:p>
            <w:pPr>
              <w:rPr>
                <w:rFonts w:hint="eastAsia"/>
                <w:sz w:val="24"/>
              </w:rPr>
            </w:pPr>
            <w:r>
              <w:rPr>
                <w:rFonts w:hint="eastAsia"/>
                <w:sz w:val="24"/>
              </w:rPr>
              <w:t>师：“今天我们一起来欣赏小明星时装队的小朋友为我们带来的精彩的时装表演。”</w:t>
            </w:r>
          </w:p>
          <w:p>
            <w:pPr>
              <w:rPr>
                <w:rFonts w:hint="eastAsia"/>
                <w:sz w:val="24"/>
              </w:rPr>
            </w:pPr>
            <w:r>
              <w:rPr>
                <w:rFonts w:hint="eastAsia"/>
                <w:sz w:val="24"/>
              </w:rPr>
              <w:t>(播放音乐，幼儿模特队上场)</w:t>
            </w:r>
          </w:p>
          <w:p>
            <w:pPr>
              <w:rPr>
                <w:rFonts w:hint="eastAsia"/>
                <w:sz w:val="24"/>
              </w:rPr>
            </w:pPr>
            <w:r>
              <w:rPr>
                <w:rFonts w:hint="eastAsia"/>
                <w:sz w:val="24"/>
              </w:rPr>
              <w:t xml:space="preserve">师：“他们最外面的衣服用什么做的?这几件衣服一模一样吗?哪儿不一样?…还有哪些不一样的地方?” </w:t>
            </w:r>
          </w:p>
          <w:p>
            <w:pPr>
              <w:rPr>
                <w:rFonts w:hint="eastAsia"/>
                <w:sz w:val="24"/>
              </w:rPr>
            </w:pPr>
            <w:r>
              <w:rPr>
                <w:rFonts w:hint="eastAsia"/>
                <w:sz w:val="24"/>
              </w:rPr>
              <w:t>（教师引导幼儿从服装的样式、袖子、做法等地方仔细观察。）</w:t>
            </w:r>
          </w:p>
          <w:p>
            <w:pPr>
              <w:rPr>
                <w:rFonts w:hint="eastAsia"/>
                <w:sz w:val="24"/>
              </w:rPr>
            </w:pPr>
          </w:p>
          <w:p>
            <w:pPr>
              <w:rPr>
                <w:rFonts w:hint="eastAsia"/>
                <w:sz w:val="24"/>
              </w:rPr>
            </w:pPr>
            <w:r>
              <w:rPr>
                <w:rFonts w:hint="eastAsia"/>
                <w:sz w:val="24"/>
              </w:rPr>
              <w:t>一、扩展想象</w:t>
            </w:r>
          </w:p>
          <w:p>
            <w:pPr>
              <w:rPr>
                <w:rFonts w:hint="eastAsia"/>
                <w:sz w:val="24"/>
              </w:rPr>
            </w:pPr>
            <w:r>
              <w:rPr>
                <w:rFonts w:hint="eastAsia"/>
                <w:sz w:val="24"/>
              </w:rPr>
              <w:t>师：我们要举行时装表演大会 ，我们就来当回小小服装设计师，两个或三个小朋友设计一套服装，你们想设计一套什么样的服装?”。</w:t>
            </w:r>
          </w:p>
          <w:p>
            <w:pPr>
              <w:rPr>
                <w:rFonts w:hint="eastAsia"/>
                <w:sz w:val="24"/>
              </w:rPr>
            </w:pPr>
            <w:r>
              <w:rPr>
                <w:rFonts w:hint="eastAsia"/>
                <w:sz w:val="24"/>
              </w:rPr>
              <w:t>二、幼儿制作服装，教师适时指导。</w:t>
            </w:r>
          </w:p>
          <w:p>
            <w:pPr>
              <w:rPr>
                <w:rFonts w:hint="eastAsia"/>
                <w:sz w:val="24"/>
              </w:rPr>
            </w:pPr>
            <w:r>
              <w:rPr>
                <w:rFonts w:hint="eastAsia"/>
                <w:sz w:val="24"/>
              </w:rPr>
              <w:t>　　幼儿自由分组选择制作方法。教师鼓励幼儿大胆设计并动手制作。</w:t>
            </w:r>
          </w:p>
          <w:p>
            <w:pPr>
              <w:rPr>
                <w:rFonts w:hint="eastAsia"/>
                <w:sz w:val="24"/>
              </w:rPr>
            </w:pPr>
          </w:p>
          <w:p>
            <w:pPr>
              <w:rPr>
                <w:rFonts w:hint="eastAsia"/>
                <w:sz w:val="24"/>
              </w:rPr>
            </w:pPr>
          </w:p>
          <w:p>
            <w:pPr>
              <w:rPr>
                <w:rFonts w:hint="eastAsia"/>
                <w:sz w:val="24"/>
              </w:rPr>
            </w:pPr>
            <w:r>
              <w:rPr>
                <w:rFonts w:hint="eastAsia"/>
                <w:sz w:val="24"/>
              </w:rPr>
              <w:t>师：“你做得是什么服装?你觉得自己设计的服装什么地方最好看?为什么呢?你最喜欢谁的服装?为什么?”。</w:t>
            </w:r>
          </w:p>
          <w:p>
            <w:pPr>
              <w:rPr>
                <w:rFonts w:hint="eastAsia"/>
                <w:sz w:val="24"/>
              </w:rPr>
            </w:pPr>
          </w:p>
          <w:p>
            <w:pPr>
              <w:rPr>
                <w:rFonts w:hint="eastAsia"/>
                <w:sz w:val="24"/>
              </w:rPr>
            </w:pPr>
            <w:r>
              <w:rPr>
                <w:rFonts w:hint="eastAsia"/>
                <w:sz w:val="24"/>
              </w:rPr>
              <w:t>师幼共同进行时装表演。</w:t>
            </w:r>
          </w:p>
          <w:p>
            <w:pPr>
              <w:rPr>
                <w:rFonts w:hint="eastAsia"/>
                <w:sz w:val="24"/>
              </w:rPr>
            </w:pPr>
            <w:r>
              <w:rPr>
                <w:rFonts w:hint="eastAsia"/>
                <w:sz w:val="24"/>
              </w:rPr>
              <w:t>师：服装表演秀开始啦！我们一起穿上漂亮的服装去参加吧！</w:t>
            </w:r>
          </w:p>
        </w:tc>
        <w:tc>
          <w:tcPr>
            <w:tcW w:w="2753" w:type="dxa"/>
            <w:gridSpan w:val="2"/>
            <w:noWrap w:val="0"/>
            <w:vAlign w:val="top"/>
          </w:tcPr>
          <w:p>
            <w:pPr>
              <w:rPr>
                <w:rFonts w:hint="eastAsia"/>
                <w:sz w:val="24"/>
              </w:rPr>
            </w:pPr>
            <w:r>
              <w:rPr>
                <w:rFonts w:hint="eastAsia"/>
                <w:sz w:val="24"/>
              </w:rPr>
              <w:t>幼儿根据已有经验回答</w:t>
            </w: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幼儿自由交流讨论、回答</w:t>
            </w: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幼儿自由讨论</w:t>
            </w: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鼓励幼儿大胆想象并发表自己的见解</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46281"/>
    <w:multiLevelType w:val="singleLevel"/>
    <w:tmpl w:val="55346281"/>
    <w:lvl w:ilvl="0" w:tentative="0">
      <w:start w:val="1"/>
      <w:numFmt w:val="decimal"/>
      <w:suff w:val="nothing"/>
      <w:lvlText w:val="%1、"/>
      <w:lvlJc w:val="left"/>
    </w:lvl>
  </w:abstractNum>
  <w:abstractNum w:abstractNumId="1">
    <w:nsid w:val="553464BF"/>
    <w:multiLevelType w:val="singleLevel"/>
    <w:tmpl w:val="553464BF"/>
    <w:lvl w:ilvl="0" w:tentative="0">
      <w:start w:val="1"/>
      <w:numFmt w:val="chineseCounting"/>
      <w:suff w:val="nothing"/>
      <w:lvlText w:val="%1、"/>
      <w:lvlJc w:val="left"/>
    </w:lvl>
  </w:abstractNum>
  <w:abstractNum w:abstractNumId="2">
    <w:nsid w:val="55348B86"/>
    <w:multiLevelType w:val="singleLevel"/>
    <w:tmpl w:val="55348B86"/>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943ED7"/>
    <w:rsid w:val="0F943E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2019-09-16T05:05:00Z</dcterms:created>
  <dc:creator>lenovo</dc:creator>
  <cp:lastModifiedBy>lenovo</cp:lastModifiedBy>
  <dcterms:modified xsi:type="dcterms:W3CDTF">2019-09-16T05:06:44Z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