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firstLine="0"/>
        <w:jc w:val="center"/>
        <w:rPr>
          <w:rFonts w:ascii="&amp;quot" w:hAnsi="&amp;quot" w:eastAsia="&amp;quot" w:cs="&amp;quot"/>
          <w:i w:val="0"/>
          <w:caps w:val="0"/>
          <w:color w:val="333333"/>
          <w:spacing w:val="0"/>
          <w:sz w:val="21"/>
          <w:szCs w:val="21"/>
          <w:u w:val="none"/>
        </w:rPr>
      </w:pPr>
      <w:bookmarkStart w:id="0" w:name="_GoBack"/>
      <w:r>
        <w:rPr>
          <w:rFonts w:hint="default" w:ascii="&amp;quot" w:hAnsi="&amp;quot" w:eastAsia="&amp;quot" w:cs="&amp;quot"/>
          <w:b/>
          <w:i w:val="0"/>
          <w:caps w:val="0"/>
          <w:color w:val="333333"/>
          <w:spacing w:val="0"/>
          <w:kern w:val="0"/>
          <w:sz w:val="28"/>
          <w:szCs w:val="28"/>
          <w:u w:val="none"/>
          <w:lang w:val="en-US" w:eastAsia="zh-CN" w:bidi="ar"/>
        </w:rPr>
        <w:t>春江幼儿园教学活动设计稿</w:t>
      </w:r>
      <w:bookmarkEnd w:id="0"/>
    </w:p>
    <w:tbl>
      <w:tblPr>
        <w:tblW w:w="9778" w:type="dxa"/>
        <w:tblInd w:w="-61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0"/>
        <w:gridCol w:w="1971"/>
        <w:gridCol w:w="932"/>
        <w:gridCol w:w="482"/>
        <w:gridCol w:w="852"/>
        <w:gridCol w:w="42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 w:hRule="atLeast"/>
        </w:trPr>
        <w:tc>
          <w:tcPr>
            <w:tcW w:w="1300" w:type="dxa"/>
            <w:vMerge w:val="restart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活动名称</w:t>
            </w:r>
          </w:p>
        </w:tc>
        <w:tc>
          <w:tcPr>
            <w:tcW w:w="1971" w:type="dxa"/>
            <w:vMerge w:val="restart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创意手工：我来造汽车</w:t>
            </w:r>
          </w:p>
        </w:tc>
        <w:tc>
          <w:tcPr>
            <w:tcW w:w="932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执教者</w:t>
            </w:r>
          </w:p>
        </w:tc>
        <w:tc>
          <w:tcPr>
            <w:tcW w:w="5575" w:type="dxa"/>
            <w:gridSpan w:val="3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邵慧莲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300" w:type="dxa"/>
            <w:vMerge w:val="continue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</w:p>
        </w:tc>
        <w:tc>
          <w:tcPr>
            <w:tcW w:w="1971" w:type="dxa"/>
            <w:vMerge w:val="continue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</w:p>
        </w:tc>
        <w:tc>
          <w:tcPr>
            <w:tcW w:w="932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活动时间</w:t>
            </w:r>
          </w:p>
        </w:tc>
        <w:tc>
          <w:tcPr>
            <w:tcW w:w="482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第十三周</w:t>
            </w:r>
          </w:p>
        </w:tc>
        <w:tc>
          <w:tcPr>
            <w:tcW w:w="852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活动班级</w:t>
            </w:r>
          </w:p>
        </w:tc>
        <w:tc>
          <w:tcPr>
            <w:tcW w:w="4241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大班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300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 教材分析与幼儿发展分析</w:t>
            </w:r>
          </w:p>
        </w:tc>
        <w:tc>
          <w:tcPr>
            <w:tcW w:w="8478" w:type="dxa"/>
            <w:gridSpan w:val="5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b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教材分析：</w:t>
            </w: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纸盒是大班幼儿经常看到、使用过的材料。而被使用过后的纸盒能做些什么，是一个值得大班幼儿去探索和发现的问题，可以引起他们极大的兴趣。《纲要》中指出：大班孩子艺术活动的能力是在大胆表现得过程中逐渐发展起来的。而在这一年龄阶段的孩子创作欲望比较强烈，会用多种方式表达自己的创作欲望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b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幼儿基础分析：</w:t>
            </w: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大班的幼儿第一次接触纸盒，会对纸盒有些不熟悉，希望通过这次的活动可以让幼儿认识到纸盒的可用性。本次活动在说说、想想、剪剪、贴贴的过程中培养幼儿的动手操作能力和创造想象能力。</w:t>
            </w: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shd w:val="clear" w:fill="FFFFFF"/>
                <w:lang w:val="en-US" w:eastAsia="zh-CN" w:bidi="ar"/>
              </w:rPr>
              <w:t>激发他们创造美的情趣，同时也激发孩子大胆想象的欲望。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  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300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活 动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目 标</w:t>
            </w:r>
          </w:p>
        </w:tc>
        <w:tc>
          <w:tcPr>
            <w:tcW w:w="8478" w:type="dxa"/>
            <w:gridSpan w:val="5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1、感受创作活动带来的乐趣，体验成功的快乐。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2、丰富汽车的有关知识，运用各种材料以及剪、粘贴等方法制作汽车。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3、在动手操作中进行大胆创作。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300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活 动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准 备</w:t>
            </w:r>
          </w:p>
        </w:tc>
        <w:tc>
          <w:tcPr>
            <w:tcW w:w="8478" w:type="dxa"/>
            <w:gridSpan w:val="5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幼儿和成人一起收集各种汽车模型图片，并布置成汽车展览会、各种废旧材料、剪刀、胶水等、教师制作的范例</w:t>
            </w: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9778" w:type="dxa"/>
            <w:gridSpan w:val="6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活动流程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300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活动版块</w:t>
            </w:r>
          </w:p>
        </w:tc>
        <w:tc>
          <w:tcPr>
            <w:tcW w:w="3385" w:type="dxa"/>
            <w:gridSpan w:val="3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活动内容与呈现方式</w:t>
            </w:r>
          </w:p>
        </w:tc>
        <w:tc>
          <w:tcPr>
            <w:tcW w:w="5093" w:type="dxa"/>
            <w:gridSpan w:val="2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幼儿活动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1300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一、谈话导入，参观、交流，引发幼儿兴趣。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二、讨论如何用这些材料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三、幼儿进行操作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四、展示作品，评价并讲解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3385" w:type="dxa"/>
            <w:gridSpan w:val="3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1、引导幼儿参观共同布置的汽车展览会，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2、讨论：汽车从哪里来？知道那些我们一汽生产的品牌车？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1、提问激发幼儿的创造的欲望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师：“你愿意向爸爸妈妈一样生产出自己喜欢的汽车吗?”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2、教师出示并介绍各种制作材料，启发幼儿运用已有的剪、粘贴等技能进行制作。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(1)提示幼儿参照汽车玩具、模型等进行制作，充分利用现有的各种材料。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(2)知道过程中鼓励幼儿与同伴合作创作，合理分工。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(3)鼓励帮助幼儿解决制作过程中遇到的难题。如：选择什么样的材料制作轮子？如何将轮子与车厢连接紧密等。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(4)提醒幼儿在使用壁纸刀、剪刀过程中的安全，使用胶水后擦手。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分享创作成果，体验成功快乐。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教师引导幼儿关注他人作品的不同之处。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5093" w:type="dxa"/>
            <w:gridSpan w:val="2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幼：工人叔叔做出来的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幼儿利用废旧纸盒尝试创作汽车。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幼儿自由创作，教师巡回指导。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幼儿相互交流自己的作品。</w:t>
            </w: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 w:line="320" w:lineRule="atLeast"/>
        <w:ind w:left="0" w:firstLine="0"/>
        <w:jc w:val="left"/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&amp;quot" w:hAnsi="&amp;quot" w:eastAsia="&amp;quot" w:cs="&amp;quot"/>
          <w:i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firstLine="0"/>
        <w:jc w:val="left"/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&amp;quot" w:hAnsi="&amp;quot" w:eastAsia="&amp;quot" w:cs="&amp;quot"/>
          <w:i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F877C9"/>
    <w:rsid w:val="3DF877C9"/>
    <w:rsid w:val="646E7965"/>
    <w:rsid w:val="674D09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2019-09-16T05:10:00Z</dcterms:created>
  <dc:creator>lenovo</dc:creator>
  <cp:lastModifiedBy>lenovo</cp:lastModifiedBy>
  <dcterms:modified xsi:type="dcterms:W3CDTF">2019-09-16T05:46:20Z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