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05"/>
        <w:tblW w:w="20266" w:type="dxa"/>
        <w:tblLayout w:type="fixed"/>
        <w:tblLook w:val="04A0" w:firstRow="1" w:lastRow="0" w:firstColumn="1" w:lastColumn="0" w:noHBand="0" w:noVBand="1"/>
      </w:tblPr>
      <w:tblGrid>
        <w:gridCol w:w="1413"/>
        <w:gridCol w:w="997"/>
        <w:gridCol w:w="709"/>
        <w:gridCol w:w="2263"/>
        <w:gridCol w:w="4394"/>
        <w:gridCol w:w="992"/>
        <w:gridCol w:w="851"/>
        <w:gridCol w:w="2835"/>
        <w:gridCol w:w="3118"/>
        <w:gridCol w:w="2694"/>
      </w:tblGrid>
      <w:tr w:rsidR="00D419E6" w:rsidRPr="007F47C2" w:rsidTr="006F0B72">
        <w:trPr>
          <w:trHeight w:val="27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   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地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490DA8" w:rsidRPr="007F47C2" w:rsidTr="0083757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813D75" w:rsidRDefault="00837577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11</w:t>
            </w:r>
            <w:r w:rsidR="00490DA8"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月</w:t>
            </w: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12</w:t>
            </w:r>
            <w:r w:rsidR="00490DA8"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日</w:t>
            </w:r>
            <w:r w:rsidR="00490DA8"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 xml:space="preserve">   </w:t>
            </w:r>
          </w:p>
          <w:p w:rsidR="00490DA8" w:rsidRPr="00813D75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周</w:t>
            </w:r>
            <w:r w:rsidR="00837577"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813D75" w:rsidRDefault="00837577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9</w:t>
            </w: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：</w:t>
            </w:r>
            <w:r w:rsidR="002776DF"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0</w:t>
            </w: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813D75" w:rsidRDefault="00837577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化学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813D75" w:rsidRDefault="00837577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t>教科院附中</w:t>
            </w:r>
            <w:r w:rsidRPr="00813D75">
              <w:t>6-404</w:t>
            </w:r>
            <w:r w:rsidRPr="00813D75">
              <w:t>会议室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813D75" w:rsidRDefault="00837577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t>深度学习课题中期评估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813D75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813D75" w:rsidRDefault="00837577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813D75" w:rsidRDefault="00837577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张艳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813D75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kern w:val="0"/>
                <w:szCs w:val="21"/>
              </w:rPr>
            </w:pPr>
            <w:r w:rsidRPr="00813D75">
              <w:rPr>
                <w:rFonts w:ascii="宋体" w:eastAsia="宋体" w:hAnsi="宋体" w:cs="宋体" w:hint="eastAsia"/>
                <w:kern w:val="0"/>
                <w:szCs w:val="21"/>
              </w:rPr>
              <w:t>请大家拼车前往（</w:t>
            </w:r>
            <w:r w:rsidRPr="00813D75">
              <w:rPr>
                <w:rFonts w:ascii="宋体" w:eastAsia="宋体" w:hAnsi="宋体" w:cs="宋体"/>
                <w:kern w:val="0"/>
                <w:szCs w:val="21"/>
              </w:rPr>
              <w:t>13</w:t>
            </w:r>
            <w:r w:rsidRPr="00813D75">
              <w:rPr>
                <w:rFonts w:ascii="宋体" w:eastAsia="宋体" w:hAnsi="宋体" w:cs="宋体" w:hint="eastAsia"/>
                <w:kern w:val="0"/>
                <w:szCs w:val="21"/>
              </w:rPr>
              <w:t>:20或与行政办联系）</w:t>
            </w:r>
            <w:r w:rsidRPr="00813D75">
              <w:rPr>
                <w:rFonts w:ascii="Courier New" w:eastAsia="宋体" w:hAnsi="Courier New" w:cs="宋体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2776DF" w:rsidRPr="007F47C2" w:rsidTr="00837577">
        <w:trPr>
          <w:trHeight w:val="6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813D75" w:rsidRDefault="002776DF" w:rsidP="002776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13D75">
              <w:rPr>
                <w:rFonts w:ascii="宋体" w:hAnsi="宋体" w:cs="宋体" w:hint="eastAsia"/>
                <w:kern w:val="0"/>
                <w:szCs w:val="21"/>
              </w:rPr>
              <w:t>11月15日周五</w:t>
            </w:r>
          </w:p>
          <w:p w:rsidR="002776DF" w:rsidRPr="00813D75" w:rsidRDefault="002776DF" w:rsidP="002776DF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813D75" w:rsidRDefault="002776DF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8:30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813D75" w:rsidRDefault="002776DF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生物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813D75" w:rsidRDefault="002776DF" w:rsidP="002776DF">
            <w:pPr>
              <w:jc w:val="center"/>
              <w:rPr>
                <w:rFonts w:cs="宋体"/>
                <w:szCs w:val="21"/>
              </w:rPr>
            </w:pPr>
            <w:r w:rsidRPr="00813D75">
              <w:rPr>
                <w:rFonts w:cs="宋体" w:hint="eastAsia"/>
                <w:szCs w:val="21"/>
              </w:rPr>
              <w:t>新北区</w:t>
            </w:r>
            <w:r w:rsidRPr="00813D75">
              <w:rPr>
                <w:rFonts w:cs="宋体"/>
                <w:szCs w:val="21"/>
              </w:rPr>
              <w:t>实验中学</w:t>
            </w:r>
          </w:p>
          <w:p w:rsidR="002776DF" w:rsidRPr="00813D75" w:rsidRDefault="002776DF" w:rsidP="002776DF">
            <w:pPr>
              <w:widowControl/>
              <w:adjustRightInd w:val="0"/>
              <w:snapToGrid w:val="0"/>
              <w:jc w:val="center"/>
            </w:pPr>
            <w:r w:rsidRPr="00813D75">
              <w:rPr>
                <w:rFonts w:cs="宋体" w:hint="eastAsia"/>
                <w:szCs w:val="21"/>
              </w:rPr>
              <w:t>晋陵</w:t>
            </w:r>
            <w:r w:rsidRPr="00813D75">
              <w:rPr>
                <w:rFonts w:cs="宋体"/>
                <w:szCs w:val="21"/>
              </w:rPr>
              <w:t>校区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813D75" w:rsidRDefault="002776DF" w:rsidP="002776DF">
            <w:pPr>
              <w:widowControl/>
              <w:jc w:val="left"/>
              <w:rPr>
                <w:rFonts w:cs="宋体"/>
                <w:bCs/>
                <w:szCs w:val="21"/>
              </w:rPr>
            </w:pPr>
            <w:r w:rsidRPr="00813D75">
              <w:rPr>
                <w:rFonts w:cs="宋体" w:hint="eastAsia"/>
                <w:bCs/>
                <w:szCs w:val="21"/>
              </w:rPr>
              <w:t>1.</w:t>
            </w:r>
            <w:r w:rsidRPr="00813D75">
              <w:rPr>
                <w:rFonts w:cs="宋体" w:hint="eastAsia"/>
                <w:bCs/>
                <w:szCs w:val="21"/>
              </w:rPr>
              <w:t>实验</w:t>
            </w:r>
            <w:r w:rsidRPr="00813D75">
              <w:rPr>
                <w:rFonts w:cs="宋体"/>
                <w:bCs/>
                <w:szCs w:val="21"/>
              </w:rPr>
              <w:t>创新展示</w:t>
            </w:r>
            <w:r w:rsidRPr="00813D75">
              <w:rPr>
                <w:rFonts w:cs="宋体" w:hint="eastAsia"/>
                <w:bCs/>
                <w:szCs w:val="21"/>
              </w:rPr>
              <w:t xml:space="preserve"> </w:t>
            </w:r>
            <w:r w:rsidRPr="00813D75">
              <w:rPr>
                <w:rFonts w:cs="宋体"/>
                <w:bCs/>
                <w:szCs w:val="21"/>
              </w:rPr>
              <w:t xml:space="preserve">   </w:t>
            </w:r>
            <w:r w:rsidRPr="00813D75">
              <w:rPr>
                <w:rFonts w:cs="宋体" w:hint="eastAsia"/>
                <w:bCs/>
                <w:szCs w:val="21"/>
              </w:rPr>
              <w:t xml:space="preserve"> </w:t>
            </w:r>
            <w:r w:rsidRPr="00813D75">
              <w:rPr>
                <w:rFonts w:cs="宋体"/>
                <w:bCs/>
                <w:szCs w:val="21"/>
              </w:rPr>
              <w:t xml:space="preserve"> </w:t>
            </w:r>
            <w:r w:rsidRPr="00813D75">
              <w:rPr>
                <w:rFonts w:cs="宋体" w:hint="eastAsia"/>
                <w:bCs/>
                <w:szCs w:val="21"/>
              </w:rPr>
              <w:t>卞</w:t>
            </w:r>
            <w:r w:rsidRPr="00813D75">
              <w:rPr>
                <w:rFonts w:cs="宋体"/>
                <w:bCs/>
                <w:szCs w:val="21"/>
              </w:rPr>
              <w:t>莉、季洁</w:t>
            </w:r>
          </w:p>
          <w:p w:rsidR="002776DF" w:rsidRPr="00813D75" w:rsidRDefault="002776DF" w:rsidP="002776DF">
            <w:pPr>
              <w:widowControl/>
              <w:jc w:val="left"/>
              <w:rPr>
                <w:rFonts w:cs="宋体"/>
                <w:bCs/>
                <w:szCs w:val="21"/>
              </w:rPr>
            </w:pPr>
            <w:r w:rsidRPr="00813D75">
              <w:rPr>
                <w:rFonts w:cs="宋体" w:hint="eastAsia"/>
                <w:bCs/>
                <w:szCs w:val="21"/>
              </w:rPr>
              <w:t>2.</w:t>
            </w:r>
            <w:r w:rsidRPr="00813D75">
              <w:rPr>
                <w:rFonts w:cs="宋体" w:hint="eastAsia"/>
                <w:bCs/>
                <w:szCs w:val="21"/>
              </w:rPr>
              <w:t>讲座《议</w:t>
            </w:r>
            <w:r w:rsidRPr="00813D75">
              <w:rPr>
                <w:rFonts w:cs="宋体"/>
                <w:bCs/>
                <w:szCs w:val="21"/>
              </w:rPr>
              <w:t>题</w:t>
            </w:r>
            <w:r w:rsidRPr="00813D75">
              <w:rPr>
                <w:rFonts w:cs="宋体" w:hint="eastAsia"/>
                <w:bCs/>
                <w:szCs w:val="21"/>
              </w:rPr>
              <w:t>式</w:t>
            </w:r>
            <w:r w:rsidRPr="00813D75">
              <w:rPr>
                <w:rFonts w:cs="宋体"/>
                <w:bCs/>
                <w:szCs w:val="21"/>
              </w:rPr>
              <w:t>教学的实践</w:t>
            </w:r>
            <w:r w:rsidRPr="00813D75">
              <w:rPr>
                <w:rFonts w:cs="宋体" w:hint="eastAsia"/>
                <w:bCs/>
                <w:szCs w:val="21"/>
              </w:rPr>
              <w:t>》</w:t>
            </w:r>
            <w:r w:rsidRPr="00813D75">
              <w:rPr>
                <w:rFonts w:cs="宋体" w:hint="eastAsia"/>
                <w:bCs/>
                <w:szCs w:val="21"/>
              </w:rPr>
              <w:t xml:space="preserve">  </w:t>
            </w:r>
            <w:r w:rsidRPr="00813D75">
              <w:rPr>
                <w:rFonts w:cs="宋体" w:hint="eastAsia"/>
                <w:bCs/>
                <w:szCs w:val="21"/>
              </w:rPr>
              <w:t>余</w:t>
            </w:r>
            <w:r w:rsidRPr="00813D75">
              <w:rPr>
                <w:rFonts w:cs="宋体"/>
                <w:bCs/>
                <w:szCs w:val="21"/>
              </w:rPr>
              <w:t>秀琼</w:t>
            </w:r>
          </w:p>
          <w:p w:rsidR="002776DF" w:rsidRPr="00813D75" w:rsidRDefault="002776DF" w:rsidP="002776DF">
            <w:pPr>
              <w:widowControl/>
              <w:adjustRightInd w:val="0"/>
              <w:snapToGrid w:val="0"/>
              <w:jc w:val="left"/>
            </w:pPr>
            <w:r w:rsidRPr="00813D75">
              <w:rPr>
                <w:rFonts w:cs="宋体" w:hint="eastAsia"/>
                <w:bCs/>
                <w:szCs w:val="21"/>
              </w:rPr>
              <w:t>3.</w:t>
            </w:r>
            <w:r w:rsidRPr="00813D75">
              <w:rPr>
                <w:rFonts w:cs="宋体" w:hint="eastAsia"/>
                <w:bCs/>
                <w:szCs w:val="21"/>
              </w:rPr>
              <w:t>讲座《生物学教学创新策略》邰</w:t>
            </w:r>
            <w:r w:rsidRPr="00813D75">
              <w:rPr>
                <w:rFonts w:cs="宋体"/>
                <w:bCs/>
                <w:szCs w:val="21"/>
              </w:rPr>
              <w:t>玉韦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813D75" w:rsidRDefault="002776DF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hint="eastAsia"/>
                <w:szCs w:val="21"/>
              </w:rPr>
              <w:t>邰</w:t>
            </w:r>
            <w:r w:rsidRPr="00813D75">
              <w:rPr>
                <w:szCs w:val="21"/>
              </w:rPr>
              <w:t>玉韦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813D75" w:rsidRDefault="002776DF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市级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813D75" w:rsidRDefault="002776DF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Cs/>
                <w:kern w:val="0"/>
                <w:szCs w:val="21"/>
              </w:rPr>
            </w:pPr>
            <w:r w:rsidRPr="00813D75">
              <w:rPr>
                <w:rFonts w:ascii="Courier New" w:eastAsia="宋体" w:hAnsi="Courier New" w:cs="宋体" w:hint="eastAsia"/>
                <w:bCs/>
                <w:kern w:val="0"/>
                <w:szCs w:val="21"/>
              </w:rPr>
              <w:t>阎立云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813D75" w:rsidRDefault="002776DF" w:rsidP="00490DA8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13D75">
              <w:rPr>
                <w:rFonts w:ascii="宋体" w:eastAsia="宋体" w:hAnsi="宋体" w:cs="宋体" w:hint="eastAsia"/>
                <w:kern w:val="0"/>
                <w:szCs w:val="21"/>
              </w:rPr>
              <w:t>7:50与</w:t>
            </w:r>
            <w:r w:rsidRPr="00813D75">
              <w:rPr>
                <w:rFonts w:ascii="宋体" w:eastAsia="宋体" w:hAnsi="宋体" w:cs="宋体"/>
                <w:kern w:val="0"/>
                <w:szCs w:val="21"/>
              </w:rPr>
              <w:t>行政办联系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DF" w:rsidRPr="00BA0AAC" w:rsidRDefault="002776DF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kern w:val="0"/>
                <w:szCs w:val="21"/>
              </w:rPr>
            </w:pPr>
          </w:p>
        </w:tc>
      </w:tr>
      <w:tr w:rsidR="00D419E6" w:rsidRPr="007F47C2" w:rsidTr="006F0B72">
        <w:trPr>
          <w:trHeight w:val="570"/>
        </w:trPr>
        <w:tc>
          <w:tcPr>
            <w:tcW w:w="20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注：表中所示的末注明的“相关人员”如需外出活动，请各教研组在学校公示本表的当天及时向教师发展处报备。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所有外派教研活动，请通过ＱＱ上传，提供全体参与成员在该次活动现场的照片（背景选择要能反映有本次活动的主题等信息的图片）。</w:t>
            </w:r>
          </w:p>
          <w:p w:rsidR="00D419E6" w:rsidRPr="007F47C2" w:rsidRDefault="00D419E6" w:rsidP="00320AE8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7F47C2">
              <w:rPr>
                <w:rFonts w:ascii="宋体" w:eastAsia="宋体" w:hAnsi="宋体" w:cs="宋体" w:hint="eastAsia"/>
                <w:b/>
                <w:kern w:val="0"/>
                <w:szCs w:val="21"/>
              </w:rPr>
              <w:t xml:space="preserve">　　特殊情况下，教研组、备课组可协调外派活动人员或驾车人，如需学校派车请提前与行政办何亚玉老师联系。</w:t>
            </w:r>
          </w:p>
        </w:tc>
      </w:tr>
    </w:tbl>
    <w:p w:rsidR="00B049F8" w:rsidRPr="004F4AE9" w:rsidRDefault="00D419E6" w:rsidP="004F4AE9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E31E24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E31E24">
        <w:rPr>
          <w:b/>
          <w:sz w:val="28"/>
          <w:szCs w:val="28"/>
        </w:rPr>
        <w:t>2</w:t>
      </w:r>
      <w:bookmarkStart w:id="0" w:name="_GoBack"/>
      <w:bookmarkEnd w:id="0"/>
      <w:r w:rsidR="00E31E24">
        <w:rPr>
          <w:b/>
          <w:sz w:val="28"/>
          <w:szCs w:val="28"/>
        </w:rPr>
        <w:t>0</w:t>
      </w:r>
      <w:r w:rsidRPr="007F47C2">
        <w:rPr>
          <w:rFonts w:hint="eastAsia"/>
          <w:b/>
          <w:sz w:val="28"/>
          <w:szCs w:val="28"/>
        </w:rPr>
        <w:t>学年度第</w:t>
      </w:r>
      <w:r w:rsidR="00E31E24">
        <w:rPr>
          <w:rFonts w:hint="eastAsia"/>
          <w:b/>
          <w:sz w:val="28"/>
          <w:szCs w:val="28"/>
        </w:rPr>
        <w:t>一</w:t>
      </w:r>
      <w:r w:rsidRPr="007F47C2">
        <w:rPr>
          <w:rFonts w:hint="eastAsia"/>
          <w:b/>
          <w:sz w:val="28"/>
          <w:szCs w:val="28"/>
        </w:rPr>
        <w:t>学期新北区新桥初级中学第</w:t>
      </w:r>
      <w:r w:rsidR="00837577">
        <w:rPr>
          <w:rFonts w:hint="eastAsia"/>
          <w:b/>
          <w:sz w:val="28"/>
          <w:szCs w:val="28"/>
        </w:rPr>
        <w:t>11</w:t>
      </w:r>
      <w:r w:rsidRPr="007F47C2">
        <w:rPr>
          <w:rFonts w:hint="eastAsia"/>
          <w:b/>
          <w:sz w:val="28"/>
          <w:szCs w:val="28"/>
        </w:rPr>
        <w:t>周</w:t>
      </w:r>
      <w:r w:rsidRPr="007F47C2">
        <w:rPr>
          <w:rFonts w:hint="eastAsia"/>
          <w:b/>
          <w:color w:val="FF0000"/>
          <w:sz w:val="32"/>
          <w:szCs w:val="32"/>
        </w:rPr>
        <w:t>外出</w:t>
      </w:r>
      <w:r w:rsidRPr="007F47C2">
        <w:rPr>
          <w:rFonts w:hint="eastAsia"/>
          <w:b/>
          <w:sz w:val="28"/>
          <w:szCs w:val="28"/>
        </w:rPr>
        <w:t>教研活动安排</w:t>
      </w:r>
    </w:p>
    <w:p w:rsidR="00D419E6" w:rsidRDefault="00D419E6" w:rsidP="00D419E6">
      <w:pPr>
        <w:adjustRightInd w:val="0"/>
        <w:snapToGrid w:val="0"/>
        <w:ind w:firstLineChars="1100" w:firstLine="3092"/>
        <w:rPr>
          <w:b/>
          <w:sz w:val="28"/>
          <w:szCs w:val="28"/>
        </w:rPr>
      </w:pPr>
      <w:r w:rsidRPr="007F47C2">
        <w:rPr>
          <w:rFonts w:hint="eastAsia"/>
          <w:b/>
          <w:sz w:val="28"/>
          <w:szCs w:val="28"/>
        </w:rPr>
        <w:t>201</w:t>
      </w:r>
      <w:r w:rsidR="006F0B72">
        <w:rPr>
          <w:b/>
          <w:sz w:val="28"/>
          <w:szCs w:val="28"/>
        </w:rPr>
        <w:t>9</w:t>
      </w:r>
      <w:r w:rsidRPr="007F47C2">
        <w:rPr>
          <w:rFonts w:hint="eastAsia"/>
          <w:b/>
          <w:sz w:val="28"/>
          <w:szCs w:val="28"/>
        </w:rPr>
        <w:t>-20</w:t>
      </w:r>
      <w:r w:rsidR="006F0B72">
        <w:rPr>
          <w:b/>
          <w:sz w:val="28"/>
          <w:szCs w:val="28"/>
        </w:rPr>
        <w:t>20</w:t>
      </w:r>
      <w:r w:rsidRPr="007F47C2">
        <w:rPr>
          <w:rFonts w:hint="eastAsia"/>
          <w:b/>
          <w:sz w:val="28"/>
          <w:szCs w:val="28"/>
        </w:rPr>
        <w:t>学年度第</w:t>
      </w:r>
      <w:r w:rsidR="00CA7B73">
        <w:rPr>
          <w:rFonts w:hint="eastAsia"/>
          <w:b/>
          <w:sz w:val="28"/>
          <w:szCs w:val="28"/>
        </w:rPr>
        <w:t>二</w:t>
      </w:r>
      <w:r w:rsidRPr="007F47C2">
        <w:rPr>
          <w:rFonts w:hint="eastAsia"/>
          <w:b/>
          <w:sz w:val="28"/>
          <w:szCs w:val="28"/>
        </w:rPr>
        <w:t>学期新北区新桥初级中学第周</w:t>
      </w:r>
      <w:r w:rsidRPr="00033618">
        <w:rPr>
          <w:rFonts w:hint="eastAsia"/>
          <w:b/>
          <w:color w:val="FF0000"/>
          <w:sz w:val="32"/>
          <w:szCs w:val="32"/>
        </w:rPr>
        <w:t>接待</w:t>
      </w:r>
      <w:r w:rsidRPr="007F47C2">
        <w:rPr>
          <w:rFonts w:hint="eastAsia"/>
          <w:b/>
          <w:sz w:val="28"/>
          <w:szCs w:val="28"/>
        </w:rPr>
        <w:t>教研活动安排</w:t>
      </w:r>
    </w:p>
    <w:tbl>
      <w:tblPr>
        <w:tblW w:w="20266" w:type="dxa"/>
        <w:tblLook w:val="04A0" w:firstRow="1" w:lastRow="0" w:firstColumn="1" w:lastColumn="0" w:noHBand="0" w:noVBand="1"/>
      </w:tblPr>
      <w:tblGrid>
        <w:gridCol w:w="1180"/>
        <w:gridCol w:w="1225"/>
        <w:gridCol w:w="709"/>
        <w:gridCol w:w="2835"/>
        <w:gridCol w:w="4394"/>
        <w:gridCol w:w="2410"/>
        <w:gridCol w:w="1417"/>
        <w:gridCol w:w="2268"/>
        <w:gridCol w:w="2410"/>
        <w:gridCol w:w="1418"/>
      </w:tblGrid>
      <w:tr w:rsidR="00D419E6" w:rsidRPr="007F47C2" w:rsidTr="006F0B72">
        <w:trPr>
          <w:trHeight w:val="285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时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工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作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内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参与并接待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拍照报道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部门负责人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9E6" w:rsidRPr="007F47C2" w:rsidRDefault="00D419E6" w:rsidP="00320AE8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</w:pPr>
            <w:r w:rsidRPr="007F47C2">
              <w:rPr>
                <w:rFonts w:ascii="Courier New" w:eastAsia="宋体" w:hAnsi="Courier New" w:cs="Courier New"/>
                <w:b/>
                <w:bCs/>
                <w:kern w:val="0"/>
                <w:sz w:val="24"/>
                <w:szCs w:val="24"/>
              </w:rPr>
              <w:t>技术支撑</w:t>
            </w:r>
          </w:p>
        </w:tc>
      </w:tr>
      <w:tr w:rsidR="00490DA8" w:rsidRPr="007F47C2" w:rsidTr="006F0B72">
        <w:trPr>
          <w:trHeight w:val="9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F3685A" w:rsidRDefault="00490DA8" w:rsidP="00490DA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 w:rsidRPr="00F3685A"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月日</w:t>
            </w:r>
            <w:r w:rsidRPr="00F3685A"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 xml:space="preserve">       </w:t>
            </w:r>
            <w:r>
              <w:rPr>
                <w:rFonts w:ascii="宋体" w:eastAsia="宋体" w:hAnsi="宋体" w:cs="Times New Roman" w:hint="eastAsia"/>
                <w:b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信息技术组：顾琴娣（负责）、</w:t>
            </w:r>
            <w:r>
              <w:rPr>
                <w:rFonts w:ascii="Courier New" w:eastAsia="宋体" w:hAnsi="Courier New" w:cs="Courier New" w:hint="eastAsia"/>
                <w:kern w:val="0"/>
                <w:szCs w:val="21"/>
              </w:rPr>
              <w:t>吕峰、陈舣琳、杨盈</w:t>
            </w:r>
          </w:p>
        </w:tc>
      </w:tr>
      <w:tr w:rsidR="00490DA8" w:rsidRPr="007F47C2" w:rsidTr="006F0B72">
        <w:trPr>
          <w:trHeight w:val="104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DA8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  <w:tr w:rsidR="00490DA8" w:rsidRPr="007F47C2" w:rsidTr="006F0B72">
        <w:trPr>
          <w:trHeight w:val="751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月日</w:t>
            </w: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 xml:space="preserve">   </w:t>
            </w:r>
          </w:p>
          <w:p w:rsidR="00490DA8" w:rsidRPr="00F3685A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  <w:r w:rsidRPr="00F3685A">
              <w:rPr>
                <w:rFonts w:ascii="Courier New" w:eastAsia="宋体" w:hAnsi="Courier New" w:cs="宋体" w:hint="eastAsia"/>
                <w:b/>
                <w:bCs/>
                <w:kern w:val="0"/>
                <w:szCs w:val="21"/>
              </w:rPr>
              <w:t>周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left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0DA8" w:rsidRPr="00BA0AAC" w:rsidRDefault="00490DA8" w:rsidP="00490DA8">
            <w:pPr>
              <w:widowControl/>
              <w:adjustRightInd w:val="0"/>
              <w:snapToGrid w:val="0"/>
              <w:jc w:val="center"/>
              <w:rPr>
                <w:rFonts w:ascii="Courier New" w:eastAsia="宋体" w:hAnsi="Courier New" w:cs="宋体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包俊红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行政办公室：何亚玉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教师发展处：张艳</w:t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br/>
            </w:r>
            <w:r w:rsidRPr="007F47C2">
              <w:rPr>
                <w:rFonts w:ascii="Courier New" w:eastAsia="宋体" w:hAnsi="Courier New" w:cs="Courier New"/>
                <w:kern w:val="0"/>
                <w:szCs w:val="21"/>
              </w:rPr>
              <w:t>总务处后勤：魏金成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DA8" w:rsidRPr="007F47C2" w:rsidRDefault="00490DA8" w:rsidP="00490DA8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 w:val="20"/>
                <w:szCs w:val="20"/>
              </w:rPr>
            </w:pPr>
          </w:p>
        </w:tc>
      </w:tr>
    </w:tbl>
    <w:p w:rsidR="00D419E6" w:rsidRPr="00F3685A" w:rsidRDefault="00D419E6"/>
    <w:sectPr w:rsidR="00D419E6" w:rsidRPr="00F3685A" w:rsidSect="00D419E6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14" w:rsidRDefault="00880514" w:rsidP="002776DF">
      <w:r>
        <w:separator/>
      </w:r>
    </w:p>
  </w:endnote>
  <w:endnote w:type="continuationSeparator" w:id="0">
    <w:p w:rsidR="00880514" w:rsidRDefault="00880514" w:rsidP="0027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14" w:rsidRDefault="00880514" w:rsidP="002776DF">
      <w:r>
        <w:separator/>
      </w:r>
    </w:p>
  </w:footnote>
  <w:footnote w:type="continuationSeparator" w:id="0">
    <w:p w:rsidR="00880514" w:rsidRDefault="00880514" w:rsidP="00277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B6D05"/>
    <w:rsid w:val="002776DF"/>
    <w:rsid w:val="00490DA8"/>
    <w:rsid w:val="004F4AE9"/>
    <w:rsid w:val="006E42E3"/>
    <w:rsid w:val="006F0B72"/>
    <w:rsid w:val="0079018C"/>
    <w:rsid w:val="007F6812"/>
    <w:rsid w:val="00813D75"/>
    <w:rsid w:val="00837577"/>
    <w:rsid w:val="00880514"/>
    <w:rsid w:val="00891848"/>
    <w:rsid w:val="00AA2415"/>
    <w:rsid w:val="00B049F8"/>
    <w:rsid w:val="00B11140"/>
    <w:rsid w:val="00BA0AAC"/>
    <w:rsid w:val="00CA7B73"/>
    <w:rsid w:val="00D419E6"/>
    <w:rsid w:val="00E31E24"/>
    <w:rsid w:val="00F3685A"/>
    <w:rsid w:val="00F82CF1"/>
    <w:rsid w:val="00F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13D6FA-F0D2-464F-AD84-2478F71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6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6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112</Words>
  <Characters>643</Characters>
  <Application>Microsoft Office Word</Application>
  <DocSecurity>0</DocSecurity>
  <Lines>5</Lines>
  <Paragraphs>1</Paragraphs>
  <ScaleCrop>false</ScaleCrop>
  <Company>DoubleOX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zyduoduo</dc:creator>
  <cp:keywords/>
  <dc:description/>
  <cp:lastModifiedBy>Administrator</cp:lastModifiedBy>
  <cp:revision>24</cp:revision>
  <dcterms:created xsi:type="dcterms:W3CDTF">2018-09-14T10:14:00Z</dcterms:created>
  <dcterms:modified xsi:type="dcterms:W3CDTF">2019-11-11T02:04:00Z</dcterms:modified>
</cp:coreProperties>
</file>