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2018.3.9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图书馆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冯丽亚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文献理论学习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2"/>
                <w:szCs w:val="28"/>
                <w:lang w:val="en-US" w:eastAsia="zh-CN"/>
              </w:rPr>
              <w:t>了解</w:t>
            </w:r>
            <w:r>
              <w:rPr>
                <w:rFonts w:hint="default" w:ascii="宋体"/>
                <w:b/>
                <w:bCs/>
                <w:sz w:val="22"/>
                <w:szCs w:val="28"/>
                <w:lang w:val="en-US" w:eastAsia="zh-CN"/>
              </w:rPr>
              <w:t>在高中语文教学中开展传统文化渗透的作用</w:t>
            </w:r>
            <w:r>
              <w:rPr>
                <w:rFonts w:hint="eastAsia" w:ascii="宋体"/>
                <w:b/>
                <w:bCs/>
                <w:sz w:val="22"/>
                <w:szCs w:val="28"/>
                <w:lang w:val="en-US" w:eastAsia="zh-CN"/>
              </w:rPr>
              <w:t>、具体措施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学科组 文献研究法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8"/>
              </w:rPr>
            </w:pPr>
            <w:r>
              <w:rPr>
                <w:rFonts w:hint="default" w:ascii="宋体"/>
                <w:sz w:val="22"/>
                <w:szCs w:val="28"/>
              </w:rPr>
              <w:t>浅谈高中语文教学中传统文化的渗透</w:t>
            </w:r>
          </w:p>
          <w:p>
            <w:pPr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一、</w:t>
            </w:r>
            <w:r>
              <w:rPr>
                <w:rFonts w:hint="default" w:ascii="宋体"/>
                <w:sz w:val="22"/>
                <w:szCs w:val="28"/>
                <w:lang w:val="en-US" w:eastAsia="zh-CN"/>
              </w:rPr>
              <w:t>在高中语文教学中开展传统文化渗透的作用主要有以下三点：</w:t>
            </w:r>
          </w:p>
          <w:p>
            <w:pPr>
              <w:jc w:val="left"/>
              <w:rPr>
                <w:rFonts w:hint="default" w:ascii="宋体"/>
                <w:sz w:val="22"/>
                <w:szCs w:val="28"/>
              </w:rPr>
            </w:pPr>
            <w:r>
              <w:rPr>
                <w:rFonts w:hint="default" w:ascii="宋体"/>
                <w:sz w:val="22"/>
                <w:szCs w:val="28"/>
                <w:lang w:val="en-US" w:eastAsia="zh-CN"/>
              </w:rPr>
              <w:t>（一）有利于提高学生的综合素质水平</w:t>
            </w:r>
          </w:p>
          <w:p>
            <w:pPr>
              <w:jc w:val="left"/>
              <w:rPr>
                <w:rFonts w:hint="default" w:ascii="宋体"/>
                <w:sz w:val="22"/>
                <w:szCs w:val="28"/>
              </w:rPr>
            </w:pPr>
            <w:r>
              <w:rPr>
                <w:rFonts w:hint="default" w:ascii="宋体"/>
                <w:sz w:val="22"/>
                <w:szCs w:val="28"/>
                <w:lang w:val="en-US" w:eastAsia="zh-CN"/>
              </w:rPr>
              <w:t>（二）有利于提升学生的民族自豪感</w:t>
            </w:r>
          </w:p>
          <w:p>
            <w:pPr>
              <w:jc w:val="left"/>
              <w:rPr>
                <w:rFonts w:hint="default" w:ascii="宋体"/>
                <w:sz w:val="22"/>
                <w:szCs w:val="28"/>
                <w:lang w:val="en-US" w:eastAsia="zh-CN"/>
              </w:rPr>
            </w:pPr>
            <w:r>
              <w:rPr>
                <w:rFonts w:hint="default" w:ascii="宋体"/>
                <w:sz w:val="22"/>
                <w:szCs w:val="28"/>
                <w:lang w:val="en-US" w:eastAsia="zh-CN"/>
              </w:rPr>
              <w:t>（三）有利于弘扬中华民族传统文化</w:t>
            </w:r>
          </w:p>
          <w:p>
            <w:pPr>
              <w:jc w:val="left"/>
              <w:rPr>
                <w:rFonts w:hint="default" w:ascii="宋体"/>
                <w:sz w:val="22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二</w:t>
            </w:r>
            <w:r>
              <w:rPr>
                <w:rFonts w:hint="default" w:ascii="宋体"/>
                <w:sz w:val="22"/>
                <w:szCs w:val="28"/>
                <w:lang w:val="en-US" w:eastAsia="zh-CN"/>
              </w:rPr>
              <w:t>、在高中语文教学中进行传统文化渗透的具体实施</w:t>
            </w:r>
          </w:p>
          <w:p>
            <w:pPr>
              <w:jc w:val="left"/>
              <w:rPr>
                <w:rFonts w:hint="default" w:ascii="宋体"/>
                <w:sz w:val="22"/>
                <w:szCs w:val="28"/>
              </w:rPr>
            </w:pPr>
            <w:r>
              <w:rPr>
                <w:rFonts w:hint="default" w:ascii="宋体"/>
                <w:sz w:val="22"/>
                <w:szCs w:val="28"/>
                <w:lang w:val="en-US" w:eastAsia="zh-CN"/>
              </w:rPr>
              <w:t>（一）深入挖掘语文教材</w:t>
            </w:r>
          </w:p>
          <w:p>
            <w:pPr>
              <w:jc w:val="left"/>
              <w:rPr>
                <w:rFonts w:hint="default" w:ascii="宋体"/>
                <w:sz w:val="22"/>
                <w:szCs w:val="28"/>
              </w:rPr>
            </w:pPr>
            <w:r>
              <w:rPr>
                <w:rFonts w:hint="default" w:ascii="宋体"/>
                <w:sz w:val="22"/>
                <w:szCs w:val="28"/>
                <w:lang w:val="en-US" w:eastAsia="zh-CN"/>
              </w:rPr>
              <w:t>（二）高中语文课堂教学模式多样化</w:t>
            </w:r>
          </w:p>
          <w:p>
            <w:pPr>
              <w:jc w:val="left"/>
              <w:rPr>
                <w:rFonts w:hint="default" w:ascii="宋体"/>
                <w:sz w:val="22"/>
                <w:szCs w:val="28"/>
                <w:lang w:val="en-US" w:eastAsia="zh-CN"/>
              </w:rPr>
            </w:pPr>
            <w:r>
              <w:rPr>
                <w:rFonts w:hint="default" w:ascii="宋体"/>
                <w:sz w:val="22"/>
                <w:szCs w:val="28"/>
                <w:lang w:val="en-US" w:eastAsia="zh-CN"/>
              </w:rPr>
              <w:t>（三）拓展课外传统经典作品</w:t>
            </w:r>
          </w:p>
          <w:p>
            <w:pPr>
              <w:jc w:val="left"/>
              <w:rPr>
                <w:rFonts w:hint="default" w:ascii="宋体"/>
                <w:sz w:val="22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三</w:t>
            </w:r>
            <w:r>
              <w:rPr>
                <w:rFonts w:hint="default" w:ascii="宋体"/>
                <w:sz w:val="22"/>
                <w:szCs w:val="28"/>
                <w:lang w:val="en-US" w:eastAsia="zh-CN"/>
              </w:rPr>
              <w:t>、促进高中语文教学中文化渗透的措施</w:t>
            </w:r>
          </w:p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宋体"/>
                <w:sz w:val="22"/>
                <w:szCs w:val="28"/>
                <w:lang w:val="en-US" w:eastAsia="zh-CN"/>
              </w:rPr>
              <w:t>（一）高中学校应该重视语文教学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（二）语文师资队伍改变传统理念，提升文化修养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随着时代的发展，弘扬传统文化不仅是提高青少年综合素质的关键，有利于青少年身心健康发展，更在现阶段我国精神文明建设中扮演者举足轻重的角色，有利于提高我国的文化软实力，因此，在高中语文教学中融入传统文化是符合现实需要的，应该大力推行。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通过本课学习，我们了解优秀传统文化渗透的作用与措施，为今后的工作指引了方向。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 </w:t>
      </w:r>
      <w:r>
        <w:rPr>
          <w:rFonts w:hint="eastAsia" w:ascii="宋体"/>
          <w:b/>
          <w:sz w:val="24"/>
          <w:u w:val="single"/>
          <w:lang w:eastAsia="zh-CN"/>
        </w:rPr>
        <w:t>冯丽亚</w:t>
      </w:r>
      <w:r>
        <w:rPr>
          <w:rFonts w:hint="eastAsia" w:ascii="宋体"/>
          <w:b/>
          <w:sz w:val="24"/>
          <w:u w:val="single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30D4"/>
    <w:rsid w:val="2151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2019-10-29T13:43:00Z</dcterms:created>
  <dc:creator>Administrator</dc:creator>
  <cp:lastModifiedBy>Administrator</cp:lastModifiedBy>
  <dcterms:modified xsi:type="dcterms:W3CDTF">2019-10-29T13:43:43Z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