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附件：1、报名表</w:t>
      </w:r>
    </w:p>
    <w:p>
      <w:pPr>
        <w:rPr>
          <w:rFonts w:hint="eastAsia"/>
        </w:rPr>
      </w:pPr>
      <w:r>
        <w:rPr>
          <w:rFonts w:hint="eastAsia"/>
        </w:rPr>
        <w:t>比赛记录表</w:t>
      </w:r>
    </w:p>
    <w:p>
      <w:pPr>
        <w:rPr>
          <w:rFonts w:hint="eastAsia"/>
        </w:rPr>
      </w:pPr>
    </w:p>
    <w:tbl>
      <w:tblPr>
        <w:tblStyle w:val="2"/>
        <w:tblW w:w="81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072"/>
        <w:gridCol w:w="1001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2019潘家小学校园足球比赛报名表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球员信息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6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球员信息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领队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  <w:p>
            <w:pPr>
              <w:rPr>
                <w:rFonts w:hint="eastAsia"/>
              </w:rPr>
            </w:pPr>
          </w:p>
        </w:tc>
      </w:tr>
    </w:tbl>
    <w:p/>
    <w:p>
      <w:pPr>
        <w:rPr>
          <w:rFonts w:hint="eastAsia"/>
        </w:rPr>
      </w:pPr>
    </w:p>
    <w:tbl>
      <w:tblPr>
        <w:tblStyle w:val="2"/>
        <w:tblW w:w="81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072"/>
        <w:gridCol w:w="2135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2019潘家小学校园足球比赛记录表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比赛队伍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比赛时间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守门员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队长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替补队员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124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客队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队长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守门员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替补队员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进球队员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/>
              </w:rPr>
              <w:t>主队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客队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比赛结果（点球）：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F27AC"/>
    <w:rsid w:val="10C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2019-10-15T04:38:00Z</dcterms:created>
  <dc:creator>风印</dc:creator>
  <cp:lastModifiedBy>风印</cp:lastModifiedBy>
  <dcterms:modified xsi:type="dcterms:W3CDTF">2019-10-15T04:39:15Z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