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wordWrap w:val="0"/>
        <w:spacing w:line="480" w:lineRule="auto"/>
        <w:ind w:firstLine="2108" w:firstLineChars="700"/>
        <w:jc w:val="both"/>
        <w:rPr>
          <w:rFonts w:hint="eastAsia" w:ascii="黑体" w:hAnsi="黑体" w:eastAsia="黑体" w:cs="黑体"/>
          <w:b/>
          <w:bCs/>
          <w:color w:val="000000"/>
          <w:sz w:val="30"/>
          <w:szCs w:val="30"/>
          <w:u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u w:val="none"/>
          <w:lang w:val="en-US" w:eastAsia="zh-CN"/>
        </w:rPr>
        <w:t>不忘初心  立德树人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-315" w:leftChars="-150" w:right="-420" w:rightChars="-200" w:firstLine="480" w:firstLineChars="200"/>
        <w:jc w:val="righ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u w:val="none"/>
          <w:lang w:val="en-US" w:eastAsia="zh-CN"/>
        </w:rPr>
        <w:t>武进区城东小学    杨云娟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-315" w:leftChars="-150" w:right="-420" w:rightChars="-200" w:firstLine="560" w:firstLineChars="200"/>
        <w:jc w:val="left"/>
        <w:textAlignment w:val="auto"/>
        <w:outlineLvl w:val="9"/>
        <w:rPr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</w:rPr>
        <w:t>师德是教师之魂，古往今来，一代代身正学高的师者丹心育才，撒播文明，推动着国家和民族不断进步，赢得了全社会的尊重和称赞。可以说，教师是一个社会文明的引领者，是一个社会的道德榜样。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-315" w:leftChars="-150" w:right="-420" w:rightChars="-20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</w:rPr>
        <w:t>然而，近年来受市场</w:t>
      </w:r>
      <w:r>
        <w:rPr>
          <w:rFonts w:hint="eastAsia" w:ascii="宋体" w:hAnsi="宋体" w:eastAsia="宋体" w:cs="宋体"/>
          <w:b w:val="0"/>
          <w:sz w:val="28"/>
          <w:szCs w:val="28"/>
          <w:u w:val="none"/>
        </w:rPr>
        <w:fldChar w:fldCharType="begin"/>
      </w:r>
      <w:r>
        <w:rPr>
          <w:rFonts w:hint="eastAsia" w:ascii="宋体" w:hAnsi="宋体" w:eastAsia="宋体" w:cs="宋体"/>
          <w:b w:val="0"/>
          <w:sz w:val="28"/>
          <w:szCs w:val="28"/>
          <w:u w:val="none"/>
        </w:rPr>
        <w:instrText xml:space="preserve"> HYPERLINK "http://www.unjs.com/lunwen/jingji/" </w:instrText>
      </w:r>
      <w:r>
        <w:rPr>
          <w:rFonts w:hint="eastAsia" w:ascii="宋体" w:hAnsi="宋体" w:eastAsia="宋体" w:cs="宋体"/>
          <w:b w:val="0"/>
          <w:sz w:val="28"/>
          <w:szCs w:val="28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sz w:val="28"/>
          <w:szCs w:val="28"/>
        </w:rPr>
        <w:t>经济</w:t>
      </w:r>
      <w:r>
        <w:rPr>
          <w:rFonts w:hint="eastAsia" w:ascii="宋体" w:hAnsi="宋体" w:eastAsia="宋体" w:cs="宋体"/>
          <w:b w:val="0"/>
          <w:sz w:val="28"/>
          <w:szCs w:val="28"/>
          <w:u w:val="none"/>
        </w:rPr>
        <w:fldChar w:fldCharType="end"/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</w:rPr>
        <w:t>大潮的影响，社会上的一些不良风气也蔓延到学校，影响到一部分老师的行为。有的将知识当成商品，把学生当成买家，违规补课大肆赚钱;有的甚至失去操守，侵害学生人身安全等。这些行为严重损害了教师在人们心目中的形象。从这个意义上说，要求每位教师都“立德树人”“行为世范”，意味深刻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-315" w:leftChars="-150" w:right="-420" w:rightChars="-20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</w:rPr>
        <w:t>立德树人，行为世范，需要教师自尊自爱，加强个人道德学识修养。其身正，不令则行。其身不正，虽令不从。面对形形色色的各种诱惑，教师要始终秉持高洁的操守，安心三尺讲台潜心育人;志存高远，用正确的价值观和人生信念净化学生的心灵，唯如此，才能为人师表，不辱师道尊严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-315" w:leftChars="-150" w:right="-420" w:rightChars="-20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</w:rPr>
        <w:t>立德树人，行为世范，离不开教育部门的</w:t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single"/>
        </w:rPr>
        <w:t>制度</w:t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</w:rPr>
        <w:t>建设。如今，教育部门和学校对教师选拔的学历要求明确，且门槛日高，但对师德的要求相对模糊，且富弹性。不久前，教育部出台的文件首次明确教师不可触犯的师德禁行行为，划出师德“红线”，是一种有益尝试。今后恐怕还需明确对师德的更多细化要求，方能有效杜绝师德失范行为的发生。而从长远看，更需要建立一种教师队伍能进能出的淘汰机制，真正让品格</w:t>
      </w:r>
      <w:r>
        <w:rPr>
          <w:rFonts w:hint="eastAsia" w:ascii="宋体" w:hAnsi="宋体" w:eastAsia="宋体" w:cs="宋体"/>
          <w:b w:val="0"/>
          <w:sz w:val="28"/>
          <w:szCs w:val="28"/>
          <w:u w:val="none"/>
        </w:rPr>
        <w:fldChar w:fldCharType="begin"/>
      </w:r>
      <w:r>
        <w:rPr>
          <w:rFonts w:hint="eastAsia" w:ascii="宋体" w:hAnsi="宋体" w:eastAsia="宋体" w:cs="宋体"/>
          <w:b w:val="0"/>
          <w:sz w:val="28"/>
          <w:szCs w:val="28"/>
          <w:u w:val="none"/>
        </w:rPr>
        <w:instrText xml:space="preserve"> HYPERLINK "http://www.unjs.com/youxiuzuowen/" </w:instrText>
      </w:r>
      <w:r>
        <w:rPr>
          <w:rFonts w:hint="eastAsia" w:ascii="宋体" w:hAnsi="宋体" w:eastAsia="宋体" w:cs="宋体"/>
          <w:b w:val="0"/>
          <w:sz w:val="28"/>
          <w:szCs w:val="28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sz w:val="28"/>
          <w:szCs w:val="28"/>
        </w:rPr>
        <w:t>优秀</w:t>
      </w:r>
      <w:r>
        <w:rPr>
          <w:rFonts w:hint="eastAsia" w:ascii="宋体" w:hAnsi="宋体" w:eastAsia="宋体" w:cs="宋体"/>
          <w:b w:val="0"/>
          <w:sz w:val="28"/>
          <w:szCs w:val="28"/>
          <w:u w:val="none"/>
        </w:rPr>
        <w:fldChar w:fldCharType="end"/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</w:rPr>
        <w:t>、学识渊博、爱护学生的老师留在教师队伍，将不合格者淘汰出局。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-315" w:leftChars="-150" w:right="-420" w:rightChars="-20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</w:rPr>
        <w:t>立德树人，行为世范，还需要全社会大力弘扬尊师重教的良好风尚。各级政府和教育部门应切实保障好教师的各项权利和待遇;家长也要以身作则尊重教师的付出和劳动，不庸俗化师生关系，形成全社会尊师重教的良好风尚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-315" w:leftChars="-150" w:right="-420" w:rightChars="-200" w:firstLine="560" w:firstLineChars="20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</w:rPr>
        <w:t>教师是立教之本、兴教之源，承担着让每个孩子</w:t>
      </w:r>
      <w:r>
        <w:rPr>
          <w:rFonts w:hint="eastAsia" w:ascii="宋体" w:hAnsi="宋体" w:eastAsia="宋体" w:cs="宋体"/>
          <w:b w:val="0"/>
          <w:sz w:val="28"/>
          <w:szCs w:val="28"/>
          <w:u w:val="none"/>
        </w:rPr>
        <w:fldChar w:fldCharType="begin"/>
      </w:r>
      <w:r>
        <w:rPr>
          <w:rFonts w:hint="eastAsia" w:ascii="宋体" w:hAnsi="宋体" w:eastAsia="宋体" w:cs="宋体"/>
          <w:b w:val="0"/>
          <w:sz w:val="28"/>
          <w:szCs w:val="28"/>
          <w:u w:val="none"/>
        </w:rPr>
        <w:instrText xml:space="preserve"> HYPERLINK "http://www.unjs.com/xuexi/redianyuedu/" </w:instrText>
      </w:r>
      <w:r>
        <w:rPr>
          <w:rFonts w:hint="eastAsia" w:ascii="宋体" w:hAnsi="宋体" w:eastAsia="宋体" w:cs="宋体"/>
          <w:b w:val="0"/>
          <w:sz w:val="28"/>
          <w:szCs w:val="28"/>
          <w:u w:val="none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sz w:val="28"/>
          <w:szCs w:val="28"/>
        </w:rPr>
        <w:t>健康</w:t>
      </w:r>
      <w:r>
        <w:rPr>
          <w:rFonts w:hint="eastAsia" w:ascii="宋体" w:hAnsi="宋体" w:eastAsia="宋体" w:cs="宋体"/>
          <w:b w:val="0"/>
          <w:sz w:val="28"/>
          <w:szCs w:val="28"/>
          <w:u w:val="none"/>
        </w:rPr>
        <w:fldChar w:fldCharType="end"/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</w:rPr>
        <w:t>成长、办好人民满意教育的重任。每位教师应自觉增强责任意识，牢记教书育人神圣使命，切实做到“立德树人”“行为世范”，严守师道尊严，成为全社会最受尊重的人</w:t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lang w:eastAsia="zh-CN"/>
        </w:rPr>
        <w:t>。</w:t>
      </w:r>
      <w:r>
        <w:rPr>
          <w:rFonts w:hint="eastAsia" w:ascii="宋体" w:hAnsi="宋体" w:eastAsia="宋体" w:cs="宋体"/>
          <w:b w:val="0"/>
          <w:color w:val="000000"/>
          <w:sz w:val="28"/>
          <w:szCs w:val="28"/>
          <w:u w:val="none"/>
          <w:lang w:val="en-US" w:eastAsia="zh-CN"/>
        </w:rPr>
        <w:t>谢谢大家，我的演讲完毕！</w:t>
      </w:r>
    </w:p>
    <w:bookmarkEnd w:id="0"/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-315" w:leftChars="-150" w:right="-420" w:rightChars="-200" w:firstLine="420" w:firstLineChars="200"/>
        <w:jc w:val="both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A31014"/>
    <w:rsid w:val="0EAB34E7"/>
    <w:rsid w:val="18A31014"/>
    <w:rsid w:val="371247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000000"/>
      <w:u w:val="none"/>
    </w:rPr>
  </w:style>
  <w:style w:type="character" w:styleId="6">
    <w:name w:val="Hyperlink"/>
    <w:basedOn w:val="4"/>
    <w:uiPriority w:val="0"/>
    <w:rPr>
      <w:color w:val="000000"/>
      <w:u w:val="none"/>
    </w:rPr>
  </w:style>
  <w:style w:type="character" w:customStyle="1" w:styleId="7">
    <w:name w:val="bds_nopic"/>
    <w:basedOn w:val="4"/>
    <w:uiPriority w:val="0"/>
  </w:style>
  <w:style w:type="character" w:customStyle="1" w:styleId="8">
    <w:name w:val="bds_more2"/>
    <w:basedOn w:val="4"/>
    <w:uiPriority w:val="0"/>
    <w:rPr>
      <w:rFonts w:hint="eastAsia" w:ascii="宋体" w:hAnsi="宋体" w:eastAsia="宋体" w:cs="宋体"/>
    </w:rPr>
  </w:style>
  <w:style w:type="character" w:customStyle="1" w:styleId="9">
    <w:name w:val="bds_more3"/>
    <w:basedOn w:val="4"/>
    <w:uiPriority w:val="0"/>
  </w:style>
  <w:style w:type="character" w:customStyle="1" w:styleId="10">
    <w:name w:val="bds_more4"/>
    <w:basedOn w:val="4"/>
    <w:uiPriority w:val="0"/>
    <w:rPr>
      <w:rFonts w:ascii="宋体 ! important" w:hAnsi="宋体 ! important" w:eastAsia="宋体 ! important" w:cs="宋体 ! important"/>
      <w:color w:val="454545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2017-09-04T01:18:00Z</dcterms:created>
  <dc:creator>Administrator</dc:creator>
  <cp:lastModifiedBy>杨云娟</cp:lastModifiedBy>
  <dcterms:modified xsi:type="dcterms:W3CDTF">2019-06-28T07:40:50Z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