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i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kern w:val="0"/>
          <w:sz w:val="32"/>
          <w:szCs w:val="32"/>
          <w:lang w:val="en-US" w:eastAsia="zh-CN" w:bidi="ar"/>
        </w:rPr>
        <w:t>礼嘉中学在武进区中小学生田径比赛上再创佳绩</w:t>
      </w:r>
    </w:p>
    <w:p>
      <w:pPr>
        <w:keepNext w:val="0"/>
        <w:keepLines w:val="0"/>
        <w:widowControl/>
        <w:suppressLineNumbers w:val="0"/>
        <w:spacing w:line="440" w:lineRule="atLeast"/>
        <w:ind w:left="0" w:firstLine="482"/>
        <w:jc w:val="left"/>
        <w:rPr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年武进区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中小学生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田径比赛于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25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日——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27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在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武进体育场隆重举行，我校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初、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高中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30多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名运动健儿参加了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近40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项田径项目的比赛。经过三天的激烈角逐，我校运动健儿摘金夺银，获得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15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金、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10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银、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8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铜的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优异战绩，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其中高二（1）班的庄翼同学破武进区高中女子组铁饼项目的最高记录，同时有六人次达五项国家二级运动员标准；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勇夺201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年武进区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中小学生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田径比赛高中组奖牌总数和团体总分第一名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；初中组获得团体总分第十一名的好成绩。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自2015年首次夺冠以来，今年再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获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区团体总分冠军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，连续五年蝉联冠军。并多次战胜江苏省武进高级中学，成为武进体育史的首个名副其实的田坛霸主。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特别值得一提的是，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高中组的庄翼、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周梦香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方玥琳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程钰星、雍嘉文、陈蒙、杨雷、刘青霞；初中组的胡登栋、陆新月、许文汇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运动员获得100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米栏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、200米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栏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400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栏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400米、800米、五项全能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、铁饼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、标枪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多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冠军，庄翼、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周梦香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方玥琳、刘青霞、陈蒙、邢兆杨等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人获得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国家二级运动员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称号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440" w:lineRule="atLeast"/>
        <w:ind w:left="0" w:firstLine="482"/>
        <w:jc w:val="left"/>
        <w:rPr>
          <w:sz w:val="18"/>
          <w:szCs w:val="18"/>
        </w:rPr>
      </w:pPr>
      <w:r>
        <w:rPr>
          <w:rStyle w:val="4"/>
          <w:rFonts w:ascii="宋体" w:hAnsi="宋体" w:eastAsia="宋体" w:cs="宋体"/>
          <w:b w:val="0"/>
          <w:kern w:val="0"/>
          <w:sz w:val="24"/>
          <w:szCs w:val="24"/>
          <w:shd w:val="clear" w:fill="FFFFFF"/>
          <w:lang w:val="en-US" w:eastAsia="zh-CN" w:bidi="ar"/>
        </w:rPr>
        <w:t>宝剑锋从磨砺出，梅花香自苦寒来。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我校在本届区田径运动会上再夺桂冠绝非偶然，这是我校“自强不息、和衷共济”的学校精神和全体师生“顽强拼搏、永不言弃”的精神风貌的靓丽展现，是全体师生辛勤汗水浇灌下盛开的美丽花朵，更是我校实施素质教育取得的丰硕成果。近年来，我们坚持以和谐育人理念引领学校发展，致力于把学生培养成“身体健康、人格健全、素质全面、特长鲜明”的现代公民，积极推进“和乐”课程建设，开齐开足各类课程，认真上好每一堂体育课，扎实开展丰富多彩的大课间活动，坚持实施每天锻炼一小时的阳光体育运动，全校学生的身体素质、精神面貌和综合素养不断提升。 </w:t>
      </w:r>
    </w:p>
    <w:p>
      <w:pPr>
        <w:keepNext w:val="0"/>
        <w:keepLines w:val="0"/>
        <w:widowControl/>
        <w:suppressLineNumbers w:val="0"/>
        <w:spacing w:line="440" w:lineRule="atLeast"/>
        <w:ind w:left="0"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体育运动是激发学生的生命活力、展现学生个性特长的有效途径；学生在运动场上奋力拼搏，亲身体验成功与失利的过程，从中感悟生命的意义和价值，为成就人生梦想积淀厚实的基础。我们坚持把学生的身心和谐发展作为学校发展的第一要务，让盛开的体育之花在礼中校园成为最美丽的风景。</w:t>
      </w:r>
    </w:p>
    <w:p>
      <w:pPr>
        <w:keepNext w:val="0"/>
        <w:keepLines w:val="0"/>
        <w:widowControl/>
        <w:suppressLineNumbers w:val="0"/>
        <w:spacing w:line="440" w:lineRule="atLeast"/>
        <w:ind w:left="0" w:firstLine="482"/>
        <w:jc w:val="left"/>
        <w:rPr>
          <w:sz w:val="18"/>
          <w:szCs w:val="18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文：刘春根   图：包任巧     审核：尹建文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)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04FB5"/>
    <w:rsid w:val="50704FB5"/>
    <w:rsid w:val="51A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2019-09-28T22:18:00Z</dcterms:created>
  <dc:creator>爆兽蛋</dc:creator>
  <cp:lastModifiedBy>爆兽蛋</cp:lastModifiedBy>
  <dcterms:modified xsi:type="dcterms:W3CDTF">2019-09-29T00:40:44Z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