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64" w:rsidRDefault="001B0564" w:rsidP="001B0564">
      <w:pPr>
        <w:pStyle w:val="a3"/>
      </w:pPr>
      <w:r>
        <w:t>《丁香结》评课</w:t>
      </w:r>
    </w:p>
    <w:p w:rsidR="001B0564" w:rsidRDefault="00040800" w:rsidP="001B0564">
      <w:pPr>
        <w:pStyle w:val="a3"/>
      </w:pPr>
      <w:r>
        <w:t>丁香花姿态独特，朦胧妩媚；丁香结塞人</w:t>
      </w:r>
      <w:r>
        <w:rPr>
          <w:rFonts w:hint="eastAsia"/>
        </w:rPr>
        <w:t>心</w:t>
      </w:r>
      <w:r w:rsidR="001B0564">
        <w:t>房，忧怨哀愁,</w:t>
      </w:r>
      <w:r>
        <w:t>作者却在丰富的想象中赋予丁香结不一样的寓意。老师</w:t>
      </w:r>
      <w:r>
        <w:rPr>
          <w:rFonts w:hint="eastAsia"/>
        </w:rPr>
        <w:t>入课由花入丁香，引出本课教学的重点字眼——想象，</w:t>
      </w:r>
      <w:r>
        <w:t>引导学生由花作联想</w:t>
      </w:r>
      <w:r>
        <w:rPr>
          <w:rFonts w:hint="eastAsia"/>
        </w:rPr>
        <w:t>。</w:t>
      </w:r>
      <w:r w:rsidR="001B0564">
        <w:t>从城里城外</w:t>
      </w:r>
      <w:r>
        <w:rPr>
          <w:rFonts w:hint="eastAsia"/>
        </w:rPr>
        <w:t>到斗室</w:t>
      </w:r>
      <w:r w:rsidR="001B0564">
        <w:t>不同的角度欣赏丁香花。赏花</w:t>
      </w:r>
      <w:r>
        <w:rPr>
          <w:rFonts w:hint="eastAsia"/>
        </w:rPr>
        <w:t>时引导学生了解花的特征，学生在品读中知道花的外在形象。悟花时先与作者的人生相通，由花的结转入生活的结，抓住事物的共同点进行想象，而通过想象学生更好地理解了文章内容，巧妙地以生活的悟来品人间的情。</w:t>
      </w:r>
    </w:p>
    <w:p w:rsidR="00DE4FA1" w:rsidRDefault="00DE4FA1"/>
    <w:sectPr w:rsidR="00DE4FA1" w:rsidSect="00DE4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0564"/>
    <w:rsid w:val="00040800"/>
    <w:rsid w:val="001B0564"/>
    <w:rsid w:val="0088151E"/>
    <w:rsid w:val="00C8292B"/>
    <w:rsid w:val="00DE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2019-09-12T09:08:00Z</dcterms:created>
  <dcterms:modified xsi:type="dcterms:W3CDTF">2019-09-27T06:50:00Z</dcterms:modified>
</cp:coreProperties>
</file>