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5D" w:rsidRPr="00A56B5D" w:rsidRDefault="00A56B5D" w:rsidP="00A56B5D">
      <w:pPr>
        <w:spacing w:line="360" w:lineRule="auto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学习</w:t>
      </w:r>
      <w:bookmarkStart w:id="0" w:name="_GoBack"/>
      <w:bookmarkEnd w:id="0"/>
      <w:r w:rsidRPr="001E6BE4">
        <w:rPr>
          <w:rFonts w:ascii="黑体" w:eastAsia="黑体" w:hAnsi="黑体" w:hint="eastAsia"/>
          <w:sz w:val="30"/>
          <w:szCs w:val="30"/>
        </w:rPr>
        <w:t>《教师师德</w:t>
      </w:r>
      <w:r w:rsidRPr="001E6BE4">
        <w:rPr>
          <w:rFonts w:ascii="黑体" w:eastAsia="黑体" w:hAnsi="黑体"/>
          <w:sz w:val="30"/>
          <w:szCs w:val="30"/>
        </w:rPr>
        <w:t>失范行为</w:t>
      </w:r>
      <w:r w:rsidRPr="001E6BE4">
        <w:rPr>
          <w:rFonts w:ascii="黑体" w:eastAsia="黑体" w:hAnsi="黑体" w:hint="eastAsia"/>
          <w:sz w:val="30"/>
          <w:szCs w:val="30"/>
        </w:rPr>
        <w:t>处理</w:t>
      </w:r>
      <w:r w:rsidRPr="001E6BE4">
        <w:rPr>
          <w:rFonts w:ascii="黑体" w:eastAsia="黑体" w:hAnsi="黑体"/>
          <w:sz w:val="30"/>
          <w:szCs w:val="30"/>
        </w:rPr>
        <w:t>实施细则</w:t>
      </w:r>
      <w:r>
        <w:rPr>
          <w:rFonts w:ascii="黑体" w:eastAsia="黑体" w:hAnsi="黑体" w:hint="eastAsia"/>
          <w:sz w:val="30"/>
          <w:szCs w:val="30"/>
        </w:rPr>
        <w:t>》有感</w:t>
      </w:r>
    </w:p>
    <w:p w:rsidR="00A56B5D" w:rsidRDefault="00A56B5D" w:rsidP="00A56B5D">
      <w:pPr>
        <w:spacing w:line="240" w:lineRule="atLeast"/>
        <w:ind w:firstLineChars="200" w:firstLine="560"/>
        <w:rPr>
          <w:rFonts w:ascii="宋体" w:eastAsia="宋体" w:hAnsi="宋体" w:cs="Tahoma" w:hint="eastAsia"/>
          <w:color w:val="444444"/>
          <w:sz w:val="28"/>
          <w:szCs w:val="28"/>
          <w:shd w:val="clear" w:color="auto" w:fill="FFFFFF"/>
        </w:rPr>
      </w:pPr>
      <w:r w:rsidRPr="00A56B5D"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  <w:t>学校组织全体教师认真学习</w:t>
      </w:r>
      <w:r w:rsidRPr="00A56B5D">
        <w:rPr>
          <w:rFonts w:ascii="宋体" w:eastAsia="宋体" w:hAnsi="宋体" w:hint="eastAsia"/>
          <w:sz w:val="28"/>
          <w:szCs w:val="28"/>
        </w:rPr>
        <w:t>《教师师德</w:t>
      </w:r>
      <w:r w:rsidRPr="00A56B5D">
        <w:rPr>
          <w:rFonts w:ascii="宋体" w:eastAsia="宋体" w:hAnsi="宋体"/>
          <w:sz w:val="28"/>
          <w:szCs w:val="28"/>
        </w:rPr>
        <w:t>失范行为</w:t>
      </w:r>
      <w:r w:rsidRPr="00A56B5D">
        <w:rPr>
          <w:rFonts w:ascii="宋体" w:eastAsia="宋体" w:hAnsi="宋体" w:hint="eastAsia"/>
          <w:sz w:val="28"/>
          <w:szCs w:val="28"/>
        </w:rPr>
        <w:t>处理</w:t>
      </w:r>
      <w:r w:rsidRPr="00A56B5D">
        <w:rPr>
          <w:rFonts w:ascii="宋体" w:eastAsia="宋体" w:hAnsi="宋体"/>
          <w:sz w:val="28"/>
          <w:szCs w:val="28"/>
        </w:rPr>
        <w:t>实施细则</w:t>
      </w:r>
      <w:r w:rsidRPr="00A56B5D">
        <w:rPr>
          <w:rFonts w:ascii="宋体" w:eastAsia="宋体" w:hAnsi="宋体" w:hint="eastAsia"/>
          <w:sz w:val="28"/>
          <w:szCs w:val="28"/>
        </w:rPr>
        <w:t>》</w:t>
      </w:r>
      <w:r w:rsidRPr="00A56B5D"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  <w:t>，通过学习</w:t>
      </w:r>
      <w:r w:rsidRPr="00A56B5D">
        <w:rPr>
          <w:rFonts w:ascii="宋体" w:eastAsia="宋体" w:hAnsi="宋体" w:hint="eastAsia"/>
          <w:sz w:val="28"/>
          <w:szCs w:val="28"/>
        </w:rPr>
        <w:t>《教师师德</w:t>
      </w:r>
      <w:r w:rsidRPr="00A56B5D">
        <w:rPr>
          <w:rFonts w:ascii="宋体" w:eastAsia="宋体" w:hAnsi="宋体"/>
          <w:sz w:val="28"/>
          <w:szCs w:val="28"/>
        </w:rPr>
        <w:t>失范行为</w:t>
      </w:r>
      <w:r w:rsidRPr="00A56B5D">
        <w:rPr>
          <w:rFonts w:ascii="宋体" w:eastAsia="宋体" w:hAnsi="宋体" w:hint="eastAsia"/>
          <w:sz w:val="28"/>
          <w:szCs w:val="28"/>
        </w:rPr>
        <w:t>处理</w:t>
      </w:r>
      <w:r w:rsidRPr="00A56B5D">
        <w:rPr>
          <w:rFonts w:ascii="宋体" w:eastAsia="宋体" w:hAnsi="宋体"/>
          <w:sz w:val="28"/>
          <w:szCs w:val="28"/>
        </w:rPr>
        <w:t>实施细则</w:t>
      </w:r>
      <w:r w:rsidRPr="00A56B5D">
        <w:rPr>
          <w:rFonts w:ascii="宋体" w:eastAsia="宋体" w:hAnsi="宋体" w:hint="eastAsia"/>
          <w:sz w:val="28"/>
          <w:szCs w:val="28"/>
        </w:rPr>
        <w:t>》</w:t>
      </w:r>
      <w:r w:rsidRPr="00A56B5D"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  <w:t>，我认识到，教师要坚持以人为本、以德立教、爱岗敬业、为人师表，不断提高自己的政治思想素质和职业道德修养。</w:t>
      </w:r>
    </w:p>
    <w:p w:rsidR="00A56B5D" w:rsidRDefault="00A56B5D" w:rsidP="00A56B5D">
      <w:pPr>
        <w:spacing w:line="240" w:lineRule="atLeast"/>
        <w:ind w:firstLineChars="200" w:firstLine="560"/>
        <w:rPr>
          <w:rFonts w:ascii="宋体" w:eastAsia="宋体" w:hAnsi="宋体" w:cs="Tahoma" w:hint="eastAsia"/>
          <w:color w:val="444444"/>
          <w:sz w:val="28"/>
          <w:szCs w:val="28"/>
          <w:shd w:val="clear" w:color="auto" w:fill="FFFFFF"/>
        </w:rPr>
      </w:pPr>
      <w:r w:rsidRPr="00A56B5D"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  <w:t>下面谈谈自己的心得体会： 一、无规矩不成方圆，有规范就得严格执行</w:t>
      </w:r>
      <w:r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  <w:t>。</w:t>
      </w:r>
      <w:r w:rsidRPr="00A56B5D"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  <w:t>我觉得无规矩不成方圆，没有制度教师道德及教学就不能提升。教师是学生的启蒙人、引路者。然而特别是教师收礼、有偿补课甚至教师性侵学生等现象严重损害了教师整体形象，玷污了原本洁净的师生关系。各种学生都有不同的心态，面对学生的过失，教师应予以教育，不应体罚或变相体罚学生。面对不同的学生应有不同的教育方法，教师与学生之间的关系应是和谐可亲的。从社会期望来看，教师教书育人的工作性质，决定了其社会责任要远重于其他职业。</w:t>
      </w:r>
    </w:p>
    <w:p w:rsidR="00A56B5D" w:rsidRDefault="00A56B5D" w:rsidP="00A56B5D">
      <w:pPr>
        <w:spacing w:line="240" w:lineRule="atLeast"/>
        <w:ind w:firstLineChars="200" w:firstLine="560"/>
        <w:rPr>
          <w:rFonts w:ascii="宋体" w:eastAsia="宋体" w:hAnsi="宋体" w:cs="Tahoma" w:hint="eastAsia"/>
          <w:color w:val="444444"/>
          <w:sz w:val="28"/>
          <w:szCs w:val="28"/>
          <w:shd w:val="clear" w:color="auto" w:fill="FFFFFF"/>
        </w:rPr>
      </w:pPr>
      <w:r w:rsidRPr="00A56B5D"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  <w:t xml:space="preserve"> 二、率先垂范 “学高为师，身正为范， 无德无以为师”，真正优秀的教师，一定是以身作则、率先垂范的人。他对祖国的爱，对学生的爱，对事业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在以后的工作中，我还要继续认真学习</w:t>
      </w:r>
      <w:r w:rsidRPr="00A56B5D">
        <w:rPr>
          <w:rFonts w:ascii="宋体" w:eastAsia="宋体" w:hAnsi="宋体" w:hint="eastAsia"/>
          <w:sz w:val="28"/>
          <w:szCs w:val="28"/>
        </w:rPr>
        <w:t>《教师师德</w:t>
      </w:r>
      <w:r w:rsidRPr="00A56B5D">
        <w:rPr>
          <w:rFonts w:ascii="宋体" w:eastAsia="宋体" w:hAnsi="宋体"/>
          <w:sz w:val="28"/>
          <w:szCs w:val="28"/>
        </w:rPr>
        <w:t>失范行为</w:t>
      </w:r>
      <w:r w:rsidRPr="00A56B5D">
        <w:rPr>
          <w:rFonts w:ascii="宋体" w:eastAsia="宋体" w:hAnsi="宋体" w:hint="eastAsia"/>
          <w:sz w:val="28"/>
          <w:szCs w:val="28"/>
        </w:rPr>
        <w:t>处理</w:t>
      </w:r>
      <w:r w:rsidRPr="00A56B5D">
        <w:rPr>
          <w:rFonts w:ascii="宋体" w:eastAsia="宋体" w:hAnsi="宋体"/>
          <w:sz w:val="28"/>
          <w:szCs w:val="28"/>
        </w:rPr>
        <w:t>实施细则</w:t>
      </w:r>
      <w:r w:rsidRPr="00A56B5D">
        <w:rPr>
          <w:rFonts w:ascii="宋体" w:eastAsia="宋体" w:hAnsi="宋体" w:hint="eastAsia"/>
          <w:sz w:val="28"/>
          <w:szCs w:val="28"/>
        </w:rPr>
        <w:t>》</w:t>
      </w:r>
      <w:r w:rsidRPr="00A56B5D"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  <w:t>。坚持以人为本、以德立教、爱岗敬业、为人师表，不</w:t>
      </w:r>
      <w:r w:rsidRPr="00A56B5D"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  <w:lastRenderedPageBreak/>
        <w:t xml:space="preserve">断提高自己的政治思想素质和职业道德修养；并紧紧围绕新时期师德素质要求和师德规范，切实转变工作作风，全面推进素质教育，以高尚的情操引导学生德、智、体、美的全面发展。做一个为人民服务的教师，做一个让人民满意的教师。 </w:t>
      </w:r>
    </w:p>
    <w:p w:rsidR="00A56B5D" w:rsidRDefault="00A56B5D" w:rsidP="00A56B5D">
      <w:pPr>
        <w:spacing w:line="240" w:lineRule="atLeast"/>
        <w:ind w:firstLineChars="200" w:firstLine="560"/>
        <w:rPr>
          <w:rFonts w:ascii="宋体" w:eastAsia="宋体" w:hAnsi="宋体" w:cs="Tahoma" w:hint="eastAsia"/>
          <w:color w:val="444444"/>
          <w:sz w:val="28"/>
          <w:szCs w:val="28"/>
          <w:shd w:val="clear" w:color="auto" w:fill="FFFFFF"/>
        </w:rPr>
      </w:pPr>
      <w:r w:rsidRPr="00A56B5D"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  <w:t xml:space="preserve">三、爱岗敬业、关爱学生 既然我们选择了教育事业，就要严格执行师德规范，有高度的事业心、责任心、爱岗敬业、奉公守法、恪尽职守，遵守社会公德，忠诚人民的教育事业，为人师表。就要对自己的选择无怨无悔，不计名利，积极进取，开拓创新，无私奉献，力求干好自己的本职工作，尽职尽责地完成每一项教学工作，不求最好，但求更好，不断的挑战自己，超越自己。坚持“一切为了学生，为了学生的一切”，爱是一切教育的根本，没有爱便没有教育。在我们心中要有每一个学生，爱每一个学生，这种爱是教师职业道德的核心，它兼具有父亲式的严格，母亲式温柔，朋友式的平等，是每位教师在教育教学实践中自然流露出的对学生的关心和期望。要特别注意与学生心灵的沟通，重视感情上的熏陶，建立师生交流的情感纽带，创造爱的环境，把握爱的分寸，帮助学生认识自我，摆脱困境，完善自我。杜甫有诗句说：“随风潜入夜，润物细无声。”与其说的是春雨滋润万物的特点，不如说是教师的感情特点。 </w:t>
      </w:r>
    </w:p>
    <w:p w:rsidR="00A56B5D" w:rsidRDefault="00A56B5D" w:rsidP="00A56B5D">
      <w:pPr>
        <w:spacing w:line="240" w:lineRule="atLeast"/>
        <w:ind w:firstLineChars="200" w:firstLine="560"/>
        <w:rPr>
          <w:rFonts w:ascii="宋体" w:eastAsia="宋体" w:hAnsi="宋体" w:cs="Tahoma" w:hint="eastAsia"/>
          <w:color w:val="444444"/>
          <w:sz w:val="28"/>
          <w:szCs w:val="28"/>
          <w:shd w:val="clear" w:color="auto" w:fill="FFFFFF"/>
        </w:rPr>
      </w:pPr>
      <w:r w:rsidRPr="00A56B5D"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  <w:t>四、严谨治学，以德施教 热爱学生并不是一件容易做到的事，让学生体会到教师的爱就更加困难。北师大林崇德教授认为，“疼爱自己的孩子是本能，而热爱别人的孩子是神圣！”因为教师对学生的爱，从本质上说是一种只讲付出不求回报、无私的、没有血缘关系的</w:t>
      </w:r>
      <w:r w:rsidRPr="00A56B5D"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  <w:lastRenderedPageBreak/>
        <w:t>爱，是一种严慈相济的爱。这种爱是极其神圣纯真的。这种圣洁的爱是教师培桃育李的感情基础，学生一旦体会到这种真情友谊，就会“亲其师、敬其师”，从而“信其道”，也正是在这个过程中，教书育人就实现了其根本功能。教师从事的是一种特殊的事业，要求教师对待事业要拥有一颗高度敬业的责任心。对待事业要有责任心，对待他人和自己的生命时更要有责任心。如酒驾的违法行为，就是要我们不要忽视他人和自己的生命。</w:t>
      </w:r>
    </w:p>
    <w:p w:rsidR="003E5A44" w:rsidRPr="00A56B5D" w:rsidRDefault="00A56B5D" w:rsidP="00A56B5D">
      <w:pPr>
        <w:spacing w:line="2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56B5D"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  <w:t xml:space="preserve"> 在以后的工作中，我还要继续认真学习</w:t>
      </w:r>
      <w:r w:rsidRPr="00A56B5D">
        <w:rPr>
          <w:rFonts w:ascii="宋体" w:eastAsia="宋体" w:hAnsi="宋体" w:hint="eastAsia"/>
          <w:sz w:val="28"/>
          <w:szCs w:val="28"/>
        </w:rPr>
        <w:t>《教师师德</w:t>
      </w:r>
      <w:r w:rsidRPr="00A56B5D">
        <w:rPr>
          <w:rFonts w:ascii="宋体" w:eastAsia="宋体" w:hAnsi="宋体"/>
          <w:sz w:val="28"/>
          <w:szCs w:val="28"/>
        </w:rPr>
        <w:t>失范行为</w:t>
      </w:r>
      <w:r w:rsidRPr="00A56B5D">
        <w:rPr>
          <w:rFonts w:ascii="宋体" w:eastAsia="宋体" w:hAnsi="宋体" w:hint="eastAsia"/>
          <w:sz w:val="28"/>
          <w:szCs w:val="28"/>
        </w:rPr>
        <w:t>处理</w:t>
      </w:r>
      <w:r w:rsidRPr="00A56B5D">
        <w:rPr>
          <w:rFonts w:ascii="宋体" w:eastAsia="宋体" w:hAnsi="宋体"/>
          <w:sz w:val="28"/>
          <w:szCs w:val="28"/>
        </w:rPr>
        <w:t>实施细则</w:t>
      </w:r>
      <w:r w:rsidRPr="00A56B5D">
        <w:rPr>
          <w:rFonts w:ascii="宋体" w:eastAsia="宋体" w:hAnsi="宋体" w:hint="eastAsia"/>
          <w:sz w:val="28"/>
          <w:szCs w:val="28"/>
        </w:rPr>
        <w:t>》</w:t>
      </w:r>
      <w:r w:rsidRPr="00A56B5D"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  <w:t>。坚持以人为本、以德立教、爱岗敬业、为人师表，不断提高自己的政治思想素质和职业道德修养。</w:t>
      </w:r>
    </w:p>
    <w:sectPr w:rsidR="003E5A44" w:rsidRPr="00A56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A44" w:rsidRDefault="003E5A44" w:rsidP="00A56B5D">
      <w:r>
        <w:separator/>
      </w:r>
    </w:p>
  </w:endnote>
  <w:endnote w:type="continuationSeparator" w:id="1">
    <w:p w:rsidR="003E5A44" w:rsidRDefault="003E5A44" w:rsidP="00A56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A44" w:rsidRDefault="003E5A44" w:rsidP="00A56B5D">
      <w:r>
        <w:separator/>
      </w:r>
    </w:p>
  </w:footnote>
  <w:footnote w:type="continuationSeparator" w:id="1">
    <w:p w:rsidR="003E5A44" w:rsidRDefault="003E5A44" w:rsidP="00A56B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B5D"/>
    <w:rsid w:val="003E5A44"/>
    <w:rsid w:val="00A5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6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6B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6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6B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de'l'l</dc:creator>
  <cp:keywords/>
  <dc:description/>
  <cp:lastModifiedBy>de'l'l</cp:lastModifiedBy>
  <cp:revision>2</cp:revision>
  <dcterms:created xsi:type="dcterms:W3CDTF">2019-09-25T04:12:00Z</dcterms:created>
  <dcterms:modified xsi:type="dcterms:W3CDTF">2019-09-25T04:22:00Z</dcterms:modified>
</cp:coreProperties>
</file>