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0" w:firstLineChars="200"/>
        <w:jc w:val="center"/>
        <w:rPr>
          <w:rFonts w:hint="eastAsia"/>
        </w:rPr>
      </w:pPr>
      <w:r>
        <w:rPr>
          <w:rFonts w:hint="eastAsia"/>
        </w:rPr>
        <w:t>站起来的中国</w:t>
      </w:r>
    </w:p>
    <w:p>
      <w:pPr>
        <w:spacing w:line="400" w:lineRule="exact"/>
        <w:ind w:firstLine="480" w:firstLineChars="200"/>
        <w:rPr>
          <w:rFonts w:hint="eastAsia"/>
        </w:rPr>
      </w:pPr>
      <w:r>
        <w:t>“中国人民站起来了”是毛主席在1949年9月的全国政协会议上所说的，它的意思是说中国人民从此翻身解放，当家作主，屹立在世界东方。</w:t>
      </w:r>
    </w:p>
    <w:p>
      <w:pPr>
        <w:spacing w:line="400" w:lineRule="exact"/>
        <w:ind w:firstLine="480" w:firstLineChars="200"/>
        <w:rPr>
          <w:rFonts w:hint="eastAsia"/>
        </w:rPr>
      </w:pPr>
      <w:r>
        <w:t>一百多年以来，我们的先人以不屈不挠的斗争反对内外压迫者，从来没有停止过。</w:t>
      </w:r>
      <w:r>
        <w:rPr>
          <w:rFonts w:hint="eastAsia"/>
        </w:rPr>
        <w:t>中华民族从此走过了多灾多难的历史阴影，从容自信地建设属于自己的美好家园。历史由此掀开了新的一页，神州大地也从此捷报频传：大庆石油城拔地而起，南京长江大桥架通南北，原子弹、氢弹的成功爆炸，人造地球卫星奏响《东方红》的乐曲响彻寰宇。香港、澳门回归祖国怀抱，百年耻辱一扫而空，中华民族得以吐气扬眉。在</w:t>
      </w:r>
      <w:r>
        <w:rPr>
          <w:rFonts w:hint="eastAsia" w:eastAsia="宋体"/>
          <w:lang w:val="en-US" w:eastAsia="zh-CN"/>
        </w:rPr>
        <w:t>4</w:t>
      </w:r>
      <w:r>
        <w:rPr>
          <w:rFonts w:hint="eastAsia"/>
        </w:rPr>
        <w:t>0多年的改革开放实践中，从建设上海浦东开发区，到大西部发展战略。我们一步一个脚印，一步一个台阶，国民经济持续快速增长。中国人，站起来了！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/>
        </w:rPr>
        <w:t>站起来的我们，可以做什么？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/>
        </w:rPr>
        <w:t>首先，应该坐下来，坐下来静心学习知识。四大发明、鲁班工艺，只有知识和技能才能改变命运。</w:t>
      </w:r>
      <w:r>
        <w:t>古今中外有识之士都懂得珍惜时间</w:t>
      </w:r>
      <w:r>
        <w:rPr>
          <w:rFonts w:hint="eastAsia"/>
        </w:rPr>
        <w:t>学习知识。</w:t>
      </w:r>
      <w:r>
        <w:t>鲁迅</w:t>
      </w:r>
      <w:r>
        <w:rPr>
          <w:rFonts w:hint="eastAsia"/>
        </w:rPr>
        <w:t>给自己取的这个</w:t>
      </w:r>
      <w:r>
        <w:t>笔名</w:t>
      </w:r>
      <w:r>
        <w:rPr>
          <w:rFonts w:hint="eastAsia"/>
        </w:rPr>
        <w:t>就</w:t>
      </w:r>
      <w:r>
        <w:t>是取</w:t>
      </w:r>
      <w:r>
        <w:rPr>
          <w:rFonts w:hint="eastAsia"/>
        </w:rPr>
        <w:t>愚</w:t>
      </w:r>
      <w:r>
        <w:t>鲁和迅速之意。 就是提醒自己，只要更加勤勉，就能笨鸟先飞。伟大导师列宁也说过“赢得了时间就赢得了一切!”古语云: “天行健，君子以自强不息”，所以，勤奋学习是我们自身成才的先决条件。莫等闲，白了少年头，空悲切!少壮不努力，老大徒伤悲。因此我们应该学会做时间的主人，不断总结昨天，设计明天，抓住今天。</w:t>
      </w:r>
    </w:p>
    <w:p>
      <w:pPr>
        <w:widowControl/>
        <w:spacing w:line="400" w:lineRule="exact"/>
        <w:ind w:firstLine="480" w:firstLineChars="200"/>
        <w:jc w:val="left"/>
        <w:rPr>
          <w:rFonts w:ascii="PingFang SC" w:hAnsi="PingFang SC" w:eastAsia="PingFang SC" w:cs="Times New Roman"/>
          <w:color w:val="191919"/>
          <w:kern w:val="0"/>
          <w:shd w:val="clear" w:color="auto" w:fill="FFFFFF"/>
        </w:rPr>
      </w:pPr>
      <w:r>
        <w:rPr>
          <w:rFonts w:hint="eastAsia"/>
        </w:rPr>
        <w:t>其次，应该走出去，走出去看看世界有多大。</w:t>
      </w:r>
      <w:r>
        <w:t>哈佛三百多年唯一一位女校长哈佛德鲁·福斯特</w:t>
      </w:r>
      <w:r>
        <w:rPr>
          <w:rFonts w:hint="eastAsia"/>
        </w:rPr>
        <w:t>告诉我们，</w:t>
      </w:r>
      <w:r>
        <w:rPr>
          <w:rFonts w:hint="eastAsia" w:ascii="PingFang SC" w:hAnsi="PingFang SC" w:eastAsia="PingFang SC" w:cs="Times New Roman"/>
          <w:color w:val="191919"/>
          <w:kern w:val="0"/>
          <w:shd w:val="clear" w:color="auto" w:fill="FFFFFF"/>
        </w:rPr>
        <w:t>用学习的方式来旅行它的意义在于自己的成长。</w:t>
      </w:r>
      <w:r>
        <w:rPr>
          <w:rFonts w:ascii="PingFang SC" w:hAnsi="PingFang SC" w:eastAsia="PingFang SC" w:cs="Times New Roman"/>
          <w:color w:val="191919"/>
          <w:kern w:val="0"/>
          <w:shd w:val="clear" w:color="auto" w:fill="FFFFFF"/>
        </w:rPr>
        <w:t>世界越来越小，我们几乎每天都在和陌生人打交道，都在熟悉各种的第一次。</w:t>
      </w:r>
      <w:r>
        <w:rPr>
          <w:rFonts w:hint="eastAsia" w:ascii="PingFang SC" w:hAnsi="PingFang SC" w:eastAsia="PingFang SC" w:cs="Times New Roman"/>
          <w:color w:val="191919"/>
          <w:kern w:val="0"/>
          <w:shd w:val="clear" w:color="auto" w:fill="FFFFFF"/>
        </w:rPr>
        <w:t>我</w:t>
      </w:r>
      <w:r>
        <w:rPr>
          <w:rFonts w:ascii="PingFang SC" w:hAnsi="PingFang SC" w:eastAsia="PingFang SC" w:cs="Times New Roman"/>
          <w:color w:val="191919"/>
          <w:kern w:val="0"/>
          <w:shd w:val="clear" w:color="auto" w:fill="FFFFFF"/>
        </w:rPr>
        <w:t>们</w:t>
      </w:r>
      <w:r>
        <w:rPr>
          <w:rFonts w:hint="eastAsia" w:ascii="PingFang SC" w:hAnsi="PingFang SC" w:eastAsia="PingFang SC" w:cs="Times New Roman"/>
          <w:color w:val="191919"/>
          <w:kern w:val="0"/>
          <w:shd w:val="clear" w:color="auto" w:fill="FFFFFF"/>
        </w:rPr>
        <w:t>现在</w:t>
      </w:r>
      <w:r>
        <w:rPr>
          <w:rFonts w:ascii="PingFang SC" w:hAnsi="PingFang SC" w:eastAsia="PingFang SC" w:cs="Times New Roman"/>
          <w:color w:val="191919"/>
          <w:kern w:val="0"/>
          <w:shd w:val="clear" w:color="auto" w:fill="FFFFFF"/>
        </w:rPr>
        <w:t>身处的世界已经成为了一个家庭，科技让我们的国籍变得模糊，让通讯变得快捷，让我们不得不适应各种多变的社会环境。所以，</w:t>
      </w:r>
      <w:r>
        <w:rPr>
          <w:rFonts w:hint="eastAsia" w:ascii="PingFang SC" w:hAnsi="PingFang SC" w:eastAsia="PingFang SC" w:cs="Times New Roman"/>
          <w:color w:val="191919"/>
          <w:kern w:val="0"/>
          <w:shd w:val="clear" w:color="auto" w:fill="FFFFFF"/>
        </w:rPr>
        <w:t>你们</w:t>
      </w:r>
      <w:r>
        <w:rPr>
          <w:rFonts w:ascii="PingFang SC" w:hAnsi="PingFang SC" w:eastAsia="PingFang SC" w:cs="Times New Roman"/>
          <w:color w:val="191919"/>
          <w:kern w:val="0"/>
          <w:shd w:val="clear" w:color="auto" w:fill="FFFFFF"/>
        </w:rPr>
        <w:t>的将来必定是和各种国家不同文化背景的人在一起工作和生活，所以，了解整个世界也成为了必修课。前不久，由教育界、商界领袖共同组成的“美国新劳动力技能委员会”刚颁布的二十一世纪人才的四大技能中把“了解整个世界”作为首项标准列举出来。世界有太多的内容需要我们去熟悉和探索，绝对不仅仅局限于学习他国的语言。语言只是一种工具，比它更重要的是学习陌生的文化与历史，他国的人文与生活。品尝其他国家的食物；熟悉交通路线和公共标志；欣赏形式各异的建筑；体会种类不同的宗教现象；体验和陌生人的相处；适应各种气候状况；甚至是那里的空气中弥漫的不同味道。当我们看到的世界大了，才能更加宽容，才能更加坦荡。实际上，接受彼此的不同，尊重相互的差异已经成为“了解世界”的重点。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/>
        </w:rPr>
        <w:t>当然，</w:t>
      </w:r>
      <w:r>
        <w:t>了解世界的方法有很多种，通过书籍、影像资料和别人聊天都能让我们了解世界，但哪一种都没有身临其境的学习更重要。</w:t>
      </w:r>
      <w:r>
        <w:rPr>
          <w:rFonts w:hint="eastAsia"/>
        </w:rPr>
        <w:t>同学们，改革开放实施40年，告诉我们，坐下来和走出去才是帮助中国发展最棒的途径，让我们携手共进，书写中国璀璨的新篇章。</w:t>
      </w:r>
    </w:p>
    <w:sectPr>
      <w:pgSz w:w="11900" w:h="16840"/>
      <w:pgMar w:top="1440" w:right="1169" w:bottom="1440" w:left="12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rnprio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Arnprior">
    <w:panose1 w:val="02000400000000000000"/>
    <w:charset w:val="00"/>
    <w:family w:val="auto"/>
    <w:pitch w:val="default"/>
    <w:sig w:usb0="800000A7" w:usb1="0000004A" w:usb2="00000000" w:usb3="00000000" w:csb0="2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0C"/>
    <w:rsid w:val="00060799"/>
    <w:rsid w:val="006A61DB"/>
    <w:rsid w:val="008F1E0C"/>
    <w:rsid w:val="590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589</Characters>
  <Lines>21</Lines>
  <Paragraphs>15</Paragraphs>
  <TotalTime>35</TotalTime>
  <ScaleCrop>false</ScaleCrop>
  <LinksUpToDate>false</LinksUpToDate>
  <CharactersWithSpaces>1156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2019-09-22T04:18:00Z</dcterms:created>
  <dc:creator>杨 基伟</dc:creator>
  <cp:lastModifiedBy>SepTember✿晴</cp:lastModifiedBy>
  <dcterms:modified xsi:type="dcterms:W3CDTF">2019-09-25T01:05:57Z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