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15" w:rsidRDefault="00681DCC">
      <w:pPr>
        <w:jc w:val="center"/>
        <w:rPr>
          <w:rFonts w:ascii="楷体_GB2312" w:eastAsia="楷体_GB2312" w:hAnsi="楷体_GB2312" w:cs="楷体_GB2312"/>
          <w:sz w:val="44"/>
          <w:szCs w:val="44"/>
        </w:rPr>
      </w:pPr>
      <w:r>
        <w:rPr>
          <w:rFonts w:ascii="楷体_GB2312" w:eastAsia="楷体_GB2312" w:hAnsi="楷体_GB2312" w:cs="楷体_GB2312" w:hint="eastAsia"/>
          <w:sz w:val="44"/>
          <w:szCs w:val="44"/>
        </w:rPr>
        <w:t>传承红色基因，培育代英少年</w:t>
      </w:r>
    </w:p>
    <w:p w:rsidR="00C36115" w:rsidRDefault="00681DCC">
      <w:pPr>
        <w:jc w:val="center"/>
        <w:rPr>
          <w:rFonts w:ascii="楷体_GB2312" w:eastAsia="楷体_GB2312" w:hAnsi="楷体_GB2312" w:cs="楷体_GB2312"/>
          <w:sz w:val="44"/>
          <w:szCs w:val="44"/>
        </w:rPr>
      </w:pPr>
      <w:r>
        <w:rPr>
          <w:rFonts w:ascii="楷体_GB2312" w:eastAsia="楷体_GB2312" w:hAnsi="楷体_GB2312" w:cs="楷体_GB2312" w:hint="eastAsia"/>
          <w:sz w:val="44"/>
          <w:szCs w:val="44"/>
        </w:rPr>
        <w:t>——常州市新北区小河中心小学</w:t>
      </w:r>
    </w:p>
    <w:p w:rsidR="00C36115" w:rsidRDefault="00681DCC">
      <w:pPr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小河中心小学是一所百年老校，拥有厚实的文化底蕴，一代又一代小河人传承了恽代英身上的优良品质，使得孟河镇成为全国汽摩配名镇。恽代英不仅是小河人民的骄傲，更是小河中心小学师生的楷模。学校以品格提升工程《传承红色基因，培育代英少年》为抓手，充分利用“恽代英”这张红色名片和文化资源，打造学校德育工作特色。</w:t>
      </w:r>
    </w:p>
    <w:p w:rsidR="00C36115" w:rsidRDefault="00681DCC">
      <w:pPr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学校努力打造代英主题长廊、开设主题场馆、营造代英中队文化、拓宽外围空间，让代英精神随处可见；开发代英特色课程和特色活动，让学生在丰富多彩的活动中陶冶品格情操，丰富文化底蕴，培育家国情怀；借助校外德育基地“恽代英纪念馆”和“恽代英广场”开展各类爱国主义教育活动；还邀请革命老兵讲述抗战故事，制作“英雄名片”，传承红色基因，激发学生爱国热情；深挖身边榜样人物，形成学先进，学模范的良好风气。</w:t>
      </w:r>
    </w:p>
    <w:p w:rsidR="00C36115" w:rsidRDefault="00681DCC">
      <w:pPr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多年的实践和研究，学校打造了“英雄中队在行动”德育特色品牌，先后荣获了“全国优秀少先队集体”、“江苏省恽代英中队”、“江苏省</w:t>
      </w:r>
      <w:r>
        <w:rPr>
          <w:rFonts w:ascii="楷体_GB2312" w:eastAsia="楷体_GB2312" w:hAnsi="楷体_GB2312" w:cs="楷体_GB2312" w:hint="eastAsia"/>
          <w:sz w:val="28"/>
          <w:szCs w:val="28"/>
        </w:rPr>
        <w:t>国防教育特色学校”、“美丽家乡</w:t>
      </w:r>
      <w:r>
        <w:rPr>
          <w:rFonts w:ascii="楷体_GB2312" w:eastAsia="楷体_GB2312" w:hAnsi="楷体_GB2312" w:cs="楷体_GB2312" w:hint="eastAsia"/>
          <w:sz w:val="28"/>
          <w:szCs w:val="28"/>
        </w:rPr>
        <w:t>-</w:t>
      </w:r>
      <w:r>
        <w:rPr>
          <w:rFonts w:ascii="楷体_GB2312" w:eastAsia="楷体_GB2312" w:hAnsi="楷体_GB2312" w:cs="楷体_GB2312" w:hint="eastAsia"/>
          <w:sz w:val="28"/>
          <w:szCs w:val="28"/>
        </w:rPr>
        <w:t>小黄山”校本教材获常州市生命教育二等奖，学校男女车模队、航模队连续多年获省团体一等奖。以“一代伟人恽代英”为主题的荷娃小讲坛，也已成为学生展示风采的大舞台，该项目荣获常州市关工委特色品牌。此外，项目的实施还造就了一支品德优良、业务精湛的教师团队，有江苏省优秀优秀辅导</w:t>
      </w:r>
      <w:r>
        <w:rPr>
          <w:rFonts w:ascii="楷体_GB2312" w:eastAsia="楷体_GB2312" w:hAnsi="楷体_GB2312" w:cs="楷体_GB2312" w:hint="eastAsia"/>
          <w:sz w:val="28"/>
          <w:szCs w:val="28"/>
        </w:rPr>
        <w:lastRenderedPageBreak/>
        <w:t>员恽志寅、江苏省教师名师金玉、常州市骨干班主任陈佳、常州市优秀班主任倪红琴、束静、张益平、徐飞燕等一大批德育工作者。</w:t>
      </w:r>
    </w:p>
    <w:p w:rsidR="00C36115" w:rsidRDefault="00681DCC">
      <w:pPr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学校将继续以“传承红色基因，培育代英少年”作为学校师生的价值追求，培养“有勇气”、“肯担当”、“</w:t>
      </w:r>
      <w:r>
        <w:rPr>
          <w:rFonts w:ascii="楷体_GB2312" w:eastAsia="楷体_GB2312" w:hAnsi="楷体_GB2312" w:cs="楷体_GB2312" w:hint="eastAsia"/>
          <w:sz w:val="28"/>
          <w:szCs w:val="28"/>
        </w:rPr>
        <w:t>善创新”、“富底蕴”的”代英式好少年”，努力做好学生品格锤炼的引路人。</w:t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drawing>
          <wp:inline distT="0" distB="0" distL="0" distR="0">
            <wp:extent cx="5260340" cy="3947795"/>
            <wp:effectExtent l="19050" t="0" r="0" b="0"/>
            <wp:docPr id="1" name="图片 1" descr="C:\Users\Administrator\Desktop\2019市教育装备应用示范学校\传承红色基因，培育代英少年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市教育装备应用示范学校\传承红色基因，培育代英少年\IMG_7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1135" cy="3947795"/>
            <wp:effectExtent l="19050" t="0" r="5715" b="0"/>
            <wp:docPr id="2" name="图片 2" descr="C:\Users\Administrator\Desktop\2019市教育装备应用示范学校\传承红色基因，培育代英少年\IMG_20170329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市教育装备应用示范学校\传承红色基因，培育代英少年\IMG_20170329_09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drawing>
          <wp:inline distT="0" distB="0" distL="0" distR="0">
            <wp:extent cx="5271135" cy="3958590"/>
            <wp:effectExtent l="19050" t="0" r="5715" b="0"/>
            <wp:docPr id="3" name="图片 3" descr="C:\Users\Administrator\Desktop\2019市教育装备应用示范学校\传承红色基因，培育代英少年\IMG_20170329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市教育装备应用示范学校\传承红色基因，培育代英少年\IMG_20170329_091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1135" cy="3947795"/>
            <wp:effectExtent l="19050" t="0" r="5715" b="0"/>
            <wp:docPr id="4" name="图片 4" descr="C:\Users\Administrator\Desktop\2019市教育装备应用示范学校\传承红色基因，培育代英少年\IMG_20180314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市教育装备应用示范学校\传承红色基因，培育代英少年\IMG_20180314_10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drawing>
          <wp:inline distT="0" distB="0" distL="0" distR="0">
            <wp:extent cx="5271135" cy="3947795"/>
            <wp:effectExtent l="19050" t="0" r="5715" b="0"/>
            <wp:docPr id="5" name="图片 5" descr="C:\Users\Administrator\Desktop\2019市教育装备应用示范学校\传承红色基因，培育代英少年\IMG_20180314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9市教育装备应用示范学校\传承红色基因，培育代英少年\IMG_20180314_11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1135" cy="3958590"/>
            <wp:effectExtent l="19050" t="0" r="5715" b="0"/>
            <wp:docPr id="6" name="图片 6" descr="C:\Users\Administrator\Desktop\2019市教育装备应用示范学校\传承红色基因，培育代英少年\QQ图片20180402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9市教育装备应用示范学校\传承红色基因，培育代英少年\QQ图片2018040211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C3F">
        <w:rPr>
          <w:rFonts w:ascii="楷体_GB2312" w:eastAsia="楷体_GB2312" w:hAnsi="楷体_GB2312" w:cs="楷体_GB2312" w:hint="eastAsia"/>
          <w:noProof/>
          <w:sz w:val="28"/>
          <w:szCs w:val="28"/>
        </w:rPr>
        <w:drawing>
          <wp:inline distT="0" distB="0" distL="0" distR="0">
            <wp:extent cx="5260340" cy="3947795"/>
            <wp:effectExtent l="19050" t="0" r="0" b="0"/>
            <wp:docPr id="7" name="图片 7" descr="C:\Users\Administrator\Desktop\2019市教育装备应用示范学校\传承红色基因，培育代英少年\2015.10恽代英中队被评为全国优秀少先队集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9市教育装备应用示范学校\传承红色基因，培育代英少年\2015.10恽代英中队被评为全国优秀少先队集体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15" w:rsidRDefault="00C36115">
      <w:pPr>
        <w:jc w:val="center"/>
        <w:rPr>
          <w:rFonts w:ascii="楷体_GB2312" w:eastAsia="楷体_GB2312" w:hAnsi="楷体_GB2312" w:cs="楷体_GB2312"/>
          <w:sz w:val="28"/>
          <w:szCs w:val="28"/>
        </w:rPr>
      </w:pPr>
      <w:bookmarkStart w:id="0" w:name="_GoBack"/>
      <w:bookmarkEnd w:id="0"/>
    </w:p>
    <w:sectPr w:rsidR="00C36115" w:rsidSect="00C36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DCC" w:rsidRDefault="00681DCC" w:rsidP="00DF3C3F">
      <w:r>
        <w:separator/>
      </w:r>
    </w:p>
  </w:endnote>
  <w:endnote w:type="continuationSeparator" w:id="0">
    <w:p w:rsidR="00681DCC" w:rsidRDefault="00681DCC" w:rsidP="00DF3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DCC" w:rsidRDefault="00681DCC" w:rsidP="00DF3C3F">
      <w:r>
        <w:separator/>
      </w:r>
    </w:p>
  </w:footnote>
  <w:footnote w:type="continuationSeparator" w:id="0">
    <w:p w:rsidR="00681DCC" w:rsidRDefault="00681DCC" w:rsidP="00DF3C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6115"/>
    <w:rsid w:val="006448BF"/>
    <w:rsid w:val="00681DCC"/>
    <w:rsid w:val="00C36115"/>
    <w:rsid w:val="00DF3C3F"/>
    <w:rsid w:val="0F72659D"/>
    <w:rsid w:val="5AD13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611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F3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3C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DF3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F3C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DF3C3F"/>
    <w:rPr>
      <w:sz w:val="18"/>
      <w:szCs w:val="18"/>
    </w:rPr>
  </w:style>
  <w:style w:type="character" w:customStyle="1" w:styleId="Char1">
    <w:name w:val="批注框文本 Char"/>
    <w:basedOn w:val="a0"/>
    <w:link w:val="a5"/>
    <w:rsid w:val="00DF3C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2014-10-29T12:08:00Z</dcterms:created>
  <dcterms:modified xsi:type="dcterms:W3CDTF">2019-09-23T06:21:00Z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