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ED" w:rsidRDefault="000B54ED" w:rsidP="000B54ED">
      <w:pPr>
        <w:spacing w:line="276" w:lineRule="auto"/>
        <w:ind w:firstLineChars="200" w:firstLine="480"/>
        <w:jc w:val="center"/>
        <w:rPr>
          <w:rFonts w:ascii="Arial" w:hAnsi="Arial" w:cs="Arial" w:hint="eastAsia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>我的教育主张</w:t>
      </w:r>
    </w:p>
    <w:p w:rsidR="00924D91" w:rsidRPr="000B54ED" w:rsidRDefault="00924D91" w:rsidP="000B54ED">
      <w:pPr>
        <w:spacing w:line="276" w:lineRule="auto"/>
        <w:ind w:firstLineChars="200" w:firstLine="480"/>
        <w:rPr>
          <w:rFonts w:ascii="Arial" w:hAnsi="Arial" w:cs="Arial"/>
          <w:color w:val="000000"/>
          <w:sz w:val="24"/>
          <w:szCs w:val="24"/>
        </w:rPr>
      </w:pPr>
      <w:r w:rsidRPr="000B54ED">
        <w:rPr>
          <w:rFonts w:ascii="Arial" w:hAnsi="Arial" w:cs="Arial"/>
          <w:color w:val="000000"/>
          <w:sz w:val="24"/>
          <w:szCs w:val="24"/>
        </w:rPr>
        <w:t>教育是一种大爱，以此为前提，教育在于明理，明理才能达情，教育在于渗透，急于求成往往教育无力，教育在于感动，没有触及心灵就没有教育，教育在于扑捉契机，教育才有目的性，教育来自于学生的</w:t>
      </w:r>
      <w:proofErr w:type="gramStart"/>
      <w:r w:rsidRPr="000B54ED">
        <w:rPr>
          <w:rFonts w:ascii="Arial" w:hAnsi="Arial" w:cs="Arial"/>
          <w:color w:val="000000"/>
          <w:sz w:val="24"/>
          <w:szCs w:val="24"/>
        </w:rPr>
        <w:t>不规</w:t>
      </w:r>
      <w:proofErr w:type="gramEnd"/>
      <w:r w:rsidRPr="000B54ED">
        <w:rPr>
          <w:rFonts w:ascii="Arial" w:hAnsi="Arial" w:cs="Arial"/>
          <w:color w:val="000000"/>
          <w:sz w:val="24"/>
          <w:szCs w:val="24"/>
        </w:rPr>
        <w:t>言行，否则就没有教育的主观能动和实效，同时学会等待也是一种大爱。</w:t>
      </w:r>
    </w:p>
    <w:p w:rsidR="00317900" w:rsidRPr="000B54ED" w:rsidRDefault="00317900" w:rsidP="000B54ED">
      <w:pPr>
        <w:spacing w:line="276" w:lineRule="auto"/>
        <w:ind w:firstLineChars="200" w:firstLine="480"/>
        <w:rPr>
          <w:sz w:val="24"/>
          <w:szCs w:val="24"/>
        </w:rPr>
      </w:pPr>
      <w:r w:rsidRPr="000B54ED">
        <w:rPr>
          <w:rFonts w:hint="eastAsia"/>
          <w:sz w:val="24"/>
          <w:szCs w:val="24"/>
        </w:rPr>
        <w:t>一个自然人的成长过程中具有他独特的性格。每一个人的性格不一样，和他所在的环境息息相关。这种环境对于学生来说主要以家庭环境以及校园生活环境为主</w:t>
      </w:r>
      <w:r w:rsidRPr="000B54ED">
        <w:rPr>
          <w:rFonts w:hint="eastAsia"/>
          <w:sz w:val="24"/>
          <w:szCs w:val="24"/>
        </w:rPr>
        <w:t> </w:t>
      </w:r>
      <w:r w:rsidRPr="000B54ED">
        <w:rPr>
          <w:rFonts w:hint="eastAsia"/>
          <w:sz w:val="24"/>
          <w:szCs w:val="24"/>
        </w:rPr>
        <w:t>。就面对人本来的性格而言，不同性格有不同的对待方式，需要了解学生的性格，并制定相应的教育方法。从心理上了解学生本来的天然性格是什么，从内心世界走入学生的世界而产生共鸣。从而了解学生真正的需求是什么，该从哪方面去引导学生，不光以专业知识方面，更多的是从发展人的方向去引导。</w:t>
      </w:r>
    </w:p>
    <w:p w:rsidR="00317900" w:rsidRPr="000B54ED" w:rsidRDefault="00317900" w:rsidP="000B54ED">
      <w:pPr>
        <w:spacing w:line="276" w:lineRule="auto"/>
        <w:ind w:firstLineChars="200" w:firstLine="480"/>
        <w:rPr>
          <w:rFonts w:hint="eastAsia"/>
          <w:sz w:val="24"/>
          <w:szCs w:val="24"/>
        </w:rPr>
      </w:pPr>
      <w:r w:rsidRPr="000B54ED">
        <w:rPr>
          <w:rFonts w:hint="eastAsia"/>
          <w:sz w:val="24"/>
          <w:szCs w:val="24"/>
        </w:rPr>
        <w:t>一个自然人的本能这边指的是一个人本身的能力、智商、情商。很多时候一个人的智商情商与能力都是天生的，但很多时候，往往与环境、与老师、与学校的引导关系十分密切。很多事我们不能以偏概全，不能以成绩来下定论从而来评价一个学生的其他方面。我倡导观察学生的能力即发展学生长处。用这个长处再引导与带动其他方面的发展，而不能否定长处，这样可能适得其反，会产生扼杀长处，短处更短。因此，我们要善于发现学生、善于观察学生的特长。用其特长带动短处。善于激发每一个学生的潜能，这是我们老师的责任。也是在学生成长道路上给予他们最大的礼物</w:t>
      </w:r>
      <w:r w:rsidR="000B54ED" w:rsidRPr="000B54ED">
        <w:rPr>
          <w:rFonts w:hint="eastAsia"/>
          <w:sz w:val="24"/>
          <w:szCs w:val="24"/>
        </w:rPr>
        <w:t>。</w:t>
      </w:r>
    </w:p>
    <w:p w:rsidR="000B54ED" w:rsidRDefault="000B54ED" w:rsidP="00317900">
      <w:pPr>
        <w:rPr>
          <w:rFonts w:hint="eastAsia"/>
        </w:rPr>
      </w:pPr>
    </w:p>
    <w:p w:rsidR="000B54ED" w:rsidRPr="00317900" w:rsidRDefault="000B54ED" w:rsidP="00317900">
      <w:bookmarkStart w:id="0" w:name="_GoBack"/>
      <w:bookmarkEnd w:id="0"/>
    </w:p>
    <w:sectPr w:rsidR="000B54ED" w:rsidRPr="00317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E1"/>
    <w:rsid w:val="000B54ED"/>
    <w:rsid w:val="00215E8F"/>
    <w:rsid w:val="00317900"/>
    <w:rsid w:val="00924D91"/>
    <w:rsid w:val="0094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1790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1790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17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1790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1790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17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2843D-B42B-47BA-BED3-1411A2C0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89</Words>
  <Characters>509</Characters>
  <Application>Microsoft Office Word</Application>
  <DocSecurity>0</DocSecurity>
  <Lines>4</Lines>
  <Paragraphs>1</Paragraphs>
  <ScaleCrop>false</ScaleCrop>
  <Company>微软中国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2019-08-28T13:56:00Z</dcterms:created>
  <dcterms:modified xsi:type="dcterms:W3CDTF">2019-09-05T13:14:00Z</dcterms:modified>
</cp:coreProperties>
</file>