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adjustRightInd w:val="0"/>
        <w:snapToGrid w:val="0"/>
        <w:spacing w:before="0" w:beforeAutospacing="0" w:after="0" w:afterAutospacing="0" w:line="700" w:lineRule="exact"/>
        <w:jc w:val="center"/>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lang w:eastAsia="zh-CN"/>
        </w:rPr>
        <w:t>关于开展常州市党员教育“3211工程”</w:t>
      </w:r>
    </w:p>
    <w:p>
      <w:pPr>
        <w:pStyle w:val="4"/>
        <w:shd w:val="clear" w:color="auto" w:fill="FFFFFF"/>
        <w:adjustRightInd w:val="0"/>
        <w:snapToGrid w:val="0"/>
        <w:spacing w:before="0" w:beforeAutospacing="0" w:after="0" w:afterAutospacing="0" w:line="700" w:lineRule="exact"/>
        <w:jc w:val="center"/>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lang w:eastAsia="zh-CN"/>
        </w:rPr>
        <w:t>第三批党性教育基地、党员教育实境课堂、</w:t>
      </w:r>
    </w:p>
    <w:p>
      <w:pPr>
        <w:pStyle w:val="4"/>
        <w:shd w:val="clear" w:color="auto" w:fill="FFFFFF"/>
        <w:adjustRightInd w:val="0"/>
        <w:snapToGrid w:val="0"/>
        <w:spacing w:before="0" w:beforeAutospacing="0" w:after="0" w:afterAutospacing="0" w:line="700" w:lineRule="exact"/>
        <w:jc w:val="center"/>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lang w:eastAsia="zh-CN"/>
        </w:rPr>
        <w:t>党支部书记工作室创建申报工作的通知</w:t>
      </w:r>
    </w:p>
    <w:p>
      <w:pPr>
        <w:spacing w:after="0" w:line="540" w:lineRule="exact"/>
        <w:jc w:val="both"/>
        <w:rPr>
          <w:rFonts w:hint="eastAsia" w:ascii="仿宋_GB2312" w:eastAsia="仿宋_GB2312"/>
          <w:b/>
          <w:sz w:val="32"/>
          <w:szCs w:val="32"/>
        </w:rPr>
      </w:pPr>
    </w:p>
    <w:p>
      <w:pPr>
        <w:spacing w:after="0" w:line="540" w:lineRule="exact"/>
        <w:jc w:val="both"/>
        <w:rPr>
          <w:rFonts w:ascii="仿宋_GB2312" w:eastAsia="仿宋_GB2312"/>
          <w:b/>
          <w:sz w:val="32"/>
          <w:szCs w:val="32"/>
        </w:rPr>
      </w:pPr>
      <w:r>
        <w:rPr>
          <w:rFonts w:hint="eastAsia" w:ascii="仿宋_GB2312" w:eastAsia="仿宋_GB2312"/>
          <w:b/>
          <w:sz w:val="32"/>
          <w:szCs w:val="32"/>
        </w:rPr>
        <w:t>局属各基层党组织：</w:t>
      </w:r>
    </w:p>
    <w:p>
      <w:pPr>
        <w:overflowPunct w:val="0"/>
        <w:adjustRightInd w:val="0"/>
        <w:snapToGrid w:val="0"/>
        <w:spacing w:line="540" w:lineRule="exact"/>
        <w:ind w:firstLine="641"/>
        <w:rPr>
          <w:rFonts w:eastAsia="仿宋_GB2312"/>
          <w:snapToGrid w:val="0"/>
          <w:color w:val="000000"/>
          <w:kern w:val="0"/>
          <w:sz w:val="32"/>
          <w:szCs w:val="32"/>
        </w:rPr>
      </w:pPr>
      <w:r>
        <w:rPr>
          <w:rFonts w:eastAsia="仿宋_GB2312"/>
          <w:snapToGrid w:val="0"/>
          <w:color w:val="000000"/>
          <w:kern w:val="0"/>
          <w:sz w:val="32"/>
          <w:szCs w:val="32"/>
        </w:rPr>
        <w:t>为深入学习贯彻习近平新时代中国特色社会主义思想和党的十九大精神，进一步加强基层党支部建设，提升党员教育的针对性实效性，去年我市启动实施党员教育“3211工程”，截止目前已经完成两批创建申报工作，市委对创建成功的14家党性教育基地、60家党员教育实境课堂、60家党支部书记工作室进行命名和授牌。根据《关于组织实施常州市党员教育“3211工程”的意见》（常组发〔2018〕9号），决定结合“不忘初心、牢记使命”主题教育，开展全市党员教育“3211工程”</w:t>
      </w:r>
      <w:r>
        <w:rPr>
          <w:rFonts w:eastAsia="仿宋_GB2312"/>
          <w:b/>
          <w:bCs/>
          <w:snapToGrid w:val="0"/>
          <w:color w:val="000000"/>
          <w:kern w:val="0"/>
          <w:sz w:val="32"/>
          <w:szCs w:val="32"/>
        </w:rPr>
        <w:t>第三批</w:t>
      </w:r>
      <w:r>
        <w:rPr>
          <w:rFonts w:eastAsia="仿宋_GB2312"/>
          <w:snapToGrid w:val="0"/>
          <w:color w:val="000000"/>
          <w:kern w:val="0"/>
          <w:sz w:val="32"/>
          <w:szCs w:val="32"/>
        </w:rPr>
        <w:t>党性教育基地、党员教育实境课堂、党支部书记工作室创建申报工作。现将有关事项通知如下：</w:t>
      </w:r>
    </w:p>
    <w:p>
      <w:pPr>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一、申报条件</w:t>
      </w:r>
    </w:p>
    <w:p>
      <w:pPr>
        <w:spacing w:line="57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党员教育“3211 工程”建设遵循时代特色鲜明、示范作用突出、教育成效显著、党员群众认可的总体要求。市级党性教育基地、党员教育实境课堂、党支部书记工作室，应是全市乃至全省有较高知名度、典型示范意义突出、得到广泛认可的基地、教学点或党支部，由市委组织部牵头授牌认定。</w:t>
      </w:r>
    </w:p>
    <w:p>
      <w:pPr>
        <w:spacing w:line="57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市级党性教育基地评定的具体条件</w:t>
      </w:r>
      <w:r>
        <w:rPr>
          <w:rFonts w:hint="eastAsia" w:ascii="Times New Roman" w:hAnsi="Times New Roman" w:eastAsia="仿宋_GB2312" w:cs="Times New Roman"/>
          <w:sz w:val="32"/>
          <w:szCs w:val="32"/>
        </w:rPr>
        <w:t>为：（1）教学资源丰富。依托革命历史遗迹、红色教育基地、党性教育实景呈现、先进人物事迹陈列馆、廉政警示教育点等开展教育，紧贴社会现实和党员思想实际，紧扣理想信念、宗旨意识、党性锻炼等教学需求， 具有较强的吸引力、感染力，在全省乃至全国具有一定的影响力。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基础设施完善。有一定规模的固定建筑、展陈场所和配套设施，主题内涵挖掘充分，结构布局合理完整，展览主题正确鲜明，展品种类丰富，资料详实可信，有符合基地功能定位的中长期发展规划，基地内达到净化、绿化、美化标准。（3）组织保障有力。组织领导健全，有一支专门的管理和教学保障队伍，配备2名以上专兼职讲解员，有长期稳定的经费保障，有专门的学习宣传资料。</w:t>
      </w:r>
    </w:p>
    <w:p>
      <w:pPr>
        <w:spacing w:line="57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市级党员教育实境课堂评定的具体条件</w:t>
      </w:r>
      <w:r>
        <w:rPr>
          <w:rFonts w:hint="eastAsia" w:ascii="Times New Roman" w:hAnsi="Times New Roman" w:eastAsia="仿宋_GB2312" w:cs="Times New Roman"/>
          <w:sz w:val="32"/>
          <w:szCs w:val="32"/>
        </w:rPr>
        <w:t>为：（1）有固定的场所设施。具备必要的软硬件条件和基础设施，积累较为丰富的党员教育书刊、音像制品、展品等实物资源，能够较好开展各类体验式教学活动。（2）有较成熟的教育模式。教育资源独特， 内涵丰富，特色鲜明，可观性强，现场教学新颖鲜活，互动性强， 党员喜闻乐见，教育氛围营造浓厚。（3）有完善的管理机制。配备专兼职工作人员或解说人员，有稳定的运行保障经费。</w:t>
      </w:r>
    </w:p>
    <w:p>
      <w:pPr>
        <w:spacing w:line="57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市级党支部书记工作室评定的具体条件</w:t>
      </w:r>
      <w:r>
        <w:rPr>
          <w:rFonts w:hint="eastAsia" w:ascii="Times New Roman" w:hAnsi="Times New Roman" w:eastAsia="仿宋_GB2312" w:cs="Times New Roman"/>
          <w:sz w:val="32"/>
          <w:szCs w:val="32"/>
        </w:rPr>
        <w:t>为：（1）书记思想政治素质强、开展党务工作能力强，牢固树立“四个意识”，坚持学在前、做在先，紧贴基层实际创造性开展党员教育管理，工作实绩显著。（2）工作机制好。“三会一课”等基本制度落实到位， 工作载体实、形式活、效果好，组织生活吸引力强，形成典型工作方法和特色工作品牌。（3）作用发挥好，党员宗旨意识强， 立足岗位充分发挥先锋模范作用，带动业务工作在本系统、本行业走在前列。（4）群众反映好。党群干群关系和谐融洽，群众满意度高。</w:t>
      </w:r>
    </w:p>
    <w:p>
      <w:pPr>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二、选树办法</w:t>
      </w:r>
    </w:p>
    <w:p>
      <w:pPr>
        <w:spacing w:line="57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sz w:val="32"/>
          <w:szCs w:val="32"/>
        </w:rPr>
        <w:t>在各单位申报的基础上，</w:t>
      </w:r>
      <w:r>
        <w:rPr>
          <w:rFonts w:hint="eastAsia" w:ascii="Times New Roman" w:hAnsi="Times New Roman" w:eastAsia="仿宋_GB2312"/>
          <w:sz w:val="32"/>
          <w:szCs w:val="32"/>
        </w:rPr>
        <w:t>区</w:t>
      </w:r>
      <w:r>
        <w:rPr>
          <w:rFonts w:ascii="Times New Roman" w:hAnsi="Times New Roman" w:eastAsia="仿宋_GB2312"/>
          <w:sz w:val="32"/>
          <w:szCs w:val="32"/>
        </w:rPr>
        <w:t>委组织部会同相关单位通过现场察看、实地调研等方式，组织集中评选，择优</w:t>
      </w:r>
      <w:r>
        <w:rPr>
          <w:rFonts w:hint="eastAsia" w:ascii="Times New Roman" w:hAnsi="Times New Roman" w:eastAsia="仿宋_GB2312"/>
          <w:sz w:val="32"/>
          <w:szCs w:val="32"/>
        </w:rPr>
        <w:t>向市委组织部推荐申报</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批</w:t>
      </w:r>
      <w:r>
        <w:rPr>
          <w:rFonts w:hint="eastAsia" w:ascii="Times New Roman" w:hAnsi="Times New Roman" w:eastAsia="仿宋_GB2312"/>
          <w:sz w:val="32"/>
          <w:szCs w:val="32"/>
        </w:rPr>
        <w:t>市级党性教育基地、实境课堂和支部书记工作室</w:t>
      </w:r>
      <w:r>
        <w:rPr>
          <w:rFonts w:ascii="Times New Roman" w:hAnsi="Times New Roman" w:eastAsia="仿宋_GB2312"/>
          <w:sz w:val="32"/>
          <w:szCs w:val="32"/>
        </w:rPr>
        <w:t>。</w:t>
      </w:r>
    </w:p>
    <w:p>
      <w:pPr>
        <w:spacing w:line="570" w:lineRule="exact"/>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三、有关要求</w:t>
      </w:r>
    </w:p>
    <w:p>
      <w:pPr>
        <w:spacing w:line="57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lang w:val="en-US" w:eastAsia="zh-CN"/>
        </w:rPr>
        <w:t xml:space="preserve">1. </w:t>
      </w:r>
      <w:r>
        <w:rPr>
          <w:rFonts w:hint="eastAsia" w:ascii="Times New Roman" w:hAnsi="Times New Roman" w:eastAsia="仿宋_GB2312" w:cs="Times New Roman"/>
          <w:sz w:val="32"/>
          <w:szCs w:val="32"/>
        </w:rPr>
        <w:t>各单位要把实施党员教育“3211工程”作为夯实党员教育工作基础，按照创建标准，</w:t>
      </w:r>
      <w:r>
        <w:rPr>
          <w:rFonts w:hint="eastAsia" w:ascii="Times New Roman" w:hAnsi="Times New Roman" w:eastAsia="仿宋_GB2312" w:cs="Times New Roman"/>
          <w:sz w:val="32"/>
          <w:szCs w:val="32"/>
          <w:lang w:eastAsia="zh-CN"/>
        </w:rPr>
        <w:t>积极申报</w:t>
      </w:r>
      <w:r>
        <w:rPr>
          <w:rFonts w:hint="eastAsia" w:ascii="Times New Roman" w:hAnsi="Times New Roman" w:eastAsia="仿宋_GB2312" w:cs="Times New Roman"/>
          <w:b/>
          <w:bCs/>
          <w:sz w:val="32"/>
          <w:szCs w:val="32"/>
          <w:u w:val="single"/>
        </w:rPr>
        <w:t>党性教育基地</w:t>
      </w:r>
      <w:r>
        <w:rPr>
          <w:rFonts w:hint="eastAsia" w:ascii="Times New Roman" w:hAnsi="Times New Roman" w:eastAsia="仿宋_GB2312" w:cs="Times New Roman"/>
          <w:b/>
          <w:bCs/>
          <w:sz w:val="32"/>
          <w:szCs w:val="32"/>
          <w:u w:val="single"/>
          <w:lang w:eastAsia="zh-CN"/>
        </w:rPr>
        <w:t>、</w:t>
      </w:r>
      <w:r>
        <w:rPr>
          <w:rFonts w:hint="eastAsia" w:ascii="Times New Roman" w:hAnsi="Times New Roman" w:eastAsia="仿宋_GB2312" w:cs="Times New Roman"/>
          <w:b/>
          <w:bCs/>
          <w:sz w:val="32"/>
          <w:szCs w:val="32"/>
          <w:u w:val="single"/>
        </w:rPr>
        <w:t>党员教育实境课堂</w:t>
      </w:r>
      <w:r>
        <w:rPr>
          <w:rFonts w:hint="eastAsia" w:ascii="Times New Roman" w:hAnsi="Times New Roman" w:eastAsia="仿宋_GB2312" w:cs="Times New Roman"/>
          <w:b/>
          <w:bCs/>
          <w:sz w:val="32"/>
          <w:szCs w:val="32"/>
          <w:u w:val="single"/>
          <w:lang w:eastAsia="zh-CN"/>
        </w:rPr>
        <w:t>或</w:t>
      </w:r>
      <w:r>
        <w:rPr>
          <w:rFonts w:hint="eastAsia" w:ascii="Times New Roman" w:hAnsi="Times New Roman" w:eastAsia="仿宋_GB2312" w:cs="Times New Roman"/>
          <w:b/>
          <w:bCs/>
          <w:sz w:val="32"/>
          <w:szCs w:val="32"/>
          <w:u w:val="single"/>
        </w:rPr>
        <w:t>党支部书记工作室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已参加</w:t>
      </w:r>
      <w:r>
        <w:rPr>
          <w:rFonts w:hint="eastAsia" w:ascii="Times New Roman" w:hAnsi="Times New Roman" w:eastAsia="仿宋_GB2312" w:cs="Times New Roman"/>
          <w:sz w:val="32"/>
          <w:szCs w:val="32"/>
          <w:lang w:eastAsia="zh-CN"/>
        </w:rPr>
        <w:t>前两次</w:t>
      </w:r>
      <w:r>
        <w:rPr>
          <w:rFonts w:hint="eastAsia" w:ascii="Times New Roman" w:hAnsi="Times New Roman" w:eastAsia="仿宋_GB2312" w:cs="Times New Roman"/>
          <w:sz w:val="32"/>
          <w:szCs w:val="32"/>
        </w:rPr>
        <w:t>申报但未被命名授牌的</w:t>
      </w:r>
      <w:r>
        <w:rPr>
          <w:rFonts w:hint="eastAsia" w:ascii="Times New Roman" w:hAnsi="Times New Roman" w:eastAsia="仿宋_GB2312" w:cs="Times New Roman"/>
          <w:sz w:val="32"/>
          <w:szCs w:val="32"/>
          <w:lang w:eastAsia="zh-CN"/>
        </w:rPr>
        <w:t>基地、</w:t>
      </w:r>
      <w:r>
        <w:rPr>
          <w:rFonts w:hint="eastAsia" w:ascii="Times New Roman" w:hAnsi="Times New Roman" w:eastAsia="仿宋_GB2312" w:cs="Times New Roman"/>
          <w:sz w:val="32"/>
          <w:szCs w:val="32"/>
        </w:rPr>
        <w:t>课堂、工作室，经提升打造后可继续参加第</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批申报工作。</w:t>
      </w:r>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lang w:val="en-US" w:eastAsia="zh-CN"/>
        </w:rPr>
        <w:t>2. 申报单位填写《</w:t>
      </w:r>
      <w:r>
        <w:rPr>
          <w:rFonts w:hint="eastAsia" w:ascii="Times New Roman" w:hAnsi="Times New Roman" w:eastAsia="仿宋_GB2312" w:cs="Times New Roman"/>
          <w:sz w:val="32"/>
          <w:szCs w:val="32"/>
        </w:rPr>
        <w:t>党性教育基地申报表》《党员教育实境课堂申报表》《党支部书记工作室申报表》（见附件 1、2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），每份申报材料一并报送5张电子照片，</w:t>
      </w:r>
      <w:r>
        <w:rPr>
          <w:rFonts w:ascii="Times New Roman" w:hAnsi="Times New Roman" w:eastAsia="仿宋_GB2312"/>
          <w:sz w:val="32"/>
          <w:szCs w:val="32"/>
        </w:rPr>
        <w:t>于</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17日（周二）</w:t>
      </w:r>
      <w:r>
        <w:rPr>
          <w:rFonts w:ascii="Times New Roman" w:hAnsi="Times New Roman" w:eastAsia="仿宋_GB2312"/>
          <w:sz w:val="32"/>
          <w:szCs w:val="32"/>
        </w:rPr>
        <w:t>前报</w:t>
      </w:r>
      <w:r>
        <w:rPr>
          <w:rFonts w:hint="eastAsia" w:ascii="Times New Roman" w:hAnsi="Times New Roman" w:eastAsia="仿宋_GB2312"/>
          <w:sz w:val="32"/>
          <w:szCs w:val="32"/>
          <w:lang w:eastAsia="zh-CN"/>
        </w:rPr>
        <w:t>区教育局组织科</w:t>
      </w:r>
      <w:r>
        <w:rPr>
          <w:rFonts w:hint="eastAsia" w:ascii="Times New Roman" w:hAnsi="Times New Roman" w:eastAsia="仿宋_GB2312"/>
          <w:sz w:val="32"/>
          <w:szCs w:val="32"/>
        </w:rPr>
        <w:t>，</w:t>
      </w:r>
      <w:r>
        <w:rPr>
          <w:rFonts w:ascii="Times New Roman" w:hAnsi="Times New Roman" w:eastAsia="仿宋_GB2312"/>
          <w:sz w:val="32"/>
          <w:szCs w:val="32"/>
        </w:rPr>
        <w:t>联系人：</w:t>
      </w:r>
      <w:r>
        <w:rPr>
          <w:rFonts w:hint="eastAsia" w:ascii="Times New Roman" w:hAnsi="Times New Roman" w:eastAsia="仿宋_GB2312"/>
          <w:sz w:val="32"/>
          <w:szCs w:val="32"/>
          <w:lang w:eastAsia="zh-CN"/>
        </w:rPr>
        <w:t>蔡一凡</w:t>
      </w:r>
      <w:r>
        <w:rPr>
          <w:rFonts w:ascii="Times New Roman" w:hAnsi="Times New Roman" w:eastAsia="仿宋_GB2312"/>
          <w:sz w:val="32"/>
          <w:szCs w:val="32"/>
        </w:rPr>
        <w:t>；联系方式：69660</w:t>
      </w:r>
      <w:r>
        <w:rPr>
          <w:rFonts w:hint="eastAsia" w:ascii="Times New Roman" w:hAnsi="Times New Roman" w:eastAsia="仿宋_GB2312"/>
          <w:sz w:val="32"/>
          <w:szCs w:val="32"/>
          <w:lang w:val="en-US" w:eastAsia="zh-CN"/>
        </w:rPr>
        <w:t>620</w:t>
      </w:r>
      <w:r>
        <w:rPr>
          <w:rFonts w:ascii="Times New Roman" w:hAnsi="Times New Roman" w:eastAsia="仿宋_GB2312"/>
          <w:sz w:val="32"/>
          <w:szCs w:val="32"/>
        </w:rPr>
        <w:t>；材料报送邮箱：</w:t>
      </w:r>
      <w:r>
        <w:rPr>
          <w:rFonts w:hint="default" w:ascii="Times New Roman" w:hAnsi="Times New Roman" w:eastAsia="仿宋_GB2312" w:cs="Times New Roman"/>
          <w:sz w:val="32"/>
          <w:szCs w:val="32"/>
          <w:lang w:val="en-US" w:eastAsia="zh-CN"/>
        </w:rPr>
        <w:t>269877448@qq.com</w:t>
      </w:r>
      <w:r>
        <w:rPr>
          <w:rFonts w:hint="eastAsia" w:ascii="Times New Roman" w:hAnsi="Times New Roman" w:eastAsia="仿宋_GB2312"/>
          <w:sz w:val="32"/>
          <w:szCs w:val="32"/>
        </w:rPr>
        <w:t>。</w:t>
      </w:r>
    </w:p>
    <w:p>
      <w:pPr>
        <w:spacing w:line="570" w:lineRule="exact"/>
        <w:ind w:firstLine="640" w:firstLineChars="200"/>
        <w:rPr>
          <w:rFonts w:hint="eastAsia" w:ascii="Times New Roman" w:hAnsi="Times New Roman" w:eastAsia="仿宋_GB2312" w:cs="Times New Roman"/>
          <w:sz w:val="32"/>
          <w:szCs w:val="32"/>
        </w:rPr>
      </w:pPr>
    </w:p>
    <w:p>
      <w:pPr>
        <w:spacing w:line="57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附件：1. 党性教育基地申报表</w:t>
      </w:r>
    </w:p>
    <w:p>
      <w:pPr>
        <w:numPr>
          <w:ilvl w:val="0"/>
          <w:numId w:val="1"/>
        </w:numPr>
        <w:spacing w:line="570" w:lineRule="exact"/>
        <w:ind w:firstLine="1600" w:firstLineChars="5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党员教育实境课堂申报表</w:t>
      </w:r>
    </w:p>
    <w:p>
      <w:pPr>
        <w:numPr>
          <w:ilvl w:val="0"/>
          <w:numId w:val="1"/>
        </w:numPr>
        <w:spacing w:line="570" w:lineRule="exact"/>
        <w:ind w:left="0" w:leftChars="0" w:firstLine="1600" w:firstLineChars="5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党支部书记工作室申报表</w:t>
      </w:r>
    </w:p>
    <w:p>
      <w:pPr>
        <w:overflowPunct w:val="0"/>
        <w:adjustRightInd w:val="0"/>
        <w:snapToGrid w:val="0"/>
        <w:spacing w:line="570" w:lineRule="exact"/>
        <w:jc w:val="right"/>
        <w:rPr>
          <w:rFonts w:hint="eastAsia" w:ascii="Times New Roman" w:hAnsi="Times New Roman" w:eastAsia="仿宋_GB2312"/>
          <w:sz w:val="32"/>
          <w:szCs w:val="32"/>
          <w:lang w:eastAsia="zh-CN"/>
        </w:rPr>
      </w:pPr>
    </w:p>
    <w:p>
      <w:pPr>
        <w:overflowPunct w:val="0"/>
        <w:adjustRightInd w:val="0"/>
        <w:snapToGrid w:val="0"/>
        <w:spacing w:line="570" w:lineRule="exact"/>
        <w:jc w:val="right"/>
        <w:rPr>
          <w:rFonts w:hint="eastAsia" w:ascii="Times New Roman" w:hAnsi="Times New Roman" w:eastAsia="仿宋_GB2312"/>
          <w:sz w:val="32"/>
          <w:szCs w:val="32"/>
          <w:lang w:eastAsia="zh-CN"/>
        </w:rPr>
      </w:pPr>
    </w:p>
    <w:p>
      <w:pPr>
        <w:overflowPunct w:val="0"/>
        <w:adjustRightInd w:val="0"/>
        <w:snapToGrid w:val="0"/>
        <w:spacing w:line="570" w:lineRule="exact"/>
        <w:jc w:val="right"/>
        <w:rPr>
          <w:rFonts w:hint="eastAsia" w:ascii="Times New Roman" w:hAnsi="Times New Roman" w:eastAsia="仿宋_GB2312"/>
          <w:sz w:val="32"/>
          <w:szCs w:val="32"/>
          <w:lang w:eastAsia="zh-CN"/>
        </w:rPr>
      </w:pPr>
    </w:p>
    <w:p>
      <w:pPr>
        <w:overflowPunct w:val="0"/>
        <w:adjustRightInd w:val="0"/>
        <w:snapToGrid w:val="0"/>
        <w:spacing w:line="570" w:lineRule="exact"/>
        <w:ind w:firstLine="640" w:firstLineChars="200"/>
        <w:jc w:val="righ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天宁区委教育工委</w:t>
      </w:r>
      <w:r>
        <w:rPr>
          <w:rFonts w:hint="eastAsia" w:ascii="Times New Roman" w:hAnsi="Times New Roman" w:eastAsia="仿宋_GB2312"/>
          <w:sz w:val="32"/>
          <w:szCs w:val="32"/>
          <w:lang w:val="en-US" w:eastAsia="zh-CN"/>
        </w:rPr>
        <w:t xml:space="preserve">                            </w:t>
      </w:r>
    </w:p>
    <w:p>
      <w:pPr>
        <w:overflowPunct w:val="0"/>
        <w:adjustRightInd w:val="0"/>
        <w:snapToGrid w:val="0"/>
        <w:spacing w:line="57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201</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日</w:t>
      </w: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hint="eastAsia" w:ascii="黑体" w:eastAsia="黑体"/>
        </w:rPr>
      </w:pPr>
    </w:p>
    <w:p>
      <w:pPr>
        <w:pStyle w:val="2"/>
        <w:spacing w:before="65"/>
        <w:ind w:left="231"/>
        <w:rPr>
          <w:rFonts w:ascii="Times New Roman" w:eastAsia="Times New Roman"/>
        </w:rPr>
      </w:pPr>
      <w:r>
        <w:rPr>
          <w:rFonts w:hint="eastAsia" w:ascii="黑体" w:eastAsia="黑体"/>
        </w:rPr>
        <w:t xml:space="preserve">附件 </w:t>
      </w:r>
      <w:r>
        <w:rPr>
          <w:rFonts w:ascii="Times New Roman" w:eastAsia="Times New Roman"/>
        </w:rPr>
        <w:t>1</w:t>
      </w:r>
    </w:p>
    <w:p>
      <w:pPr>
        <w:pStyle w:val="2"/>
        <w:spacing w:before="11"/>
        <w:rPr>
          <w:rFonts w:ascii="Times New Roman"/>
          <w:sz w:val="26"/>
        </w:rPr>
      </w:pPr>
      <w:r>
        <w:drawing>
          <wp:anchor distT="0" distB="0" distL="0" distR="0" simplePos="0" relativeHeight="1024" behindDoc="0" locked="0" layoutInCell="1" allowOverlap="1">
            <wp:simplePos x="0" y="0"/>
            <wp:positionH relativeFrom="page">
              <wp:posOffset>2522220</wp:posOffset>
            </wp:positionH>
            <wp:positionV relativeFrom="paragraph">
              <wp:posOffset>221615</wp:posOffset>
            </wp:positionV>
            <wp:extent cx="2794635" cy="318770"/>
            <wp:effectExtent l="0" t="0" r="0" b="508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a:picLocks noChangeAspect="1"/>
                    </pic:cNvPicPr>
                  </pic:nvPicPr>
                  <pic:blipFill>
                    <a:blip r:embed="rId6" cstate="print"/>
                    <a:stretch>
                      <a:fillRect/>
                    </a:stretch>
                  </pic:blipFill>
                  <pic:spPr>
                    <a:xfrm>
                      <a:off x="0" y="0"/>
                      <a:ext cx="2794634" cy="318516"/>
                    </a:xfrm>
                    <a:prstGeom prst="rect">
                      <a:avLst/>
                    </a:prstGeom>
                  </pic:spPr>
                </pic:pic>
              </a:graphicData>
            </a:graphic>
          </wp:anchor>
        </w:drawing>
      </w:r>
    </w:p>
    <w:p>
      <w:pPr>
        <w:pStyle w:val="2"/>
        <w:spacing w:before="5"/>
        <w:rPr>
          <w:rFonts w:ascii="Times New Roman"/>
          <w:sz w:val="28"/>
        </w:rPr>
      </w:pPr>
    </w:p>
    <w:p>
      <w:pPr>
        <w:tabs>
          <w:tab w:val="left" w:pos="6124"/>
          <w:tab w:val="left" w:pos="7387"/>
          <w:tab w:val="left" w:pos="8088"/>
          <w:tab w:val="left" w:pos="8786"/>
        </w:tabs>
        <w:spacing w:before="0"/>
        <w:ind w:left="104" w:right="0" w:firstLine="0"/>
        <w:jc w:val="center"/>
        <w:rPr>
          <w:sz w:val="28"/>
        </w:rPr>
      </w:pPr>
      <w:r>
        <w:rPr>
          <w:w w:val="100"/>
          <w:sz w:val="28"/>
        </w:rPr>
        <w:t>申报单</w:t>
      </w:r>
      <w:r>
        <w:rPr>
          <w:spacing w:val="-3"/>
          <w:w w:val="100"/>
          <w:sz w:val="28"/>
        </w:rPr>
        <w:t>位</w:t>
      </w:r>
      <w:r>
        <w:rPr>
          <w:w w:val="100"/>
          <w:sz w:val="28"/>
        </w:rPr>
        <w:t>（盖</w:t>
      </w:r>
      <w:r>
        <w:rPr>
          <w:spacing w:val="-3"/>
          <w:w w:val="100"/>
          <w:sz w:val="28"/>
        </w:rPr>
        <w:t>章</w:t>
      </w:r>
      <w:r>
        <w:rPr>
          <w:spacing w:val="-140"/>
          <w:w w:val="100"/>
          <w:sz w:val="28"/>
        </w:rPr>
        <w:t>）</w:t>
      </w:r>
      <w:r>
        <w:rPr>
          <w:rFonts w:hint="eastAsia"/>
          <w:spacing w:val="-140"/>
          <w:w w:val="100"/>
          <w:sz w:val="28"/>
          <w:lang w:val="en-US" w:eastAsia="zh-CN"/>
        </w:rPr>
        <w:t xml:space="preserve">  </w:t>
      </w:r>
      <w:r>
        <w:rPr>
          <w:w w:val="100"/>
          <w:sz w:val="28"/>
        </w:rPr>
        <w:t>：</w:t>
      </w:r>
      <w:r>
        <w:rPr>
          <w:rFonts w:hint="eastAsia"/>
          <w:w w:val="100"/>
          <w:sz w:val="28"/>
          <w:lang w:val="en-US" w:eastAsia="zh-CN"/>
        </w:rPr>
        <w:t xml:space="preserve">                 </w:t>
      </w:r>
      <w:r>
        <w:rPr>
          <w:w w:val="100"/>
          <w:sz w:val="28"/>
        </w:rPr>
        <w:t>日期：</w:t>
      </w:r>
      <w:r>
        <w:rPr>
          <w:sz w:val="28"/>
        </w:rPr>
        <w:tab/>
      </w:r>
      <w:r>
        <w:rPr>
          <w:w w:val="100"/>
          <w:sz w:val="28"/>
        </w:rPr>
        <w:t>年</w:t>
      </w:r>
      <w:r>
        <w:rPr>
          <w:sz w:val="28"/>
        </w:rPr>
        <w:tab/>
      </w:r>
      <w:r>
        <w:rPr>
          <w:w w:val="100"/>
          <w:sz w:val="28"/>
        </w:rPr>
        <w:t>月</w:t>
      </w:r>
      <w:r>
        <w:rPr>
          <w:sz w:val="28"/>
        </w:rPr>
        <w:tab/>
      </w:r>
      <w:r>
        <w:rPr>
          <w:w w:val="100"/>
          <w:sz w:val="28"/>
        </w:rPr>
        <w:t>日</w:t>
      </w:r>
    </w:p>
    <w:p>
      <w:pPr>
        <w:pStyle w:val="2"/>
        <w:spacing w:before="1"/>
        <w:rPr>
          <w:sz w:val="11"/>
        </w:rPr>
      </w:pPr>
    </w:p>
    <w:tbl>
      <w:tblPr>
        <w:tblStyle w:val="7"/>
        <w:tblW w:w="9076" w:type="dxa"/>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95"/>
        <w:gridCol w:w="7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2" w:hRule="atLeast"/>
        </w:trPr>
        <w:tc>
          <w:tcPr>
            <w:tcW w:w="1795" w:type="dxa"/>
          </w:tcPr>
          <w:p>
            <w:pPr>
              <w:pStyle w:val="8"/>
              <w:spacing w:before="247"/>
              <w:ind w:left="177" w:right="163"/>
              <w:jc w:val="center"/>
              <w:rPr>
                <w:sz w:val="28"/>
              </w:rPr>
            </w:pPr>
            <w:r>
              <w:rPr>
                <w:sz w:val="28"/>
              </w:rPr>
              <w:t>申报点名称</w:t>
            </w:r>
          </w:p>
        </w:tc>
        <w:tc>
          <w:tcPr>
            <w:tcW w:w="7281" w:type="dxa"/>
          </w:tcPr>
          <w:p>
            <w:pPr>
              <w:pStyle w:val="8"/>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1" w:hRule="atLeast"/>
        </w:trPr>
        <w:tc>
          <w:tcPr>
            <w:tcW w:w="1795" w:type="dxa"/>
          </w:tcPr>
          <w:p>
            <w:pPr>
              <w:pStyle w:val="8"/>
              <w:spacing w:before="247"/>
              <w:ind w:left="177" w:right="163"/>
              <w:jc w:val="center"/>
              <w:rPr>
                <w:sz w:val="28"/>
              </w:rPr>
            </w:pPr>
            <w:r>
              <w:rPr>
                <w:sz w:val="28"/>
              </w:rPr>
              <w:t>具体地址</w:t>
            </w:r>
          </w:p>
        </w:tc>
        <w:tc>
          <w:tcPr>
            <w:tcW w:w="7281" w:type="dxa"/>
          </w:tcPr>
          <w:p>
            <w:pPr>
              <w:pStyle w:val="8"/>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4" w:hRule="atLeast"/>
        </w:trPr>
        <w:tc>
          <w:tcPr>
            <w:tcW w:w="1795" w:type="dxa"/>
          </w:tcPr>
          <w:p>
            <w:pPr>
              <w:pStyle w:val="8"/>
              <w:spacing w:before="3"/>
              <w:rPr>
                <w:sz w:val="38"/>
              </w:rPr>
            </w:pPr>
          </w:p>
          <w:p>
            <w:pPr>
              <w:pStyle w:val="8"/>
              <w:spacing w:line="333" w:lineRule="auto"/>
              <w:ind w:left="755" w:right="741"/>
              <w:jc w:val="both"/>
              <w:rPr>
                <w:sz w:val="28"/>
              </w:rPr>
            </w:pPr>
            <w:r>
              <w:rPr>
                <w:sz w:val="28"/>
              </w:rPr>
              <w:t>推荐理由</w:t>
            </w:r>
          </w:p>
        </w:tc>
        <w:tc>
          <w:tcPr>
            <w:tcW w:w="7281" w:type="dxa"/>
          </w:tcPr>
          <w:p>
            <w:pPr>
              <w:pStyle w:val="8"/>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6" w:hRule="atLeast"/>
        </w:trPr>
        <w:tc>
          <w:tcPr>
            <w:tcW w:w="1795" w:type="dxa"/>
          </w:tcPr>
          <w:p>
            <w:pPr>
              <w:pStyle w:val="8"/>
              <w:spacing w:before="3"/>
              <w:rPr>
                <w:sz w:val="38"/>
              </w:rPr>
            </w:pPr>
          </w:p>
          <w:p>
            <w:pPr>
              <w:pStyle w:val="8"/>
              <w:spacing w:line="333" w:lineRule="auto"/>
              <w:ind w:left="755" w:right="741"/>
              <w:jc w:val="both"/>
              <w:rPr>
                <w:sz w:val="28"/>
              </w:rPr>
            </w:pPr>
            <w:r>
              <w:rPr>
                <w:sz w:val="28"/>
              </w:rPr>
              <w:t>曾获荣誉</w:t>
            </w:r>
          </w:p>
        </w:tc>
        <w:tc>
          <w:tcPr>
            <w:tcW w:w="7281" w:type="dxa"/>
          </w:tcPr>
          <w:p>
            <w:pPr>
              <w:pStyle w:val="8"/>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3" w:hRule="atLeast"/>
        </w:trPr>
        <w:tc>
          <w:tcPr>
            <w:tcW w:w="1795" w:type="dxa"/>
          </w:tcPr>
          <w:p>
            <w:pPr>
              <w:pStyle w:val="8"/>
              <w:spacing w:before="240" w:line="333" w:lineRule="auto"/>
              <w:ind w:left="755" w:right="741"/>
              <w:jc w:val="both"/>
              <w:rPr>
                <w:sz w:val="28"/>
              </w:rPr>
            </w:pPr>
            <w:r>
              <w:rPr>
                <w:sz w:val="28"/>
              </w:rPr>
              <w:t>情况介绍</w:t>
            </w:r>
          </w:p>
          <w:p>
            <w:pPr>
              <w:pStyle w:val="8"/>
              <w:spacing w:before="5"/>
              <w:ind w:left="196"/>
              <w:rPr>
                <w:sz w:val="28"/>
              </w:rPr>
            </w:pPr>
            <w:r>
              <w:rPr>
                <w:sz w:val="28"/>
              </w:rPr>
              <w:t>（可附页）</w:t>
            </w:r>
          </w:p>
        </w:tc>
        <w:tc>
          <w:tcPr>
            <w:tcW w:w="7281" w:type="dxa"/>
          </w:tcPr>
          <w:p>
            <w:pPr>
              <w:pStyle w:val="8"/>
              <w:rPr>
                <w:rFonts w:ascii="Times New Roman"/>
                <w:sz w:val="28"/>
              </w:rPr>
            </w:pPr>
          </w:p>
        </w:tc>
      </w:tr>
    </w:tbl>
    <w:p>
      <w:pPr>
        <w:spacing w:after="0"/>
        <w:rPr>
          <w:rFonts w:ascii="Times New Roman"/>
          <w:sz w:val="28"/>
        </w:rPr>
        <w:sectPr>
          <w:footerReference r:id="rId3" w:type="default"/>
          <w:pgSz w:w="11910" w:h="16840"/>
          <w:pgMar w:top="2098" w:right="1531" w:bottom="1984" w:left="1531" w:header="0" w:footer="1423" w:gutter="0"/>
          <w:pgNumType w:fmt="decimal"/>
        </w:sectPr>
      </w:pPr>
    </w:p>
    <w:p>
      <w:pPr>
        <w:pStyle w:val="2"/>
        <w:spacing w:before="65"/>
        <w:rPr>
          <w:rFonts w:hint="eastAsia" w:ascii="Times New Roman" w:eastAsia="黑体"/>
          <w:lang w:eastAsia="zh-CN"/>
        </w:rPr>
      </w:pPr>
      <w:r>
        <w:rPr>
          <w:rFonts w:hint="eastAsia" w:ascii="黑体" w:eastAsia="黑体"/>
        </w:rPr>
        <w:t>附件</w:t>
      </w:r>
      <w:r>
        <w:rPr>
          <w:rFonts w:hint="eastAsia" w:ascii="黑体" w:eastAsia="黑体"/>
          <w:lang w:val="en-US" w:eastAsia="zh-CN"/>
        </w:rPr>
        <w:t>2</w:t>
      </w:r>
    </w:p>
    <w:p>
      <w:pPr>
        <w:pStyle w:val="2"/>
        <w:spacing w:before="11"/>
        <w:rPr>
          <w:rFonts w:ascii="Times New Roman"/>
          <w:sz w:val="26"/>
        </w:rPr>
      </w:pPr>
      <w:r>
        <w:drawing>
          <wp:anchor distT="0" distB="0" distL="0" distR="0" simplePos="0" relativeHeight="1024" behindDoc="0" locked="0" layoutInCell="1" allowOverlap="1">
            <wp:simplePos x="0" y="0"/>
            <wp:positionH relativeFrom="page">
              <wp:posOffset>2243455</wp:posOffset>
            </wp:positionH>
            <wp:positionV relativeFrom="paragraph">
              <wp:posOffset>221615</wp:posOffset>
            </wp:positionV>
            <wp:extent cx="3354070" cy="318770"/>
            <wp:effectExtent l="0" t="0" r="0" b="5080"/>
            <wp:wrapTopAndBottom/>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png"/>
                    <pic:cNvPicPr>
                      <a:picLocks noChangeAspect="1"/>
                    </pic:cNvPicPr>
                  </pic:nvPicPr>
                  <pic:blipFill>
                    <a:blip r:embed="rId7" cstate="print"/>
                    <a:stretch>
                      <a:fillRect/>
                    </a:stretch>
                  </pic:blipFill>
                  <pic:spPr>
                    <a:xfrm>
                      <a:off x="0" y="0"/>
                      <a:ext cx="3354069" cy="318516"/>
                    </a:xfrm>
                    <a:prstGeom prst="rect">
                      <a:avLst/>
                    </a:prstGeom>
                  </pic:spPr>
                </pic:pic>
              </a:graphicData>
            </a:graphic>
          </wp:anchor>
        </w:drawing>
      </w:r>
    </w:p>
    <w:p>
      <w:pPr>
        <w:pStyle w:val="2"/>
        <w:spacing w:before="5"/>
        <w:rPr>
          <w:rFonts w:ascii="Times New Roman"/>
          <w:sz w:val="28"/>
        </w:rPr>
      </w:pPr>
    </w:p>
    <w:p>
      <w:pPr>
        <w:tabs>
          <w:tab w:val="left" w:pos="6124"/>
          <w:tab w:val="left" w:pos="7387"/>
          <w:tab w:val="left" w:pos="8088"/>
          <w:tab w:val="left" w:pos="8786"/>
        </w:tabs>
        <w:spacing w:before="0"/>
        <w:ind w:left="104" w:right="0" w:firstLine="0"/>
        <w:jc w:val="left"/>
        <w:rPr>
          <w:sz w:val="28"/>
        </w:rPr>
      </w:pPr>
      <w:r>
        <w:rPr>
          <w:w w:val="100"/>
          <w:sz w:val="28"/>
        </w:rPr>
        <w:t>申报单</w:t>
      </w:r>
      <w:r>
        <w:rPr>
          <w:spacing w:val="-3"/>
          <w:w w:val="100"/>
          <w:sz w:val="28"/>
        </w:rPr>
        <w:t>位</w:t>
      </w:r>
      <w:r>
        <w:rPr>
          <w:w w:val="100"/>
          <w:sz w:val="28"/>
        </w:rPr>
        <w:t>（盖</w:t>
      </w:r>
      <w:r>
        <w:rPr>
          <w:spacing w:val="-3"/>
          <w:w w:val="100"/>
          <w:sz w:val="28"/>
        </w:rPr>
        <w:t>章</w:t>
      </w:r>
      <w:r>
        <w:rPr>
          <w:spacing w:val="-140"/>
          <w:w w:val="100"/>
          <w:sz w:val="28"/>
        </w:rPr>
        <w:t>）</w:t>
      </w:r>
      <w:r>
        <w:rPr>
          <w:w w:val="100"/>
          <w:sz w:val="28"/>
        </w:rPr>
        <w:t>：</w:t>
      </w:r>
      <w:r>
        <w:rPr>
          <w:sz w:val="28"/>
        </w:rPr>
        <w:tab/>
      </w:r>
      <w:r>
        <w:rPr>
          <w:w w:val="100"/>
          <w:sz w:val="28"/>
        </w:rPr>
        <w:t>日期：</w:t>
      </w:r>
      <w:r>
        <w:rPr>
          <w:sz w:val="28"/>
        </w:rPr>
        <w:tab/>
      </w:r>
      <w:r>
        <w:rPr>
          <w:w w:val="100"/>
          <w:sz w:val="28"/>
        </w:rPr>
        <w:t>年</w:t>
      </w:r>
      <w:r>
        <w:rPr>
          <w:sz w:val="28"/>
        </w:rPr>
        <w:tab/>
      </w:r>
      <w:r>
        <w:rPr>
          <w:w w:val="100"/>
          <w:sz w:val="28"/>
        </w:rPr>
        <w:t>月</w:t>
      </w:r>
      <w:r>
        <w:rPr>
          <w:sz w:val="28"/>
        </w:rPr>
        <w:tab/>
      </w:r>
      <w:r>
        <w:rPr>
          <w:w w:val="100"/>
          <w:sz w:val="28"/>
        </w:rPr>
        <w:t>日</w:t>
      </w:r>
    </w:p>
    <w:p>
      <w:pPr>
        <w:pStyle w:val="2"/>
        <w:spacing w:before="1"/>
        <w:rPr>
          <w:sz w:val="11"/>
        </w:rPr>
      </w:pPr>
    </w:p>
    <w:tbl>
      <w:tblPr>
        <w:tblStyle w:val="7"/>
        <w:tblW w:w="9076" w:type="dxa"/>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95"/>
        <w:gridCol w:w="7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2" w:hRule="atLeast"/>
        </w:trPr>
        <w:tc>
          <w:tcPr>
            <w:tcW w:w="1795" w:type="dxa"/>
          </w:tcPr>
          <w:p>
            <w:pPr>
              <w:pStyle w:val="8"/>
              <w:spacing w:before="247"/>
              <w:ind w:left="177" w:right="163"/>
              <w:jc w:val="center"/>
              <w:rPr>
                <w:sz w:val="28"/>
              </w:rPr>
            </w:pPr>
            <w:r>
              <w:rPr>
                <w:sz w:val="28"/>
              </w:rPr>
              <w:t>申报点名称</w:t>
            </w:r>
          </w:p>
        </w:tc>
        <w:tc>
          <w:tcPr>
            <w:tcW w:w="7281" w:type="dxa"/>
          </w:tcPr>
          <w:p>
            <w:pPr>
              <w:pStyle w:val="8"/>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1" w:hRule="atLeast"/>
        </w:trPr>
        <w:tc>
          <w:tcPr>
            <w:tcW w:w="1795" w:type="dxa"/>
          </w:tcPr>
          <w:p>
            <w:pPr>
              <w:pStyle w:val="8"/>
              <w:spacing w:before="247"/>
              <w:ind w:left="177" w:right="163"/>
              <w:jc w:val="center"/>
              <w:rPr>
                <w:sz w:val="28"/>
              </w:rPr>
            </w:pPr>
            <w:r>
              <w:rPr>
                <w:sz w:val="28"/>
              </w:rPr>
              <w:t>具体地址</w:t>
            </w:r>
          </w:p>
        </w:tc>
        <w:tc>
          <w:tcPr>
            <w:tcW w:w="7281" w:type="dxa"/>
          </w:tcPr>
          <w:p>
            <w:pPr>
              <w:pStyle w:val="8"/>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4" w:hRule="atLeast"/>
        </w:trPr>
        <w:tc>
          <w:tcPr>
            <w:tcW w:w="1795" w:type="dxa"/>
          </w:tcPr>
          <w:p>
            <w:pPr>
              <w:pStyle w:val="8"/>
              <w:spacing w:before="3"/>
              <w:rPr>
                <w:sz w:val="38"/>
              </w:rPr>
            </w:pPr>
          </w:p>
          <w:p>
            <w:pPr>
              <w:pStyle w:val="8"/>
              <w:spacing w:line="333" w:lineRule="auto"/>
              <w:ind w:left="755" w:right="741"/>
              <w:jc w:val="both"/>
              <w:rPr>
                <w:sz w:val="28"/>
              </w:rPr>
            </w:pPr>
            <w:r>
              <w:rPr>
                <w:sz w:val="28"/>
              </w:rPr>
              <w:t>推荐理由</w:t>
            </w:r>
          </w:p>
        </w:tc>
        <w:tc>
          <w:tcPr>
            <w:tcW w:w="7281" w:type="dxa"/>
          </w:tcPr>
          <w:p>
            <w:pPr>
              <w:pStyle w:val="8"/>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6" w:hRule="atLeast"/>
        </w:trPr>
        <w:tc>
          <w:tcPr>
            <w:tcW w:w="1795" w:type="dxa"/>
          </w:tcPr>
          <w:p>
            <w:pPr>
              <w:pStyle w:val="8"/>
              <w:spacing w:before="3"/>
              <w:rPr>
                <w:sz w:val="38"/>
              </w:rPr>
            </w:pPr>
          </w:p>
          <w:p>
            <w:pPr>
              <w:pStyle w:val="8"/>
              <w:spacing w:line="333" w:lineRule="auto"/>
              <w:ind w:left="755" w:right="741"/>
              <w:jc w:val="both"/>
              <w:rPr>
                <w:sz w:val="28"/>
              </w:rPr>
            </w:pPr>
            <w:r>
              <w:rPr>
                <w:sz w:val="28"/>
              </w:rPr>
              <w:t>曾获荣誉</w:t>
            </w:r>
          </w:p>
        </w:tc>
        <w:tc>
          <w:tcPr>
            <w:tcW w:w="7281" w:type="dxa"/>
          </w:tcPr>
          <w:p>
            <w:pPr>
              <w:pStyle w:val="8"/>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3" w:hRule="atLeast"/>
        </w:trPr>
        <w:tc>
          <w:tcPr>
            <w:tcW w:w="1795" w:type="dxa"/>
          </w:tcPr>
          <w:p>
            <w:pPr>
              <w:pStyle w:val="8"/>
              <w:spacing w:before="240" w:line="333" w:lineRule="auto"/>
              <w:ind w:left="755" w:right="741"/>
              <w:jc w:val="both"/>
              <w:rPr>
                <w:sz w:val="28"/>
              </w:rPr>
            </w:pPr>
            <w:r>
              <w:rPr>
                <w:sz w:val="28"/>
              </w:rPr>
              <w:t>情况介绍</w:t>
            </w:r>
          </w:p>
          <w:p>
            <w:pPr>
              <w:pStyle w:val="8"/>
              <w:spacing w:before="5"/>
              <w:ind w:left="196"/>
              <w:rPr>
                <w:sz w:val="28"/>
              </w:rPr>
            </w:pPr>
            <w:r>
              <w:rPr>
                <w:sz w:val="28"/>
              </w:rPr>
              <w:t>（可附页）</w:t>
            </w:r>
          </w:p>
        </w:tc>
        <w:tc>
          <w:tcPr>
            <w:tcW w:w="7281" w:type="dxa"/>
          </w:tcPr>
          <w:p>
            <w:pPr>
              <w:pStyle w:val="8"/>
              <w:rPr>
                <w:rFonts w:ascii="Times New Roman"/>
                <w:sz w:val="28"/>
              </w:rPr>
            </w:pPr>
          </w:p>
        </w:tc>
      </w:tr>
    </w:tbl>
    <w:p>
      <w:pPr>
        <w:spacing w:after="0"/>
        <w:rPr>
          <w:rFonts w:ascii="Times New Roman"/>
          <w:sz w:val="28"/>
        </w:rPr>
        <w:sectPr>
          <w:footerReference r:id="rId4" w:type="default"/>
          <w:pgSz w:w="11910" w:h="16840"/>
          <w:pgMar w:top="1580" w:right="640" w:bottom="1620" w:left="1300" w:header="0" w:footer="1457" w:gutter="0"/>
          <w:pgNumType w:fmt="decimal"/>
        </w:sectPr>
      </w:pPr>
    </w:p>
    <w:p>
      <w:pPr>
        <w:pStyle w:val="2"/>
        <w:spacing w:before="65"/>
        <w:rPr>
          <w:rFonts w:hint="eastAsia" w:ascii="Times New Roman" w:eastAsia="黑体"/>
          <w:lang w:val="en-US" w:eastAsia="zh-CN"/>
        </w:rPr>
      </w:pPr>
      <w:r>
        <w:rPr>
          <w:rFonts w:hint="eastAsia" w:ascii="黑体" w:eastAsia="黑体"/>
        </w:rPr>
        <w:t>附件</w:t>
      </w:r>
      <w:r>
        <w:rPr>
          <w:rFonts w:hint="eastAsia" w:ascii="黑体" w:eastAsia="黑体"/>
          <w:lang w:val="en-US" w:eastAsia="zh-CN"/>
        </w:rPr>
        <w:t>3</w:t>
      </w:r>
    </w:p>
    <w:p>
      <w:pPr>
        <w:pStyle w:val="2"/>
        <w:spacing w:before="11"/>
        <w:rPr>
          <w:rFonts w:ascii="Times New Roman"/>
          <w:sz w:val="26"/>
        </w:rPr>
      </w:pPr>
      <w:r>
        <w:drawing>
          <wp:anchor distT="0" distB="0" distL="0" distR="0" simplePos="0" relativeHeight="1024" behindDoc="0" locked="0" layoutInCell="1" allowOverlap="1">
            <wp:simplePos x="0" y="0"/>
            <wp:positionH relativeFrom="page">
              <wp:posOffset>2243455</wp:posOffset>
            </wp:positionH>
            <wp:positionV relativeFrom="paragraph">
              <wp:posOffset>221615</wp:posOffset>
            </wp:positionV>
            <wp:extent cx="3354070" cy="318770"/>
            <wp:effectExtent l="0" t="0" r="0" b="5080"/>
            <wp:wrapTopAndBottom/>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png"/>
                    <pic:cNvPicPr>
                      <a:picLocks noChangeAspect="1"/>
                    </pic:cNvPicPr>
                  </pic:nvPicPr>
                  <pic:blipFill>
                    <a:blip r:embed="rId8" cstate="print"/>
                    <a:stretch>
                      <a:fillRect/>
                    </a:stretch>
                  </pic:blipFill>
                  <pic:spPr>
                    <a:xfrm>
                      <a:off x="0" y="0"/>
                      <a:ext cx="3354069" cy="318516"/>
                    </a:xfrm>
                    <a:prstGeom prst="rect">
                      <a:avLst/>
                    </a:prstGeom>
                  </pic:spPr>
                </pic:pic>
              </a:graphicData>
            </a:graphic>
          </wp:anchor>
        </w:drawing>
      </w:r>
    </w:p>
    <w:p>
      <w:pPr>
        <w:pStyle w:val="2"/>
        <w:spacing w:before="5"/>
        <w:rPr>
          <w:rFonts w:ascii="Times New Roman"/>
          <w:sz w:val="28"/>
        </w:rPr>
      </w:pPr>
    </w:p>
    <w:p>
      <w:pPr>
        <w:tabs>
          <w:tab w:val="left" w:pos="6124"/>
          <w:tab w:val="left" w:pos="7387"/>
          <w:tab w:val="left" w:pos="8088"/>
          <w:tab w:val="left" w:pos="8786"/>
        </w:tabs>
        <w:spacing w:before="0"/>
        <w:ind w:left="104" w:right="0" w:firstLine="0"/>
        <w:jc w:val="left"/>
        <w:rPr>
          <w:sz w:val="28"/>
        </w:rPr>
      </w:pPr>
      <w:r>
        <w:rPr>
          <w:w w:val="100"/>
          <w:sz w:val="28"/>
        </w:rPr>
        <w:t>申报单</w:t>
      </w:r>
      <w:r>
        <w:rPr>
          <w:spacing w:val="-3"/>
          <w:w w:val="100"/>
          <w:sz w:val="28"/>
        </w:rPr>
        <w:t>位</w:t>
      </w:r>
      <w:r>
        <w:rPr>
          <w:w w:val="100"/>
          <w:sz w:val="28"/>
        </w:rPr>
        <w:t>（盖</w:t>
      </w:r>
      <w:r>
        <w:rPr>
          <w:spacing w:val="-3"/>
          <w:w w:val="100"/>
          <w:sz w:val="28"/>
        </w:rPr>
        <w:t>章</w:t>
      </w:r>
      <w:r>
        <w:rPr>
          <w:spacing w:val="-140"/>
          <w:w w:val="100"/>
          <w:sz w:val="28"/>
        </w:rPr>
        <w:t>）</w:t>
      </w:r>
      <w:r>
        <w:rPr>
          <w:w w:val="100"/>
          <w:sz w:val="28"/>
        </w:rPr>
        <w:t>：</w:t>
      </w:r>
      <w:r>
        <w:rPr>
          <w:sz w:val="28"/>
        </w:rPr>
        <w:tab/>
      </w:r>
      <w:r>
        <w:rPr>
          <w:w w:val="100"/>
          <w:sz w:val="28"/>
        </w:rPr>
        <w:t>日期：</w:t>
      </w:r>
      <w:r>
        <w:rPr>
          <w:sz w:val="28"/>
        </w:rPr>
        <w:tab/>
      </w:r>
      <w:r>
        <w:rPr>
          <w:w w:val="100"/>
          <w:sz w:val="28"/>
        </w:rPr>
        <w:t>年</w:t>
      </w:r>
      <w:r>
        <w:rPr>
          <w:sz w:val="28"/>
        </w:rPr>
        <w:tab/>
      </w:r>
      <w:r>
        <w:rPr>
          <w:w w:val="100"/>
          <w:sz w:val="28"/>
        </w:rPr>
        <w:t>月</w:t>
      </w:r>
      <w:r>
        <w:rPr>
          <w:sz w:val="28"/>
        </w:rPr>
        <w:tab/>
      </w:r>
      <w:r>
        <w:rPr>
          <w:w w:val="100"/>
          <w:sz w:val="28"/>
        </w:rPr>
        <w:t>日</w:t>
      </w:r>
    </w:p>
    <w:p>
      <w:pPr>
        <w:pStyle w:val="2"/>
        <w:spacing w:before="1"/>
        <w:rPr>
          <w:sz w:val="11"/>
        </w:rPr>
      </w:pPr>
    </w:p>
    <w:tbl>
      <w:tblPr>
        <w:tblStyle w:val="7"/>
        <w:tblW w:w="9076"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95"/>
        <w:gridCol w:w="72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2" w:hRule="atLeast"/>
        </w:trPr>
        <w:tc>
          <w:tcPr>
            <w:tcW w:w="1795" w:type="dxa"/>
            <w:tcBorders>
              <w:bottom w:val="single" w:color="000000" w:sz="4" w:space="0"/>
              <w:right w:val="single" w:color="000000" w:sz="4" w:space="0"/>
            </w:tcBorders>
          </w:tcPr>
          <w:p>
            <w:pPr>
              <w:pStyle w:val="8"/>
              <w:spacing w:before="247"/>
              <w:ind w:left="177" w:right="163"/>
              <w:jc w:val="center"/>
              <w:rPr>
                <w:sz w:val="28"/>
              </w:rPr>
            </w:pPr>
            <w:r>
              <w:rPr>
                <w:sz w:val="28"/>
              </w:rPr>
              <w:t>申报点名称</w:t>
            </w:r>
          </w:p>
        </w:tc>
        <w:tc>
          <w:tcPr>
            <w:tcW w:w="7281" w:type="dxa"/>
            <w:tcBorders>
              <w:left w:val="single" w:color="000000" w:sz="4" w:space="0"/>
              <w:bottom w:val="single" w:color="000000" w:sz="4"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1" w:hRule="atLeast"/>
        </w:trPr>
        <w:tc>
          <w:tcPr>
            <w:tcW w:w="1795" w:type="dxa"/>
            <w:tcBorders>
              <w:top w:val="single" w:color="000000" w:sz="4" w:space="0"/>
              <w:bottom w:val="single" w:color="000000" w:sz="4" w:space="0"/>
              <w:right w:val="single" w:color="000000" w:sz="4" w:space="0"/>
            </w:tcBorders>
          </w:tcPr>
          <w:p>
            <w:pPr>
              <w:pStyle w:val="8"/>
              <w:spacing w:before="247"/>
              <w:ind w:left="177" w:right="163"/>
              <w:jc w:val="center"/>
              <w:rPr>
                <w:sz w:val="28"/>
              </w:rPr>
            </w:pPr>
            <w:r>
              <w:rPr>
                <w:sz w:val="28"/>
              </w:rPr>
              <w:t>具体地址</w:t>
            </w:r>
          </w:p>
        </w:tc>
        <w:tc>
          <w:tcPr>
            <w:tcW w:w="7281" w:type="dxa"/>
            <w:tcBorders>
              <w:top w:val="single" w:color="000000" w:sz="4" w:space="0"/>
              <w:left w:val="single" w:color="000000" w:sz="4" w:space="0"/>
              <w:bottom w:val="single" w:color="000000" w:sz="4"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4" w:hRule="atLeast"/>
        </w:trPr>
        <w:tc>
          <w:tcPr>
            <w:tcW w:w="1795" w:type="dxa"/>
            <w:tcBorders>
              <w:top w:val="single" w:color="000000" w:sz="4" w:space="0"/>
              <w:bottom w:val="single" w:color="000000" w:sz="4" w:space="0"/>
              <w:right w:val="single" w:color="000000" w:sz="4" w:space="0"/>
            </w:tcBorders>
          </w:tcPr>
          <w:p>
            <w:pPr>
              <w:pStyle w:val="8"/>
              <w:spacing w:before="3"/>
              <w:rPr>
                <w:sz w:val="38"/>
              </w:rPr>
            </w:pPr>
          </w:p>
          <w:p>
            <w:pPr>
              <w:pStyle w:val="8"/>
              <w:spacing w:line="333" w:lineRule="auto"/>
              <w:ind w:left="755" w:right="741"/>
              <w:jc w:val="both"/>
              <w:rPr>
                <w:sz w:val="28"/>
              </w:rPr>
            </w:pPr>
            <w:r>
              <w:rPr>
                <w:sz w:val="28"/>
              </w:rPr>
              <w:t>推荐理由</w:t>
            </w:r>
          </w:p>
        </w:tc>
        <w:tc>
          <w:tcPr>
            <w:tcW w:w="7281" w:type="dxa"/>
            <w:tcBorders>
              <w:top w:val="single" w:color="000000" w:sz="4" w:space="0"/>
              <w:left w:val="single" w:color="000000" w:sz="4" w:space="0"/>
              <w:bottom w:val="single" w:color="000000" w:sz="4"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4" w:hRule="atLeast"/>
        </w:trPr>
        <w:tc>
          <w:tcPr>
            <w:tcW w:w="1795" w:type="dxa"/>
            <w:tcBorders>
              <w:top w:val="single" w:color="000000" w:sz="4" w:space="0"/>
              <w:bottom w:val="single" w:color="000000" w:sz="4" w:space="0"/>
              <w:right w:val="single" w:color="000000" w:sz="4" w:space="0"/>
            </w:tcBorders>
          </w:tcPr>
          <w:p>
            <w:pPr>
              <w:pStyle w:val="8"/>
              <w:spacing w:before="3"/>
              <w:rPr>
                <w:sz w:val="38"/>
              </w:rPr>
            </w:pPr>
          </w:p>
          <w:p>
            <w:pPr>
              <w:pStyle w:val="8"/>
              <w:spacing w:line="333" w:lineRule="auto"/>
              <w:ind w:left="755" w:right="741"/>
              <w:jc w:val="both"/>
              <w:rPr>
                <w:sz w:val="28"/>
              </w:rPr>
            </w:pPr>
            <w:r>
              <w:rPr>
                <w:sz w:val="28"/>
              </w:rPr>
              <w:t>曾获荣誉</w:t>
            </w:r>
          </w:p>
        </w:tc>
        <w:tc>
          <w:tcPr>
            <w:tcW w:w="7281" w:type="dxa"/>
            <w:tcBorders>
              <w:top w:val="single" w:color="000000" w:sz="4" w:space="0"/>
              <w:left w:val="single" w:color="000000" w:sz="4" w:space="0"/>
              <w:bottom w:val="single" w:color="000000" w:sz="4"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6" w:hRule="atLeast"/>
        </w:trPr>
        <w:tc>
          <w:tcPr>
            <w:tcW w:w="1795" w:type="dxa"/>
            <w:tcBorders>
              <w:top w:val="single" w:color="000000" w:sz="4" w:space="0"/>
              <w:right w:val="single" w:color="000000" w:sz="4" w:space="0"/>
            </w:tcBorders>
          </w:tcPr>
          <w:p>
            <w:pPr>
              <w:pStyle w:val="8"/>
              <w:spacing w:before="240" w:line="333" w:lineRule="auto"/>
              <w:ind w:left="755" w:right="741"/>
              <w:jc w:val="both"/>
              <w:rPr>
                <w:sz w:val="28"/>
              </w:rPr>
            </w:pPr>
            <w:r>
              <w:rPr>
                <w:sz w:val="28"/>
              </w:rPr>
              <w:t>情况介绍</w:t>
            </w:r>
          </w:p>
          <w:p>
            <w:pPr>
              <w:pStyle w:val="8"/>
              <w:spacing w:before="7"/>
              <w:ind w:left="196"/>
              <w:rPr>
                <w:sz w:val="28"/>
              </w:rPr>
            </w:pPr>
            <w:r>
              <w:rPr>
                <w:sz w:val="28"/>
              </w:rPr>
              <w:t>（可附页）</w:t>
            </w:r>
          </w:p>
        </w:tc>
        <w:tc>
          <w:tcPr>
            <w:tcW w:w="7281" w:type="dxa"/>
            <w:tcBorders>
              <w:top w:val="single" w:color="000000" w:sz="4" w:space="0"/>
              <w:left w:val="single" w:color="000000" w:sz="4" w:space="0"/>
            </w:tcBorders>
          </w:tcPr>
          <w:p>
            <w:pPr>
              <w:pStyle w:val="8"/>
              <w:rPr>
                <w:rFonts w:ascii="Times New Roman"/>
                <w:sz w:val="28"/>
              </w:rPr>
            </w:pPr>
          </w:p>
        </w:tc>
      </w:tr>
    </w:tbl>
    <w:p>
      <w:pPr>
        <w:spacing w:beforeLines="0" w:afterLines="0"/>
        <w:rPr>
          <w:rFonts w:hint="default" w:ascii="Times New Roman" w:hAnsi="Times New Roman" w:cs="Times New Roman"/>
          <w:sz w:val="22"/>
        </w:rPr>
        <w:sectPr>
          <w:pgSz w:w="11910" w:h="16840"/>
          <w:pgMar w:top="1580" w:right="640" w:bottom="1620" w:left="1300" w:header="0" w:footer="1457" w:gutter="0"/>
          <w:lnNumType w:countBy="0" w:distance="360"/>
          <w:pgNumType w:fmt="decimal"/>
          <w:cols w:space="720" w:num="1"/>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133985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5pt;height:144pt;width:144pt;mso-position-horizontal:outside;mso-position-horizontal-relative:margin;mso-wrap-style:none;z-index:251658240;mso-width-relative:page;mso-height-relative:page;" filled="f" stroked="f" coordsize="21600,21600" o:gfxdata="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OM351AAAAAc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3"/>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133985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5pt;height:144pt;width:144pt;mso-position-horizontal:outside;mso-position-horizontal-relative:margin;mso-wrap-style:none;z-index:251658240;mso-width-relative:page;mso-height-relative:page;" filled="f" stroked="f" coordsize="21600,21600" o:gfxdata="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84zfnUAAAABw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3"/>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E178B"/>
    <w:multiLevelType w:val="singleLevel"/>
    <w:tmpl w:val="487E178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173C3"/>
    <w:rsid w:val="032B3371"/>
    <w:rsid w:val="07F173C3"/>
    <w:rsid w:val="24041D09"/>
    <w:rsid w:val="3DED38EF"/>
    <w:rsid w:val="53522A30"/>
    <w:rsid w:val="629B4CE8"/>
    <w:rsid w:val="6D535020"/>
    <w:rsid w:val="74283CBE"/>
    <w:rsid w:val="7E6F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仿宋_GB2312"/>
      <w:sz w:val="32"/>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2018-11-13T02:36:00Z</dcterms:created>
  <dc:creator>Administrator</dc:creator>
  <cp:lastModifiedBy>Sammy  </cp:lastModifiedBy>
  <dcterms:modified xsi:type="dcterms:W3CDTF">2019-09-03T08:06:42Z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