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60B72" w14:textId="77777777" w:rsidR="008A39AD" w:rsidRDefault="008A39AD" w:rsidP="008A39AD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常州市东青实验学校教学设计方案</w:t>
      </w:r>
    </w:p>
    <w:tbl>
      <w:tblPr>
        <w:tblW w:w="96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179"/>
        <w:gridCol w:w="1079"/>
        <w:gridCol w:w="176"/>
        <w:gridCol w:w="544"/>
        <w:gridCol w:w="1139"/>
        <w:gridCol w:w="930"/>
        <w:gridCol w:w="539"/>
        <w:gridCol w:w="661"/>
        <w:gridCol w:w="855"/>
        <w:gridCol w:w="1036"/>
        <w:gridCol w:w="708"/>
        <w:gridCol w:w="1167"/>
      </w:tblGrid>
      <w:tr w:rsidR="008A39AD" w14:paraId="72C14C0A" w14:textId="77777777" w:rsidTr="00DA587C">
        <w:trPr>
          <w:trHeight w:val="309"/>
        </w:trPr>
        <w:tc>
          <w:tcPr>
            <w:tcW w:w="823" w:type="dxa"/>
            <w:gridSpan w:val="2"/>
          </w:tcPr>
          <w:p w14:paraId="76B1D6CC" w14:textId="77777777" w:rsidR="008A39AD" w:rsidRDefault="008A39AD" w:rsidP="00CE15F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学科</w:t>
            </w:r>
          </w:p>
        </w:tc>
        <w:tc>
          <w:tcPr>
            <w:tcW w:w="1079" w:type="dxa"/>
          </w:tcPr>
          <w:p w14:paraId="1F8A4DC4" w14:textId="77777777" w:rsidR="008A39AD" w:rsidRDefault="008A39AD" w:rsidP="00CE15F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数学</w:t>
            </w:r>
          </w:p>
        </w:tc>
        <w:tc>
          <w:tcPr>
            <w:tcW w:w="720" w:type="dxa"/>
            <w:gridSpan w:val="2"/>
          </w:tcPr>
          <w:p w14:paraId="17D62336" w14:textId="77777777" w:rsidR="008A39AD" w:rsidRDefault="008A39AD" w:rsidP="00CE15F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班级</w:t>
            </w:r>
          </w:p>
        </w:tc>
        <w:tc>
          <w:tcPr>
            <w:tcW w:w="1139" w:type="dxa"/>
          </w:tcPr>
          <w:p w14:paraId="0D117B47" w14:textId="17F25F62" w:rsidR="008A39AD" w:rsidRDefault="00A23A3D" w:rsidP="00CE15F9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七（2）班</w:t>
            </w:r>
          </w:p>
        </w:tc>
        <w:tc>
          <w:tcPr>
            <w:tcW w:w="930" w:type="dxa"/>
          </w:tcPr>
          <w:p w14:paraId="72B31028" w14:textId="77777777" w:rsidR="008A39AD" w:rsidRDefault="008A39AD" w:rsidP="00CE15F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人数</w:t>
            </w:r>
          </w:p>
        </w:tc>
        <w:tc>
          <w:tcPr>
            <w:tcW w:w="1200" w:type="dxa"/>
            <w:gridSpan w:val="2"/>
          </w:tcPr>
          <w:p w14:paraId="5A7FC5AA" w14:textId="77777777" w:rsidR="008A39AD" w:rsidRDefault="008A39AD" w:rsidP="00CE15F9">
            <w:pPr>
              <w:spacing w:line="360" w:lineRule="auto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49</w:t>
            </w:r>
          </w:p>
        </w:tc>
        <w:tc>
          <w:tcPr>
            <w:tcW w:w="855" w:type="dxa"/>
          </w:tcPr>
          <w:p w14:paraId="72CF03C4" w14:textId="77777777" w:rsidR="008A39AD" w:rsidRDefault="008A39AD" w:rsidP="00CE15F9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执教者</w:t>
            </w:r>
          </w:p>
        </w:tc>
        <w:tc>
          <w:tcPr>
            <w:tcW w:w="1036" w:type="dxa"/>
          </w:tcPr>
          <w:p w14:paraId="0AD05D75" w14:textId="77777777" w:rsidR="008A39AD" w:rsidRDefault="008A39AD" w:rsidP="00CE15F9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沈虹</w:t>
            </w:r>
          </w:p>
        </w:tc>
        <w:tc>
          <w:tcPr>
            <w:tcW w:w="708" w:type="dxa"/>
          </w:tcPr>
          <w:p w14:paraId="769E10AA" w14:textId="77777777" w:rsidR="008A39AD" w:rsidRDefault="008A39AD" w:rsidP="00CE15F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时间</w:t>
            </w:r>
          </w:p>
        </w:tc>
        <w:tc>
          <w:tcPr>
            <w:tcW w:w="1167" w:type="dxa"/>
          </w:tcPr>
          <w:p w14:paraId="28F24EAF" w14:textId="1997DC0B" w:rsidR="008A39AD" w:rsidRDefault="00A23A3D" w:rsidP="00CE15F9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3.28</w:t>
            </w:r>
          </w:p>
        </w:tc>
      </w:tr>
      <w:tr w:rsidR="008A39AD" w14:paraId="74186BCF" w14:textId="77777777" w:rsidTr="00DA587C">
        <w:trPr>
          <w:trHeight w:val="309"/>
        </w:trPr>
        <w:tc>
          <w:tcPr>
            <w:tcW w:w="823" w:type="dxa"/>
            <w:gridSpan w:val="2"/>
          </w:tcPr>
          <w:p w14:paraId="7C8F0BDF" w14:textId="77777777" w:rsidR="008A39AD" w:rsidRDefault="008A39AD" w:rsidP="00CE15F9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课题</w:t>
            </w:r>
          </w:p>
        </w:tc>
        <w:tc>
          <w:tcPr>
            <w:tcW w:w="2938" w:type="dxa"/>
            <w:gridSpan w:val="4"/>
          </w:tcPr>
          <w:p w14:paraId="16C76E1D" w14:textId="0E035BF2" w:rsidR="008A39AD" w:rsidRDefault="00AC0DE0" w:rsidP="00CE15F9">
            <w:pPr>
              <w:spacing w:line="360" w:lineRule="auto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10.1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二元一次方程</w:t>
            </w:r>
          </w:p>
        </w:tc>
        <w:tc>
          <w:tcPr>
            <w:tcW w:w="930" w:type="dxa"/>
          </w:tcPr>
          <w:p w14:paraId="7BD80B00" w14:textId="77777777" w:rsidR="008A39AD" w:rsidRDefault="008A39AD" w:rsidP="00CE15F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课型</w:t>
            </w:r>
          </w:p>
        </w:tc>
        <w:tc>
          <w:tcPr>
            <w:tcW w:w="1200" w:type="dxa"/>
            <w:gridSpan w:val="2"/>
          </w:tcPr>
          <w:p w14:paraId="2A2AEF3F" w14:textId="1610D546" w:rsidR="008A39AD" w:rsidRDefault="00466728" w:rsidP="00A23A3D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新授课</w:t>
            </w:r>
          </w:p>
        </w:tc>
        <w:tc>
          <w:tcPr>
            <w:tcW w:w="855" w:type="dxa"/>
          </w:tcPr>
          <w:p w14:paraId="4C28FB42" w14:textId="77777777" w:rsidR="008A39AD" w:rsidRDefault="008A39AD" w:rsidP="00CE15F9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主备人</w:t>
            </w:r>
            <w:proofErr w:type="gramEnd"/>
          </w:p>
        </w:tc>
        <w:tc>
          <w:tcPr>
            <w:tcW w:w="1036" w:type="dxa"/>
          </w:tcPr>
          <w:p w14:paraId="5B3BF5BB" w14:textId="77777777" w:rsidR="008A39AD" w:rsidRDefault="008A39AD" w:rsidP="00CE15F9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沈虹</w:t>
            </w:r>
          </w:p>
        </w:tc>
        <w:tc>
          <w:tcPr>
            <w:tcW w:w="708" w:type="dxa"/>
          </w:tcPr>
          <w:p w14:paraId="264EF036" w14:textId="77777777" w:rsidR="008A39AD" w:rsidRDefault="008A39AD" w:rsidP="00CE15F9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课时</w:t>
            </w:r>
          </w:p>
        </w:tc>
        <w:tc>
          <w:tcPr>
            <w:tcW w:w="1167" w:type="dxa"/>
          </w:tcPr>
          <w:p w14:paraId="3D6202F6" w14:textId="7C7F2D1A" w:rsidR="008A39AD" w:rsidRDefault="00DA587C" w:rsidP="00CE15F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第一课时</w:t>
            </w:r>
            <w:bookmarkStart w:id="0" w:name="_GoBack"/>
            <w:bookmarkEnd w:id="0"/>
          </w:p>
        </w:tc>
      </w:tr>
      <w:tr w:rsidR="008A39AD" w14:paraId="5BFB7E36" w14:textId="77777777" w:rsidTr="00EE79CF">
        <w:trPr>
          <w:trHeight w:val="1860"/>
        </w:trPr>
        <w:tc>
          <w:tcPr>
            <w:tcW w:w="9657" w:type="dxa"/>
            <w:gridSpan w:val="13"/>
          </w:tcPr>
          <w:p w14:paraId="67ECD93C" w14:textId="77777777" w:rsidR="008A39AD" w:rsidRDefault="008A39AD" w:rsidP="00CE15F9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一、教学目标</w:t>
            </w:r>
          </w:p>
          <w:p w14:paraId="0456C883" w14:textId="7E8B5B1F" w:rsidR="008A39AD" w:rsidRDefault="008A39AD" w:rsidP="00CE15F9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</w:t>
            </w:r>
            <w:r w:rsidR="00AC0DE0">
              <w:rPr>
                <w:rFonts w:ascii="宋体" w:hAnsi="宋体" w:hint="eastAsia"/>
                <w:szCs w:val="21"/>
              </w:rPr>
              <w:t>经历分析实际问题中数量关系的过程，进一步体会方程是刻画现实世界的有效数学模型</w:t>
            </w:r>
            <w:r w:rsidR="00275CE1">
              <w:rPr>
                <w:rFonts w:ascii="宋体" w:hAnsi="宋体" w:hint="eastAsia"/>
                <w:szCs w:val="21"/>
              </w:rPr>
              <w:t>。</w:t>
            </w:r>
          </w:p>
          <w:p w14:paraId="04D1B88E" w14:textId="77777777" w:rsidR="008A39AD" w:rsidRDefault="008A39AD" w:rsidP="00CE15F9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</w:t>
            </w:r>
            <w:r w:rsidR="00AC0DE0">
              <w:rPr>
                <w:rFonts w:ascii="宋体" w:hAnsi="宋体" w:hint="eastAsia"/>
                <w:szCs w:val="21"/>
              </w:rPr>
              <w:t>了解二元一次方程的概念，并会判断一组数是否是某个二元一次方程的解</w:t>
            </w:r>
            <w:r w:rsidR="00275CE1">
              <w:rPr>
                <w:rFonts w:ascii="宋体" w:hAnsi="宋体" w:hint="eastAsia"/>
                <w:szCs w:val="21"/>
              </w:rPr>
              <w:t>。</w:t>
            </w:r>
          </w:p>
          <w:p w14:paraId="76454F2E" w14:textId="614CB3F9" w:rsidR="00D666E1" w:rsidRDefault="00D666E1" w:rsidP="00CE15F9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3、培养学生主动探索、敢于实践、勇于发现、合作交流的精神。</w:t>
            </w:r>
          </w:p>
        </w:tc>
      </w:tr>
      <w:tr w:rsidR="008A39AD" w14:paraId="7399EB3E" w14:textId="77777777" w:rsidTr="00EE79CF">
        <w:trPr>
          <w:trHeight w:val="1440"/>
        </w:trPr>
        <w:tc>
          <w:tcPr>
            <w:tcW w:w="9657" w:type="dxa"/>
            <w:gridSpan w:val="13"/>
          </w:tcPr>
          <w:p w14:paraId="5A25CA0A" w14:textId="77777777" w:rsidR="008A39AD" w:rsidRDefault="008A39AD" w:rsidP="00CE15F9">
            <w:pPr>
              <w:spacing w:line="360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二、教学重难点</w:t>
            </w:r>
          </w:p>
          <w:p w14:paraId="76C4B51A" w14:textId="6C532899" w:rsidR="008A39AD" w:rsidRDefault="008A39AD" w:rsidP="00CE15F9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重点：</w:t>
            </w:r>
            <w:r w:rsidR="00F47468">
              <w:rPr>
                <w:rFonts w:ascii="宋体" w:hAnsi="宋体" w:hint="eastAsia"/>
                <w:szCs w:val="21"/>
              </w:rPr>
              <w:t>二元一次方程的认识</w:t>
            </w:r>
            <w:r>
              <w:rPr>
                <w:rFonts w:ascii="宋体" w:hAnsi="宋体" w:hint="eastAsia"/>
                <w:szCs w:val="21"/>
              </w:rPr>
              <w:t xml:space="preserve"> 。</w:t>
            </w:r>
          </w:p>
          <w:p w14:paraId="73648D9E" w14:textId="15180EF1" w:rsidR="008A39AD" w:rsidRDefault="008A39AD" w:rsidP="00CE15F9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难点：</w:t>
            </w:r>
            <w:r w:rsidR="00F47468">
              <w:rPr>
                <w:rFonts w:ascii="宋体" w:hAnsi="宋体" w:hint="eastAsia"/>
                <w:szCs w:val="21"/>
              </w:rPr>
              <w:t>探求二元一次方程的解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8A39AD" w14:paraId="5809C304" w14:textId="77777777" w:rsidTr="0088680C">
        <w:trPr>
          <w:trHeight w:val="1717"/>
        </w:trPr>
        <w:tc>
          <w:tcPr>
            <w:tcW w:w="9657" w:type="dxa"/>
            <w:gridSpan w:val="13"/>
          </w:tcPr>
          <w:p w14:paraId="72E2ABAC" w14:textId="77777777" w:rsidR="008A39AD" w:rsidRDefault="008A39AD" w:rsidP="00CE15F9">
            <w:pPr>
              <w:spacing w:line="360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三、制定依据（教材及学生分析）</w:t>
            </w:r>
          </w:p>
          <w:p w14:paraId="7CE0D2F4" w14:textId="0020A955" w:rsidR="008A39AD" w:rsidRDefault="00E0491D" w:rsidP="00CE15F9">
            <w:pPr>
              <w:spacing w:line="360" w:lineRule="auto"/>
              <w:ind w:firstLineChars="200" w:firstLine="42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在七年级上册已经学过一元一次方程的基础上，通过建立学习方程方法的模型，引导学生说出二元一次方程的概念，</w:t>
            </w:r>
            <w:r w:rsidR="00A93BA0">
              <w:rPr>
                <w:rFonts w:ascii="宋体" w:hAnsi="宋体" w:hint="eastAsia"/>
                <w:b/>
                <w:szCs w:val="21"/>
              </w:rPr>
              <w:t>并展示整个方程的结构体系，使学生明白二元一次方程在整个方程教学中的重要地位。用鸡</w:t>
            </w:r>
            <w:proofErr w:type="gramStart"/>
            <w:r w:rsidR="00A93BA0">
              <w:rPr>
                <w:rFonts w:ascii="宋体" w:hAnsi="宋体" w:hint="eastAsia"/>
                <w:b/>
                <w:szCs w:val="21"/>
              </w:rPr>
              <w:t>兔</w:t>
            </w:r>
            <w:proofErr w:type="gramEnd"/>
            <w:r w:rsidR="00A93BA0">
              <w:rPr>
                <w:rFonts w:ascii="宋体" w:hAnsi="宋体" w:hint="eastAsia"/>
                <w:b/>
                <w:szCs w:val="21"/>
              </w:rPr>
              <w:t>同笼经典问题作为导入以及延伸，从学生最近发展区入手，</w:t>
            </w:r>
            <w:proofErr w:type="gramStart"/>
            <w:r w:rsidR="00A93BA0">
              <w:rPr>
                <w:rFonts w:ascii="宋体" w:hAnsi="宋体" w:hint="eastAsia"/>
                <w:b/>
                <w:szCs w:val="21"/>
              </w:rPr>
              <w:t>起到呈接新旧</w:t>
            </w:r>
            <w:proofErr w:type="gramEnd"/>
            <w:r w:rsidR="00A93BA0">
              <w:rPr>
                <w:rFonts w:ascii="宋体" w:hAnsi="宋体" w:hint="eastAsia"/>
                <w:b/>
                <w:szCs w:val="21"/>
              </w:rPr>
              <w:t>知识的关键作用。</w:t>
            </w:r>
            <w:r w:rsidR="00A93BA0">
              <w:rPr>
                <w:rFonts w:ascii="宋体" w:hAnsi="宋体"/>
                <w:b/>
                <w:szCs w:val="21"/>
              </w:rPr>
              <w:t xml:space="preserve"> </w:t>
            </w:r>
          </w:p>
        </w:tc>
      </w:tr>
      <w:tr w:rsidR="008A39AD" w14:paraId="16DA0B3C" w14:textId="77777777" w:rsidTr="00EE79CF">
        <w:trPr>
          <w:trHeight w:val="1030"/>
        </w:trPr>
        <w:tc>
          <w:tcPr>
            <w:tcW w:w="9657" w:type="dxa"/>
            <w:gridSpan w:val="13"/>
          </w:tcPr>
          <w:p w14:paraId="098B4B58" w14:textId="77777777" w:rsidR="008A39AD" w:rsidRDefault="008A39AD" w:rsidP="00CE15F9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四、教学准备 </w:t>
            </w:r>
          </w:p>
          <w:p w14:paraId="3FD62F1C" w14:textId="0F5A3B51" w:rsidR="008A39AD" w:rsidRDefault="00E86C09" w:rsidP="00CE15F9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P</w:t>
            </w:r>
            <w:r>
              <w:rPr>
                <w:rFonts w:ascii="宋体" w:hAnsi="宋体"/>
                <w:b/>
                <w:szCs w:val="21"/>
              </w:rPr>
              <w:t>PT</w:t>
            </w:r>
            <w:r>
              <w:rPr>
                <w:rFonts w:ascii="宋体" w:hAnsi="宋体" w:hint="eastAsia"/>
                <w:b/>
                <w:szCs w:val="21"/>
              </w:rPr>
              <w:t>、</w:t>
            </w:r>
            <w:proofErr w:type="gramStart"/>
            <w:r w:rsidR="00664222">
              <w:rPr>
                <w:rFonts w:ascii="宋体" w:hAnsi="宋体" w:hint="eastAsia"/>
                <w:b/>
                <w:szCs w:val="21"/>
              </w:rPr>
              <w:t>学案</w:t>
            </w:r>
            <w:proofErr w:type="gramEnd"/>
          </w:p>
        </w:tc>
      </w:tr>
      <w:tr w:rsidR="008A39AD" w14:paraId="499BEA18" w14:textId="77777777" w:rsidTr="00EE79CF">
        <w:trPr>
          <w:trHeight w:val="425"/>
        </w:trPr>
        <w:tc>
          <w:tcPr>
            <w:tcW w:w="9657" w:type="dxa"/>
            <w:gridSpan w:val="13"/>
          </w:tcPr>
          <w:p w14:paraId="45EDA9E7" w14:textId="77777777" w:rsidR="008A39AD" w:rsidRDefault="008A39AD" w:rsidP="00CE15F9">
            <w:pPr>
              <w:spacing w:line="360" w:lineRule="auto"/>
              <w:ind w:firstLineChars="200" w:firstLine="422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过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程</w:t>
            </w:r>
          </w:p>
        </w:tc>
      </w:tr>
      <w:tr w:rsidR="008A39AD" w14:paraId="0C02BBD9" w14:textId="77777777" w:rsidTr="00DA587C">
        <w:trPr>
          <w:trHeight w:val="479"/>
        </w:trPr>
        <w:tc>
          <w:tcPr>
            <w:tcW w:w="2078" w:type="dxa"/>
            <w:gridSpan w:val="4"/>
            <w:vAlign w:val="center"/>
          </w:tcPr>
          <w:p w14:paraId="7D707920" w14:textId="77777777" w:rsidR="008A39AD" w:rsidRDefault="008A39AD" w:rsidP="00CE15F9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教学环节</w:t>
            </w:r>
          </w:p>
        </w:tc>
        <w:tc>
          <w:tcPr>
            <w:tcW w:w="3152" w:type="dxa"/>
            <w:gridSpan w:val="4"/>
            <w:vAlign w:val="center"/>
          </w:tcPr>
          <w:p w14:paraId="5EE3BBBB" w14:textId="77777777" w:rsidR="008A39AD" w:rsidRDefault="008A39AD" w:rsidP="00CE15F9">
            <w:pPr>
              <w:spacing w:line="360" w:lineRule="auto"/>
              <w:ind w:firstLineChars="347" w:firstLine="73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教师活动</w:t>
            </w:r>
          </w:p>
        </w:tc>
        <w:tc>
          <w:tcPr>
            <w:tcW w:w="2552" w:type="dxa"/>
            <w:gridSpan w:val="3"/>
            <w:vAlign w:val="center"/>
          </w:tcPr>
          <w:p w14:paraId="61A5DF8E" w14:textId="77777777" w:rsidR="008A39AD" w:rsidRDefault="008A39AD" w:rsidP="00CE15F9">
            <w:pPr>
              <w:spacing w:line="360" w:lineRule="auto"/>
              <w:ind w:firstLineChars="392" w:firstLine="826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学生活动</w:t>
            </w:r>
          </w:p>
        </w:tc>
        <w:tc>
          <w:tcPr>
            <w:tcW w:w="1875" w:type="dxa"/>
            <w:gridSpan w:val="2"/>
            <w:vAlign w:val="center"/>
          </w:tcPr>
          <w:p w14:paraId="337E36A2" w14:textId="77777777" w:rsidR="008A39AD" w:rsidRDefault="008A39AD" w:rsidP="00C42CD0">
            <w:pPr>
              <w:spacing w:line="360" w:lineRule="auto"/>
              <w:ind w:firstLineChars="200" w:firstLine="42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设计意图</w:t>
            </w:r>
          </w:p>
        </w:tc>
      </w:tr>
      <w:tr w:rsidR="008A39AD" w14:paraId="3C2EC5D9" w14:textId="77777777" w:rsidTr="00DA587C">
        <w:trPr>
          <w:trHeight w:val="941"/>
        </w:trPr>
        <w:tc>
          <w:tcPr>
            <w:tcW w:w="2078" w:type="dxa"/>
            <w:gridSpan w:val="4"/>
            <w:vAlign w:val="center"/>
          </w:tcPr>
          <w:p w14:paraId="5FED22E3" w14:textId="7067621A" w:rsidR="008A39AD" w:rsidRDefault="008A39AD" w:rsidP="00CE15F9">
            <w:pPr>
              <w:spacing w:line="360" w:lineRule="auto"/>
              <w:jc w:val="left"/>
              <w:rPr>
                <w:rFonts w:ascii="宋体" w:hAnsi="宋体"/>
                <w:i/>
                <w:iCs/>
                <w:szCs w:val="21"/>
              </w:rPr>
            </w:pPr>
          </w:p>
          <w:p w14:paraId="27603B01" w14:textId="6A19B5A3" w:rsidR="008A39AD" w:rsidRPr="00A57561" w:rsidRDefault="000F07A8" w:rsidP="00A57561">
            <w:pPr>
              <w:pStyle w:val="a7"/>
              <w:numPr>
                <w:ilvl w:val="0"/>
                <w:numId w:val="5"/>
              </w:numPr>
              <w:spacing w:line="360" w:lineRule="auto"/>
              <w:ind w:firstLineChars="0"/>
              <w:jc w:val="left"/>
              <w:rPr>
                <w:rFonts w:ascii="宋体" w:hAnsi="宋体"/>
                <w:b/>
                <w:i/>
                <w:iCs/>
                <w:szCs w:val="21"/>
              </w:rPr>
            </w:pPr>
            <w:r>
              <w:rPr>
                <w:rFonts w:ascii="宋体" w:hAnsi="宋体" w:hint="eastAsia"/>
                <w:b/>
                <w:i/>
                <w:iCs/>
                <w:szCs w:val="21"/>
              </w:rPr>
              <w:t>情境</w:t>
            </w:r>
            <w:r w:rsidR="00EE79CF" w:rsidRPr="00A57561">
              <w:rPr>
                <w:rFonts w:ascii="宋体" w:hAnsi="宋体" w:hint="eastAsia"/>
                <w:b/>
                <w:i/>
                <w:iCs/>
                <w:szCs w:val="21"/>
              </w:rPr>
              <w:t>导入</w:t>
            </w:r>
          </w:p>
          <w:p w14:paraId="31C4555A" w14:textId="77777777" w:rsidR="008A39AD" w:rsidRDefault="008A39AD" w:rsidP="00CE15F9">
            <w:pPr>
              <w:spacing w:line="360" w:lineRule="auto"/>
              <w:jc w:val="left"/>
              <w:rPr>
                <w:rFonts w:ascii="宋体" w:hAnsi="宋体"/>
                <w:i/>
                <w:iCs/>
                <w:szCs w:val="21"/>
              </w:rPr>
            </w:pPr>
          </w:p>
        </w:tc>
        <w:tc>
          <w:tcPr>
            <w:tcW w:w="3152" w:type="dxa"/>
            <w:gridSpan w:val="4"/>
          </w:tcPr>
          <w:p w14:paraId="7C2A8ABB" w14:textId="0D605C62" w:rsidR="00CB3485" w:rsidRDefault="00CB3485" w:rsidP="00CF562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1、N</w:t>
            </w:r>
            <w:r>
              <w:rPr>
                <w:rFonts w:ascii="宋体" w:hAnsi="宋体"/>
                <w:szCs w:val="21"/>
              </w:rPr>
              <w:t>BA</w:t>
            </w:r>
            <w:r>
              <w:rPr>
                <w:rFonts w:ascii="宋体" w:hAnsi="宋体" w:hint="eastAsia"/>
                <w:szCs w:val="21"/>
              </w:rPr>
              <w:t>视频播放，用篮球导入</w:t>
            </w:r>
          </w:p>
          <w:p w14:paraId="24DF8E93" w14:textId="35869C83" w:rsidR="004256AA" w:rsidRDefault="004256AA" w:rsidP="00CF562B">
            <w:pPr>
              <w:rPr>
                <w:rFonts w:ascii="宋体" w:hAnsi="宋体"/>
                <w:szCs w:val="21"/>
              </w:rPr>
            </w:pPr>
          </w:p>
          <w:p w14:paraId="082F18F9" w14:textId="77777777" w:rsidR="00CF562B" w:rsidRDefault="00CF562B" w:rsidP="00CF562B">
            <w:pPr>
              <w:rPr>
                <w:rFonts w:ascii="宋体" w:hAnsi="宋体"/>
                <w:szCs w:val="21"/>
              </w:rPr>
            </w:pPr>
          </w:p>
          <w:p w14:paraId="46FEBA55" w14:textId="3634DBC3" w:rsidR="0088680C" w:rsidRDefault="0088680C" w:rsidP="00CF562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根据情景列出相应方程：</w:t>
            </w:r>
          </w:p>
          <w:p w14:paraId="12767A60" w14:textId="4AADC6B3" w:rsidR="004256AA" w:rsidRDefault="001452AE" w:rsidP="00CF562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</w:t>
            </w:r>
            <w:r w:rsidR="00CB3485">
              <w:rPr>
                <w:rFonts w:ascii="宋体" w:hAnsi="宋体" w:hint="eastAsia"/>
                <w:szCs w:val="21"/>
              </w:rPr>
              <w:t>上半场，某球员个人得分为12分，其中两分球进了3个，三分球进了多少个</w:t>
            </w:r>
            <w:r w:rsidR="00863EE7">
              <w:rPr>
                <w:rFonts w:ascii="宋体" w:hAnsi="宋体" w:hint="eastAsia"/>
                <w:szCs w:val="21"/>
              </w:rPr>
              <w:t>？</w:t>
            </w:r>
          </w:p>
          <w:p w14:paraId="4F5273EE" w14:textId="77777777" w:rsidR="003715D7" w:rsidRDefault="003715D7" w:rsidP="00CF562B">
            <w:pPr>
              <w:rPr>
                <w:rFonts w:ascii="宋体" w:hAnsi="宋体"/>
                <w:szCs w:val="21"/>
              </w:rPr>
            </w:pPr>
          </w:p>
          <w:p w14:paraId="2EF54483" w14:textId="693FCAC2" w:rsidR="001452AE" w:rsidRDefault="001452AE" w:rsidP="00CF562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</w:t>
            </w:r>
            <w:r w:rsidR="004256AA">
              <w:rPr>
                <w:rFonts w:ascii="宋体" w:hAnsi="宋体" w:hint="eastAsia"/>
                <w:szCs w:val="21"/>
              </w:rPr>
              <w:t>下半场，某球员个人得分20分，其中两分球和三分球各有多少个</w:t>
            </w:r>
            <w:r w:rsidR="00863EE7">
              <w:rPr>
                <w:rFonts w:ascii="宋体" w:hAnsi="宋体" w:hint="eastAsia"/>
                <w:szCs w:val="21"/>
              </w:rPr>
              <w:t>？</w:t>
            </w:r>
          </w:p>
          <w:p w14:paraId="22C87C96" w14:textId="77777777" w:rsidR="003715D7" w:rsidRDefault="003715D7" w:rsidP="00CF562B">
            <w:pPr>
              <w:rPr>
                <w:rFonts w:ascii="宋体" w:hAnsi="宋体"/>
                <w:szCs w:val="21"/>
              </w:rPr>
            </w:pPr>
          </w:p>
          <w:p w14:paraId="540B3C2E" w14:textId="29364A2E" w:rsidR="00863EE7" w:rsidRPr="00A57561" w:rsidRDefault="00863EE7" w:rsidP="00CF562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</w:t>
            </w:r>
            <w:r w:rsidR="004256AA">
              <w:rPr>
                <w:rFonts w:ascii="宋体" w:hAnsi="宋体" w:hint="eastAsia"/>
                <w:szCs w:val="21"/>
              </w:rPr>
              <w:t>鸡兔同笼，</w:t>
            </w:r>
            <w:r w:rsidR="00CB1DA5">
              <w:rPr>
                <w:rFonts w:ascii="宋体" w:hAnsi="宋体" w:hint="eastAsia"/>
                <w:szCs w:val="21"/>
              </w:rPr>
              <w:t>共有二十二足，鸡、兔</w:t>
            </w:r>
            <w:proofErr w:type="gramStart"/>
            <w:r w:rsidR="00CB1DA5">
              <w:rPr>
                <w:rFonts w:ascii="宋体" w:hAnsi="宋体" w:hint="eastAsia"/>
                <w:szCs w:val="21"/>
              </w:rPr>
              <w:t>个</w:t>
            </w:r>
            <w:proofErr w:type="gramEnd"/>
            <w:r w:rsidR="00CB1DA5">
              <w:rPr>
                <w:rFonts w:ascii="宋体" w:hAnsi="宋体" w:hint="eastAsia"/>
                <w:szCs w:val="21"/>
              </w:rPr>
              <w:t>有多少只</w:t>
            </w:r>
            <w:r w:rsidR="00350341">
              <w:rPr>
                <w:rFonts w:ascii="宋体" w:hAnsi="宋体" w:hint="eastAsia"/>
                <w:szCs w:val="21"/>
              </w:rPr>
              <w:t>？</w:t>
            </w:r>
          </w:p>
        </w:tc>
        <w:tc>
          <w:tcPr>
            <w:tcW w:w="2552" w:type="dxa"/>
            <w:gridSpan w:val="3"/>
          </w:tcPr>
          <w:p w14:paraId="5913CF35" w14:textId="31872E7E" w:rsidR="000F07A8" w:rsidRDefault="00895214" w:rsidP="00CF562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结合旧知</w:t>
            </w:r>
            <w:r w:rsidR="008D641A">
              <w:rPr>
                <w:rFonts w:ascii="宋体" w:hAnsi="宋体" w:hint="eastAsia"/>
                <w:szCs w:val="21"/>
              </w:rPr>
              <w:t>，</w:t>
            </w:r>
            <w:r w:rsidR="00217A04">
              <w:rPr>
                <w:rFonts w:ascii="宋体" w:hAnsi="宋体" w:hint="eastAsia"/>
                <w:szCs w:val="21"/>
              </w:rPr>
              <w:t>学生举手回答：</w:t>
            </w:r>
          </w:p>
          <w:p w14:paraId="6502B7FA" w14:textId="77777777" w:rsidR="00CB3485" w:rsidRDefault="00CB3485" w:rsidP="00CF562B">
            <w:pPr>
              <w:pStyle w:val="a7"/>
              <w:numPr>
                <w:ilvl w:val="0"/>
                <w:numId w:val="7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方法一</w:t>
            </w:r>
          </w:p>
          <w:p w14:paraId="6DD5C556" w14:textId="7CD72711" w:rsidR="00CB3485" w:rsidRDefault="00217A04" w:rsidP="00CF562B">
            <w:pPr>
              <w:pStyle w:val="a7"/>
              <w:ind w:left="360" w:firstLineChars="0" w:firstLine="0"/>
              <w:rPr>
                <w:rFonts w:ascii="宋体" w:hAnsi="宋体"/>
                <w:szCs w:val="21"/>
              </w:rPr>
            </w:pPr>
            <w:r w:rsidRPr="00CB3485">
              <w:rPr>
                <w:rFonts w:ascii="宋体" w:hAnsi="宋体" w:hint="eastAsia"/>
                <w:szCs w:val="21"/>
              </w:rPr>
              <w:t>解：</w:t>
            </w:r>
            <w:proofErr w:type="gramStart"/>
            <w:r w:rsidRPr="00CB3485">
              <w:rPr>
                <w:rFonts w:ascii="宋体" w:hAnsi="宋体" w:hint="eastAsia"/>
                <w:szCs w:val="21"/>
              </w:rPr>
              <w:t>设赢</w:t>
            </w:r>
            <w:proofErr w:type="gramEnd"/>
            <w:r w:rsidRPr="00CB3485">
              <w:rPr>
                <w:rFonts w:ascii="宋体" w:hAnsi="宋体" w:hint="eastAsia"/>
                <w:szCs w:val="21"/>
              </w:rPr>
              <w:t>x场</w:t>
            </w:r>
          </w:p>
          <w:p w14:paraId="402C588B" w14:textId="77777777" w:rsidR="00CB3485" w:rsidRDefault="00217A04" w:rsidP="00CF562B">
            <w:pPr>
              <w:pStyle w:val="a7"/>
              <w:ind w:left="360" w:firstLineChars="0" w:firstLine="0"/>
              <w:rPr>
                <w:rFonts w:ascii="宋体" w:hAnsi="宋体"/>
                <w:szCs w:val="21"/>
              </w:rPr>
            </w:pPr>
            <w:r w:rsidRPr="00CB3485">
              <w:rPr>
                <w:rFonts w:ascii="宋体" w:hAnsi="宋体" w:hint="eastAsia"/>
                <w:szCs w:val="21"/>
              </w:rPr>
              <w:t>依题意得：</w:t>
            </w:r>
          </w:p>
          <w:p w14:paraId="39C3FD33" w14:textId="10580EC3" w:rsidR="00217A04" w:rsidRPr="00CB3485" w:rsidRDefault="00CB3485" w:rsidP="00CF562B">
            <w:pPr>
              <w:ind w:firstLineChars="100" w:firstLine="210"/>
              <w:rPr>
                <w:rFonts w:ascii="宋体" w:hAnsi="宋体"/>
                <w:szCs w:val="21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Cs w:val="21"/>
                </w:rPr>
                <m:t xml:space="preserve">    </m:t>
              </m:r>
              <m:r>
                <m:rPr>
                  <m:sty m:val="p"/>
                </m:rPr>
                <w:rPr>
                  <w:rFonts w:ascii="Cambria Math" w:hAnsi="Cambria Math" w:hint="eastAsia"/>
                  <w:szCs w:val="21"/>
                </w:rPr>
                <m:t>3</m:t>
              </m:r>
              <m:r>
                <w:rPr>
                  <w:rFonts w:ascii="Cambria Math" w:hAnsi="Cambria Math"/>
                  <w:szCs w:val="21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hint="eastAsia"/>
                  <w:szCs w:val="21"/>
                </w:rPr>
                <m:t>+2</m:t>
              </m:r>
              <m:r>
                <m:rPr>
                  <m:sty m:val="p"/>
                </m:rPr>
                <w:rPr>
                  <w:rFonts w:ascii="Cambria Math" w:eastAsiaTheme="minorEastAsia" w:hAnsi="Cambria Math" w:cs="MS Gothic" w:hint="eastAsia"/>
                  <w:szCs w:val="21"/>
                </w:rPr>
                <m:t>×</m:t>
              </m:r>
              <m:r>
                <m:rPr>
                  <m:sty m:val="p"/>
                </m:rPr>
                <w:rPr>
                  <w:rFonts w:ascii="Cambria Math" w:eastAsiaTheme="minorEastAsia" w:hAnsi="Cambria Math" w:cs="MS Gothic" w:hint="eastAsia"/>
                  <w:szCs w:val="21"/>
                </w:rPr>
                <m:t>3</m:t>
              </m:r>
              <m:r>
                <w:rPr>
                  <w:rFonts w:ascii="Cambria Math" w:hAnsi="Cambria Math" w:hint="eastAsia"/>
                  <w:szCs w:val="21"/>
                </w:rPr>
                <m:t>=12</m:t>
              </m:r>
            </m:oMath>
            <w:r w:rsidR="00217A04" w:rsidRPr="00CB3485">
              <w:rPr>
                <w:rFonts w:ascii="宋体" w:hAnsi="宋体" w:hint="eastAsia"/>
                <w:szCs w:val="21"/>
              </w:rPr>
              <w:t xml:space="preserve"> </w:t>
            </w:r>
          </w:p>
          <w:p w14:paraId="00AE5BA0" w14:textId="1EF4FE4D" w:rsidR="009F2237" w:rsidRDefault="00CB3485" w:rsidP="00CF562B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方法二：</w:t>
            </w:r>
          </w:p>
          <w:p w14:paraId="37CC9E59" w14:textId="79480642" w:rsidR="00CB3485" w:rsidRDefault="00D527BA" w:rsidP="00CF562B">
            <w:pPr>
              <w:ind w:firstLineChars="200" w:firstLine="420"/>
              <w:rPr>
                <w:rFonts w:ascii="宋体" w:hAnsi="宋体"/>
                <w:szCs w:val="21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Cs w:val="21"/>
                      </w:rPr>
                    </m:ctrlPr>
                  </m:fPr>
                  <m:num>
                    <m:r>
                      <w:rPr>
                        <w:rFonts w:ascii="Cambria Math" w:hAnsi="Cambria Math" w:hint="eastAsia"/>
                        <w:szCs w:val="21"/>
                      </w:rPr>
                      <m:t>12</m:t>
                    </m:r>
                    <m:r>
                      <w:rPr>
                        <w:rFonts w:ascii="微软雅黑" w:eastAsia="微软雅黑" w:hAnsi="微软雅黑" w:cs="微软雅黑" w:hint="eastAsia"/>
                        <w:szCs w:val="21"/>
                      </w:rPr>
                      <m:t>-</m:t>
                    </m:r>
                    <m:r>
                      <w:rPr>
                        <w:rFonts w:ascii="Cambria Math" w:hAnsi="Cambria Math" w:hint="eastAsia"/>
                        <w:szCs w:val="21"/>
                      </w:rPr>
                      <m:t>2</m:t>
                    </m:r>
                    <m:r>
                      <w:rPr>
                        <w:rFonts w:ascii="Cambria Math" w:hAnsi="Cambria Math" w:hint="eastAsia"/>
                        <w:szCs w:val="21"/>
                      </w:rPr>
                      <m:t>×</m:t>
                    </m:r>
                    <m:r>
                      <w:rPr>
                        <w:rFonts w:ascii="Cambria Math" w:hAnsi="Cambria Math" w:hint="eastAsia"/>
                        <w:szCs w:val="21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hint="eastAsia"/>
                        <w:szCs w:val="21"/>
                      </w:rPr>
                      <m:t>3</m:t>
                    </m:r>
                  </m:den>
                </m:f>
              </m:oMath>
            </m:oMathPara>
          </w:p>
          <w:p w14:paraId="67BE676B" w14:textId="62A9D5AB" w:rsidR="00217A04" w:rsidRPr="00BD6B7C" w:rsidRDefault="00BD6B7C" w:rsidP="00CF562B">
            <w:pPr>
              <w:pStyle w:val="a7"/>
              <w:numPr>
                <w:ilvl w:val="0"/>
                <w:numId w:val="7"/>
              </w:numPr>
              <w:ind w:firstLineChars="0"/>
              <w:rPr>
                <w:rFonts w:ascii="宋体" w:hAnsi="宋体"/>
                <w:szCs w:val="21"/>
              </w:rPr>
            </w:pPr>
            <w:r w:rsidRPr="00BD6B7C">
              <w:rPr>
                <w:rFonts w:ascii="宋体" w:hAnsi="宋体" w:hint="eastAsia"/>
                <w:szCs w:val="21"/>
              </w:rPr>
              <w:t>解：设</w:t>
            </w:r>
            <w:r w:rsidR="004256AA">
              <w:rPr>
                <w:rFonts w:ascii="宋体" w:hAnsi="宋体" w:hint="eastAsia"/>
                <w:szCs w:val="21"/>
              </w:rPr>
              <w:t>两分球x</w:t>
            </w:r>
            <w:proofErr w:type="gramStart"/>
            <w:r w:rsidR="004256AA">
              <w:rPr>
                <w:rFonts w:ascii="宋体" w:hAnsi="宋体" w:hint="eastAsia"/>
                <w:szCs w:val="21"/>
              </w:rPr>
              <w:t>个</w:t>
            </w:r>
            <w:proofErr w:type="gramEnd"/>
            <w:r w:rsidR="004256AA">
              <w:rPr>
                <w:rFonts w:ascii="宋体" w:hAnsi="宋体" w:hint="eastAsia"/>
                <w:szCs w:val="21"/>
              </w:rPr>
              <w:t>，三分球y个</w:t>
            </w:r>
          </w:p>
          <w:p w14:paraId="55C1BE5F" w14:textId="23F55AC5" w:rsidR="00281C99" w:rsidRDefault="00BD6B7C" w:rsidP="00CF562B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依题意得：</w:t>
            </w:r>
            <m:oMath>
              <m:r>
                <m:rPr>
                  <m:sty m:val="p"/>
                </m:rPr>
                <w:rPr>
                  <w:rFonts w:ascii="Cambria Math" w:hAnsi="Cambria Math" w:hint="eastAsia"/>
                  <w:szCs w:val="21"/>
                </w:rPr>
                <m:t>2x+3y=20</m:t>
              </m:r>
            </m:oMath>
          </w:p>
          <w:p w14:paraId="48C02F93" w14:textId="47AAFEDB" w:rsidR="00281C99" w:rsidRPr="00281C99" w:rsidRDefault="00281C99" w:rsidP="00CF562B">
            <w:pPr>
              <w:pStyle w:val="a7"/>
              <w:numPr>
                <w:ilvl w:val="0"/>
                <w:numId w:val="7"/>
              </w:numPr>
              <w:ind w:firstLineChars="0"/>
              <w:rPr>
                <w:rFonts w:ascii="宋体" w:hAnsi="宋体"/>
                <w:szCs w:val="21"/>
              </w:rPr>
            </w:pPr>
            <w:r w:rsidRPr="00281C99">
              <w:rPr>
                <w:rFonts w:ascii="宋体" w:hAnsi="宋体" w:hint="eastAsia"/>
                <w:szCs w:val="21"/>
              </w:rPr>
              <w:t>解：</w:t>
            </w:r>
            <w:proofErr w:type="gramStart"/>
            <w:r w:rsidRPr="00281C99">
              <w:rPr>
                <w:rFonts w:ascii="宋体" w:hAnsi="宋体" w:hint="eastAsia"/>
                <w:szCs w:val="21"/>
              </w:rPr>
              <w:t>设</w:t>
            </w:r>
            <w:r w:rsidR="00CB1DA5">
              <w:rPr>
                <w:rFonts w:ascii="宋体" w:hAnsi="宋体" w:hint="eastAsia"/>
                <w:szCs w:val="21"/>
              </w:rPr>
              <w:t>鸡</w:t>
            </w:r>
            <w:proofErr w:type="gramEnd"/>
            <w:r w:rsidR="00CB1DA5">
              <w:rPr>
                <w:rFonts w:ascii="宋体" w:hAnsi="宋体" w:hint="eastAsia"/>
                <w:szCs w:val="21"/>
              </w:rPr>
              <w:t>x只，兔y只</w:t>
            </w:r>
          </w:p>
          <w:p w14:paraId="52C10472" w14:textId="77777777" w:rsidR="00281C99" w:rsidRDefault="00281C99" w:rsidP="00CF562B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依题意得：</w:t>
            </w:r>
          </w:p>
          <w:p w14:paraId="4E108C6C" w14:textId="4FBC2FFD" w:rsidR="00281C99" w:rsidRPr="00281C99" w:rsidRDefault="004744B0" w:rsidP="00CF562B">
            <w:pPr>
              <w:rPr>
                <w:rFonts w:ascii="宋体" w:hAnsi="宋体"/>
                <w:szCs w:val="21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hint="eastAsia"/>
                    <w:szCs w:val="21"/>
                  </w:rPr>
                  <m:t>2x+4y=22</m:t>
                </m:r>
              </m:oMath>
            </m:oMathPara>
          </w:p>
        </w:tc>
        <w:tc>
          <w:tcPr>
            <w:tcW w:w="1875" w:type="dxa"/>
            <w:gridSpan w:val="2"/>
          </w:tcPr>
          <w:p w14:paraId="7539E131" w14:textId="77777777" w:rsidR="008A39AD" w:rsidRDefault="00F41ACD" w:rsidP="00CF562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从</w:t>
            </w:r>
            <w:r w:rsidR="00AA18F9">
              <w:rPr>
                <w:rFonts w:ascii="宋体" w:hAnsi="宋体" w:hint="eastAsia"/>
                <w:szCs w:val="21"/>
              </w:rPr>
              <w:t>学生感兴趣</w:t>
            </w:r>
            <w:r>
              <w:rPr>
                <w:rFonts w:ascii="宋体" w:hAnsi="宋体" w:hint="eastAsia"/>
                <w:szCs w:val="21"/>
              </w:rPr>
              <w:t>的情景出发，</w:t>
            </w:r>
            <w:r w:rsidR="009563EA">
              <w:rPr>
                <w:rFonts w:ascii="宋体" w:hAnsi="宋体" w:hint="eastAsia"/>
                <w:szCs w:val="21"/>
              </w:rPr>
              <w:t>在课堂开始积</w:t>
            </w:r>
            <w:proofErr w:type="gramStart"/>
            <w:r w:rsidR="009563EA">
              <w:rPr>
                <w:rFonts w:ascii="宋体" w:hAnsi="宋体" w:hint="eastAsia"/>
                <w:szCs w:val="21"/>
              </w:rPr>
              <w:t>发整体</w:t>
            </w:r>
            <w:proofErr w:type="gramEnd"/>
            <w:r w:rsidR="009563EA">
              <w:rPr>
                <w:rFonts w:ascii="宋体" w:hAnsi="宋体" w:hint="eastAsia"/>
                <w:szCs w:val="21"/>
              </w:rPr>
              <w:t>学生的学习兴趣</w:t>
            </w:r>
            <w:r w:rsidR="00DD4B53">
              <w:rPr>
                <w:rFonts w:ascii="宋体" w:hAnsi="宋体" w:hint="eastAsia"/>
                <w:szCs w:val="21"/>
              </w:rPr>
              <w:t>。</w:t>
            </w:r>
          </w:p>
          <w:p w14:paraId="1A718027" w14:textId="77777777" w:rsidR="003715D7" w:rsidRDefault="003715D7" w:rsidP="00CF562B">
            <w:pPr>
              <w:jc w:val="left"/>
              <w:rPr>
                <w:rFonts w:ascii="宋体" w:hAnsi="宋体"/>
                <w:szCs w:val="21"/>
              </w:rPr>
            </w:pPr>
          </w:p>
          <w:p w14:paraId="6BE7F1A9" w14:textId="79163B48" w:rsidR="003715D7" w:rsidRDefault="003715D7" w:rsidP="00CF562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从旧知出发，充分调动学生的思维</w:t>
            </w:r>
            <w:r w:rsidR="003B7513">
              <w:rPr>
                <w:rFonts w:ascii="宋体" w:hAnsi="宋体" w:hint="eastAsia"/>
                <w:szCs w:val="21"/>
              </w:rPr>
              <w:t>，自然引出两个未知数解决问题的想法，使学生明白方程在数学解题中的重要地位。</w:t>
            </w:r>
          </w:p>
        </w:tc>
      </w:tr>
      <w:tr w:rsidR="008A39AD" w14:paraId="77BFCD22" w14:textId="77777777" w:rsidTr="00DA587C">
        <w:trPr>
          <w:trHeight w:val="3818"/>
        </w:trPr>
        <w:tc>
          <w:tcPr>
            <w:tcW w:w="644" w:type="dxa"/>
            <w:vMerge w:val="restart"/>
            <w:vAlign w:val="center"/>
          </w:tcPr>
          <w:p w14:paraId="6968ED92" w14:textId="77777777" w:rsidR="008A39AD" w:rsidRDefault="008A39AD" w:rsidP="00CE15F9">
            <w:pPr>
              <w:spacing w:line="360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核</w:t>
            </w:r>
          </w:p>
          <w:p w14:paraId="796EEEC6" w14:textId="77777777" w:rsidR="008A39AD" w:rsidRDefault="008A39AD" w:rsidP="00CE15F9">
            <w:pPr>
              <w:spacing w:line="360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心</w:t>
            </w:r>
          </w:p>
          <w:p w14:paraId="2FCB21FC" w14:textId="77777777" w:rsidR="008A39AD" w:rsidRDefault="008A39AD" w:rsidP="00CE15F9">
            <w:pPr>
              <w:spacing w:line="360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推</w:t>
            </w:r>
          </w:p>
          <w:p w14:paraId="1EE3845C" w14:textId="77777777" w:rsidR="008A39AD" w:rsidRDefault="008A39AD" w:rsidP="00CE15F9">
            <w:pPr>
              <w:spacing w:line="360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进</w:t>
            </w:r>
          </w:p>
          <w:p w14:paraId="19597FA9" w14:textId="77777777" w:rsidR="008A39AD" w:rsidRDefault="008A39AD" w:rsidP="00CE15F9">
            <w:pPr>
              <w:spacing w:line="360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过</w:t>
            </w:r>
          </w:p>
          <w:p w14:paraId="19833FC1" w14:textId="77777777" w:rsidR="008A39AD" w:rsidRDefault="008A39AD" w:rsidP="00CE15F9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程</w:t>
            </w:r>
          </w:p>
        </w:tc>
        <w:tc>
          <w:tcPr>
            <w:tcW w:w="1434" w:type="dxa"/>
            <w:gridSpan w:val="3"/>
            <w:vAlign w:val="center"/>
          </w:tcPr>
          <w:p w14:paraId="5B317BEB" w14:textId="3DA23628" w:rsidR="008A39AD" w:rsidRDefault="006C47BA" w:rsidP="00CE15F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</w:t>
            </w:r>
            <w:r w:rsidR="00414762">
              <w:rPr>
                <w:rFonts w:ascii="宋体" w:hAnsi="宋体" w:hint="eastAsia"/>
                <w:szCs w:val="21"/>
              </w:rPr>
              <w:t>探索核心概念</w:t>
            </w:r>
          </w:p>
        </w:tc>
        <w:tc>
          <w:tcPr>
            <w:tcW w:w="3152" w:type="dxa"/>
            <w:gridSpan w:val="4"/>
          </w:tcPr>
          <w:p w14:paraId="0C40B9DE" w14:textId="6FC2EA6E" w:rsidR="00DC2F4A" w:rsidRDefault="008C0B6E" w:rsidP="00DC2F4A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</w:t>
            </w:r>
            <w:r w:rsidR="00B9753F">
              <w:rPr>
                <w:rFonts w:ascii="宋体" w:hAnsi="宋体" w:hint="eastAsia"/>
                <w:szCs w:val="21"/>
              </w:rPr>
              <w:t>回顾一元一次方程：</w:t>
            </w:r>
          </w:p>
          <w:p w14:paraId="4BFE85AE" w14:textId="45AA36B8" w:rsidR="009D59A0" w:rsidRDefault="00B9753F" w:rsidP="009D59A0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含有未知数的等式我们称为方程，例如</w:t>
            </w:r>
            <m:oMath>
              <m:r>
                <m:rPr>
                  <m:sty m:val="p"/>
                </m:rPr>
                <w:rPr>
                  <w:rFonts w:ascii="Cambria Math" w:hAnsi="Cambria Math" w:hint="eastAsia"/>
                  <w:szCs w:val="21"/>
                </w:rPr>
                <m:t>3</m:t>
              </m:r>
              <m:r>
                <w:rPr>
                  <w:rFonts w:ascii="Cambria Math" w:hAnsi="Cambria Math"/>
                  <w:szCs w:val="21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hint="eastAsia"/>
                  <w:szCs w:val="21"/>
                </w:rPr>
                <m:t>+2</m:t>
              </m:r>
              <m:r>
                <m:rPr>
                  <m:sty m:val="p"/>
                </m:rPr>
                <w:rPr>
                  <w:rFonts w:ascii="Cambria Math" w:eastAsiaTheme="minorEastAsia" w:hAnsi="Cambria Math" w:cs="MS Gothic" w:hint="eastAsia"/>
                  <w:szCs w:val="21"/>
                </w:rPr>
                <m:t>×</m:t>
              </m:r>
              <m:r>
                <m:rPr>
                  <m:sty m:val="p"/>
                </m:rPr>
                <w:rPr>
                  <w:rFonts w:ascii="Cambria Math" w:eastAsiaTheme="minorEastAsia" w:hAnsi="Cambria Math" w:cs="MS Gothic" w:hint="eastAsia"/>
                  <w:szCs w:val="21"/>
                </w:rPr>
                <m:t>3</m:t>
              </m:r>
              <m:r>
                <w:rPr>
                  <w:rFonts w:ascii="Cambria Math" w:hAnsi="Cambria Math" w:hint="eastAsia"/>
                  <w:szCs w:val="21"/>
                </w:rPr>
                <m:t>=12</m:t>
              </m:r>
            </m:oMath>
            <w:r>
              <w:rPr>
                <w:rFonts w:ascii="宋体" w:hAnsi="宋体" w:hint="eastAsia"/>
                <w:szCs w:val="21"/>
              </w:rPr>
              <w:t xml:space="preserve"> </w:t>
            </w:r>
            <w:r w:rsidR="00F1406D">
              <w:rPr>
                <w:rFonts w:ascii="宋体" w:hAnsi="宋体" w:hint="eastAsia"/>
                <w:szCs w:val="21"/>
              </w:rPr>
              <w:t>，这是我们上学期学过的什么方程？</w:t>
            </w:r>
          </w:p>
          <w:p w14:paraId="0D8D7604" w14:textId="4C0DEF4F" w:rsidR="00B9753F" w:rsidRDefault="00341BA4" w:rsidP="009D59A0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是否还有同学记得什么叫一元一次方程</w:t>
            </w:r>
            <w:r w:rsidR="008C0B6E">
              <w:rPr>
                <w:rFonts w:ascii="宋体" w:hAnsi="宋体" w:hint="eastAsia"/>
                <w:szCs w:val="21"/>
              </w:rPr>
              <w:t>？</w:t>
            </w:r>
          </w:p>
          <w:p w14:paraId="173F160F" w14:textId="77777777" w:rsidR="009D59A0" w:rsidRDefault="009D59A0" w:rsidP="009D59A0">
            <w:pPr>
              <w:rPr>
                <w:rFonts w:ascii="宋体" w:hAnsi="宋体"/>
                <w:szCs w:val="21"/>
              </w:rPr>
            </w:pPr>
          </w:p>
          <w:p w14:paraId="0BA70D49" w14:textId="77777777" w:rsidR="00432714" w:rsidRDefault="008C0B6E" w:rsidP="008C0B6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2、观察下列式子，以小组为单位讨论，发现它们与一元一次方程的异同点。</w:t>
            </w:r>
          </w:p>
          <w:p w14:paraId="4A8AF21E" w14:textId="73E4EAFB" w:rsidR="00432714" w:rsidRDefault="00432714" w:rsidP="008C0B6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（1）</w:t>
            </w:r>
            <m:oMath>
              <m:r>
                <m:rPr>
                  <m:sty m:val="p"/>
                </m:rPr>
                <w:rPr>
                  <w:rFonts w:ascii="Cambria Math" w:hAnsi="Cambria Math" w:hint="eastAsia"/>
                  <w:szCs w:val="21"/>
                </w:rPr>
                <m:t>2x+3y=20</m:t>
              </m:r>
            </m:oMath>
          </w:p>
          <w:p w14:paraId="23BD742E" w14:textId="5CD3ADD5" w:rsidR="008C0B6E" w:rsidRDefault="00432714" w:rsidP="008C0B6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（2</w:t>
            </w:r>
            <w:r w:rsidR="002F50F3">
              <w:rPr>
                <w:rFonts w:ascii="宋体" w:hAnsi="宋体" w:hint="eastAsia"/>
                <w:szCs w:val="21"/>
              </w:rPr>
              <w:t>）</w:t>
            </w:r>
            <m:oMath>
              <m:r>
                <m:rPr>
                  <m:sty m:val="p"/>
                </m:rPr>
                <w:rPr>
                  <w:rFonts w:ascii="Cambria Math" w:hAnsi="Cambria Math" w:hint="eastAsia"/>
                  <w:szCs w:val="21"/>
                </w:rPr>
                <m:t>2x+4y=22</m:t>
              </m:r>
            </m:oMath>
          </w:p>
          <w:p w14:paraId="414E92FD" w14:textId="77777777" w:rsidR="001C4AD6" w:rsidRDefault="001C4AD6" w:rsidP="001C4AD6">
            <w:pPr>
              <w:rPr>
                <w:rFonts w:ascii="宋体" w:hAnsi="宋体"/>
                <w:szCs w:val="21"/>
              </w:rPr>
            </w:pPr>
          </w:p>
          <w:p w14:paraId="4A5D0636" w14:textId="4E5C2D9C" w:rsidR="001C4AD6" w:rsidRDefault="001C4AD6" w:rsidP="001C4AD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</w:t>
            </w:r>
            <w:r w:rsidR="00605A43" w:rsidRPr="001C4AD6">
              <w:rPr>
                <w:rFonts w:ascii="宋体" w:hAnsi="宋体" w:hint="eastAsia"/>
                <w:szCs w:val="21"/>
              </w:rPr>
              <w:t>你能给以上的方程想个名字吗？</w:t>
            </w:r>
          </w:p>
          <w:p w14:paraId="18BD5530" w14:textId="77777777" w:rsidR="00737BE6" w:rsidRDefault="00737BE6" w:rsidP="001C4AD6">
            <w:pPr>
              <w:rPr>
                <w:rFonts w:ascii="宋体" w:hAnsi="宋体"/>
                <w:szCs w:val="21"/>
              </w:rPr>
            </w:pPr>
          </w:p>
          <w:p w14:paraId="14486EB5" w14:textId="0C39995E" w:rsidR="003F43C7" w:rsidRDefault="001C4AD6" w:rsidP="001C4AD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</w:t>
            </w:r>
            <w:r w:rsidR="00F250D2">
              <w:rPr>
                <w:rFonts w:ascii="宋体" w:hAnsi="宋体" w:hint="eastAsia"/>
                <w:szCs w:val="21"/>
              </w:rPr>
              <w:t>你能给这个方程下个定义吗？（提示：回顾一元一次方程的定义，并联系以上特点）</w:t>
            </w:r>
          </w:p>
          <w:p w14:paraId="7BE3FE6E" w14:textId="6E7D241F" w:rsidR="00132DE3" w:rsidRDefault="00132DE3" w:rsidP="00132DE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概念辨析：说明理由</w:t>
            </w:r>
          </w:p>
          <w:p w14:paraId="74A4C2FC" w14:textId="58F88520" w:rsidR="00132DE3" w:rsidRDefault="00132DE3" w:rsidP="00132DE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（1）</w:t>
            </w:r>
            <m:oMath>
              <m:f>
                <m:fPr>
                  <m:ctrlPr>
                    <w:rPr>
                      <w:rFonts w:ascii="Cambria Math" w:hAnsi="Cambria Math"/>
                      <w:szCs w:val="21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  <w:szCs w:val="21"/>
                    </w:rPr>
                    <m:t>x</m:t>
                  </m:r>
                </m:num>
                <m:den>
                  <m:r>
                    <w:rPr>
                      <w:rFonts w:ascii="Cambria Math" w:hAnsi="Cambria Math" w:hint="eastAsia"/>
                      <w:szCs w:val="21"/>
                    </w:rPr>
                    <m:t>2</m:t>
                  </m:r>
                </m:den>
              </m:f>
              <m:r>
                <w:rPr>
                  <w:rFonts w:ascii="Cambria Math" w:hAnsi="Cambria Math" w:hint="eastAsia"/>
                  <w:szCs w:val="21"/>
                </w:rPr>
                <m:t>+y</m:t>
              </m:r>
            </m:oMath>
          </w:p>
          <w:p w14:paraId="6FD935A8" w14:textId="16D8C554" w:rsidR="00132DE3" w:rsidRDefault="00132DE3" w:rsidP="00132DE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（2）</w:t>
            </w:r>
            <m:oMath>
              <m:r>
                <m:rPr>
                  <m:sty m:val="p"/>
                </m:rPr>
                <w:rPr>
                  <w:rFonts w:ascii="Cambria Math" w:hAnsi="Cambria Math" w:hint="eastAsia"/>
                  <w:szCs w:val="21"/>
                </w:rPr>
                <m:t>2</m:t>
              </m:r>
              <m:r>
                <m:rPr>
                  <m:sty m:val="p"/>
                </m:rPr>
                <w:rPr>
                  <w:rFonts w:ascii="Cambria Math" w:hAnsi="Cambria Math"/>
                  <w:szCs w:val="21"/>
                </w:rPr>
                <m:t>x</m:t>
              </m:r>
              <m:r>
                <m:rPr>
                  <m:sty m:val="p"/>
                </m:rPr>
                <w:rPr>
                  <w:rFonts w:ascii="微软雅黑" w:eastAsia="微软雅黑" w:hAnsi="微软雅黑" w:cs="微软雅黑" w:hint="eastAsia"/>
                  <w:szCs w:val="21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hint="eastAsia"/>
                  <w:szCs w:val="21"/>
                </w:rPr>
                <m:t>1=2</m:t>
              </m:r>
              <m:r>
                <m:rPr>
                  <m:sty m:val="p"/>
                </m:rPr>
                <w:rPr>
                  <w:rFonts w:ascii="微软雅黑" w:eastAsia="微软雅黑" w:hAnsi="微软雅黑" w:cs="微软雅黑" w:hint="eastAsia"/>
                  <w:szCs w:val="21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hint="eastAsia"/>
                  <w:szCs w:val="21"/>
                </w:rPr>
                <m:t>x</m:t>
              </m:r>
            </m:oMath>
          </w:p>
          <w:p w14:paraId="7AEC4E76" w14:textId="32ACAE11" w:rsidR="00132DE3" w:rsidRPr="00902542" w:rsidRDefault="00132DE3" w:rsidP="00132DE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（3）</w:t>
            </w:r>
            <m:oMath>
              <m:r>
                <m:rPr>
                  <m:sty m:val="p"/>
                </m:rPr>
                <w:rPr>
                  <w:rFonts w:ascii="Cambria Math" w:hAnsi="Cambria Math" w:hint="eastAsia"/>
                  <w:szCs w:val="21"/>
                </w:rPr>
                <m:t>y=4</m:t>
              </m:r>
              <m:r>
                <m:rPr>
                  <m:sty m:val="p"/>
                </m:rPr>
                <w:rPr>
                  <w:rFonts w:ascii="微软雅黑" w:eastAsia="微软雅黑" w:hAnsi="微软雅黑" w:cs="微软雅黑" w:hint="eastAsia"/>
                  <w:szCs w:val="21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hint="eastAsia"/>
                  <w:szCs w:val="21"/>
                </w:rPr>
                <m:t>2x</m:t>
              </m:r>
            </m:oMath>
          </w:p>
          <w:p w14:paraId="568AFC60" w14:textId="74E755DE" w:rsidR="00132DE3" w:rsidRDefault="00132DE3" w:rsidP="00132DE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m:oMath>
              <m:sSup>
                <m:sSupPr>
                  <m:ctrlPr>
                    <w:rPr>
                      <w:rFonts w:ascii="Cambria Math" w:hAnsi="Cambria Math"/>
                      <w:szCs w:val="21"/>
                    </w:rPr>
                  </m:ctrlPr>
                </m:sSupPr>
                <m:e>
                  <m:r>
                    <w:rPr>
                      <w:rFonts w:ascii="Cambria Math" w:hAnsi="Cambria Math" w:hint="eastAsia"/>
                      <w:szCs w:val="21"/>
                    </w:rPr>
                    <m:t>a</m:t>
                  </m:r>
                </m:e>
                <m:sup>
                  <m:r>
                    <w:rPr>
                      <w:rFonts w:ascii="Cambria Math" w:hAnsi="Cambria Math" w:hint="eastAsia"/>
                      <w:szCs w:val="21"/>
                    </w:rPr>
                    <m:t>2</m:t>
                  </m:r>
                </m:sup>
              </m:sSup>
              <m:r>
                <w:rPr>
                  <w:rFonts w:ascii="微软雅黑" w:eastAsia="微软雅黑" w:hAnsi="微软雅黑" w:cs="微软雅黑" w:hint="eastAsia"/>
                  <w:szCs w:val="21"/>
                </w:rPr>
                <m:t>-</m:t>
              </m:r>
              <m:r>
                <w:rPr>
                  <w:rFonts w:ascii="Cambria Math" w:hAnsi="Cambria Math" w:hint="eastAsia"/>
                  <w:szCs w:val="21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 w:hint="eastAsia"/>
                  <w:szCs w:val="21"/>
                </w:rPr>
                <m:t>=1</m:t>
              </m:r>
            </m:oMath>
          </w:p>
          <w:p w14:paraId="2D00E44A" w14:textId="2E2B4A5D" w:rsidR="00132DE3" w:rsidRDefault="00132DE3" w:rsidP="00132DE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（5）</w:t>
            </w:r>
            <m:oMath>
              <m:r>
                <m:rPr>
                  <m:sty m:val="p"/>
                </m:rPr>
                <w:rPr>
                  <w:rFonts w:ascii="Cambria Math" w:hAnsi="Cambria Math" w:hint="eastAsia"/>
                  <w:szCs w:val="21"/>
                </w:rPr>
                <m:t>xy+y=3</m:t>
              </m:r>
            </m:oMath>
          </w:p>
          <w:p w14:paraId="2E161921" w14:textId="6847017B" w:rsidR="00F47307" w:rsidRDefault="00F47307" w:rsidP="00132DE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（6）</w:t>
            </w:r>
            <m:oMath>
              <m:f>
                <m:fPr>
                  <m:ctrlPr>
                    <w:rPr>
                      <w:rFonts w:ascii="Cambria Math" w:hAnsi="Cambria Math"/>
                      <w:szCs w:val="21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  <w:szCs w:val="21"/>
                    </w:rPr>
                    <m:t>1</m:t>
                  </m:r>
                </m:num>
                <m:den>
                  <m:r>
                    <w:rPr>
                      <w:rFonts w:ascii="Cambria Math" w:hAnsi="Cambria Math" w:hint="eastAsia"/>
                      <w:szCs w:val="21"/>
                    </w:rPr>
                    <m:t>x</m:t>
                  </m:r>
                </m:den>
              </m:f>
              <m:r>
                <w:rPr>
                  <w:rFonts w:ascii="微软雅黑" w:eastAsia="微软雅黑" w:hAnsi="微软雅黑" w:cs="微软雅黑" w:hint="eastAsia"/>
                  <w:szCs w:val="21"/>
                </w:rPr>
                <m:t>-</m:t>
              </m:r>
              <m:r>
                <w:rPr>
                  <w:rFonts w:ascii="Cambria Math" w:hAnsi="Cambria Math" w:hint="eastAsia"/>
                  <w:szCs w:val="21"/>
                </w:rPr>
                <m:t>y=2</m:t>
              </m:r>
            </m:oMath>
          </w:p>
          <w:p w14:paraId="146BD80A" w14:textId="296C9122" w:rsidR="00444417" w:rsidRPr="001C4AD6" w:rsidRDefault="00A034B9" w:rsidP="001C4AD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总结以上辨析，对概念做补充和完善</w:t>
            </w:r>
            <w:r w:rsidR="00697C06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2552" w:type="dxa"/>
            <w:gridSpan w:val="3"/>
          </w:tcPr>
          <w:p w14:paraId="4250ABEB" w14:textId="77777777" w:rsidR="008C0B6E" w:rsidRDefault="008C0B6E" w:rsidP="008C0B6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学生集体回答：一元一次方程</w:t>
            </w:r>
          </w:p>
          <w:p w14:paraId="5461055F" w14:textId="77777777" w:rsidR="008C0B6E" w:rsidRPr="008C0B6E" w:rsidRDefault="008C0B6E" w:rsidP="008C0B6E">
            <w:pPr>
              <w:rPr>
                <w:rFonts w:ascii="宋体" w:hAnsi="宋体"/>
                <w:szCs w:val="21"/>
              </w:rPr>
            </w:pPr>
          </w:p>
          <w:p w14:paraId="7CC33350" w14:textId="77777777" w:rsidR="003E59D1" w:rsidRDefault="003E59D1" w:rsidP="008C0B6E">
            <w:pPr>
              <w:rPr>
                <w:rFonts w:ascii="宋体" w:hAnsi="宋体"/>
                <w:szCs w:val="21"/>
              </w:rPr>
            </w:pPr>
          </w:p>
          <w:p w14:paraId="418F7C38" w14:textId="77F13D22" w:rsidR="008C0B6E" w:rsidRDefault="008C0B6E" w:rsidP="008C0B6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学生a：只含有一个未知数，即一元</w:t>
            </w:r>
          </w:p>
          <w:p w14:paraId="493B2416" w14:textId="77777777" w:rsidR="008C0B6E" w:rsidRDefault="008C0B6E" w:rsidP="008C0B6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学生b：未知数的次数为1，即为一次</w:t>
            </w:r>
          </w:p>
          <w:p w14:paraId="5A0FD79C" w14:textId="77777777" w:rsidR="003E59D1" w:rsidRPr="003E59D1" w:rsidRDefault="003E59D1" w:rsidP="003E59D1">
            <w:pPr>
              <w:rPr>
                <w:rFonts w:ascii="宋体" w:hAnsi="宋体"/>
                <w:szCs w:val="21"/>
              </w:rPr>
            </w:pPr>
          </w:p>
          <w:p w14:paraId="2C912BEA" w14:textId="77777777" w:rsidR="003E59D1" w:rsidRDefault="003E59D1" w:rsidP="003E59D1">
            <w:pPr>
              <w:rPr>
                <w:rFonts w:ascii="宋体" w:hAnsi="宋体"/>
                <w:szCs w:val="21"/>
              </w:rPr>
            </w:pPr>
          </w:p>
          <w:p w14:paraId="079510AE" w14:textId="77777777" w:rsidR="003E59D1" w:rsidRDefault="003E59D1" w:rsidP="003E59D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学生c：都有两个未知数</w:t>
            </w:r>
          </w:p>
          <w:p w14:paraId="760A8DDD" w14:textId="770B54EE" w:rsidR="003E59D1" w:rsidRDefault="003E59D1" w:rsidP="003E59D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学生d：未知数的次数都是1</w:t>
            </w:r>
          </w:p>
          <w:p w14:paraId="3B11594A" w14:textId="77777777" w:rsidR="00F250D2" w:rsidRDefault="00F250D2" w:rsidP="00605A43">
            <w:pPr>
              <w:rPr>
                <w:rFonts w:ascii="宋体" w:hAnsi="宋体"/>
                <w:szCs w:val="21"/>
              </w:rPr>
            </w:pPr>
          </w:p>
          <w:p w14:paraId="14CEF2E7" w14:textId="77777777" w:rsidR="00605A43" w:rsidRDefault="00605A43" w:rsidP="00605A4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学生集体回答：二元一次方程</w:t>
            </w:r>
          </w:p>
          <w:p w14:paraId="64D6EED4" w14:textId="77777777" w:rsidR="00737BE6" w:rsidRDefault="00737BE6" w:rsidP="00F250D2">
            <w:pPr>
              <w:rPr>
                <w:rFonts w:ascii="宋体" w:hAnsi="宋体"/>
                <w:szCs w:val="21"/>
              </w:rPr>
            </w:pPr>
          </w:p>
          <w:p w14:paraId="4CB1D78D" w14:textId="3279C218" w:rsidR="00F250D2" w:rsidRDefault="00F250D2" w:rsidP="00F250D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学生小组讨论，请代表回答。</w:t>
            </w:r>
          </w:p>
          <w:p w14:paraId="6D84DB4D" w14:textId="2CB93A33" w:rsidR="00737BE6" w:rsidRDefault="00697C06" w:rsidP="00737BE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学生思考后回答：</w:t>
            </w:r>
          </w:p>
          <w:p w14:paraId="1FE6B1D9" w14:textId="6B877B0B" w:rsidR="00697C06" w:rsidRDefault="00697C06" w:rsidP="00737BE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学生a：不是，不是等式</w:t>
            </w:r>
          </w:p>
          <w:p w14:paraId="1A27CAEB" w14:textId="47885174" w:rsidR="00697C06" w:rsidRDefault="00697C06" w:rsidP="00737BE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学生b：不是，一元一次方程</w:t>
            </w:r>
          </w:p>
          <w:p w14:paraId="53A99DBD" w14:textId="482511A8" w:rsidR="00697C06" w:rsidRDefault="00697C06" w:rsidP="00737BE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学生c：正确</w:t>
            </w:r>
          </w:p>
          <w:p w14:paraId="51233D63" w14:textId="74AB5FF4" w:rsidR="00697C06" w:rsidRDefault="00697C06" w:rsidP="00737BE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学生d：错误，一元二次方程</w:t>
            </w:r>
          </w:p>
          <w:p w14:paraId="6D8CFF76" w14:textId="35A311DA" w:rsidR="00697C06" w:rsidRDefault="00697C06" w:rsidP="00737BE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学生e：错误，二元二次方程</w:t>
            </w:r>
          </w:p>
          <w:p w14:paraId="4BF0BABA" w14:textId="7F978E3F" w:rsidR="00697C06" w:rsidRPr="00737BE6" w:rsidRDefault="00697C06" w:rsidP="00737BE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学生f：错误，分式方程</w:t>
            </w:r>
          </w:p>
          <w:p w14:paraId="084BC02B" w14:textId="60A4B2CF" w:rsidR="00444417" w:rsidRPr="00444417" w:rsidRDefault="00EC11FD" w:rsidP="0044441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</w:t>
            </w:r>
            <w:r w:rsidR="001E0752">
              <w:rPr>
                <w:rFonts w:ascii="宋体" w:hAnsi="宋体" w:hint="eastAsia"/>
                <w:szCs w:val="21"/>
              </w:rPr>
              <w:t>在</w:t>
            </w:r>
            <w:r>
              <w:rPr>
                <w:rFonts w:ascii="宋体" w:hAnsi="宋体" w:hint="eastAsia"/>
                <w:szCs w:val="21"/>
              </w:rPr>
              <w:t>笔记上完善</w:t>
            </w:r>
            <w:r w:rsidR="001E0752">
              <w:rPr>
                <w:rFonts w:ascii="宋体" w:hAnsi="宋体" w:hint="eastAsia"/>
                <w:szCs w:val="21"/>
              </w:rPr>
              <w:t>二元一次方程的概念</w:t>
            </w:r>
          </w:p>
        </w:tc>
        <w:tc>
          <w:tcPr>
            <w:tcW w:w="1875" w:type="dxa"/>
            <w:gridSpan w:val="2"/>
          </w:tcPr>
          <w:p w14:paraId="0CB6DDFA" w14:textId="77777777" w:rsidR="008A39AD" w:rsidRDefault="00664AE5" w:rsidP="00CF562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通过回顾旧知，建立对新知学习的基本模型和方法，</w:t>
            </w:r>
            <w:r w:rsidR="00EE3DD1">
              <w:rPr>
                <w:rFonts w:ascii="宋体" w:hAnsi="宋体" w:hint="eastAsia"/>
                <w:szCs w:val="21"/>
              </w:rPr>
              <w:t>鼓励学生自己总结新知关键概念，激发学生自主学习兴趣。</w:t>
            </w:r>
          </w:p>
          <w:p w14:paraId="4F74EED5" w14:textId="77777777" w:rsidR="004053B4" w:rsidRPr="004053B4" w:rsidRDefault="004053B4" w:rsidP="004053B4">
            <w:pPr>
              <w:rPr>
                <w:rFonts w:ascii="宋体" w:hAnsi="宋体" w:cs="宋体"/>
                <w:szCs w:val="21"/>
              </w:rPr>
            </w:pPr>
          </w:p>
          <w:p w14:paraId="670D712C" w14:textId="77777777" w:rsidR="004053B4" w:rsidRPr="004053B4" w:rsidRDefault="004053B4" w:rsidP="004053B4">
            <w:pPr>
              <w:rPr>
                <w:rFonts w:ascii="宋体" w:hAnsi="宋体" w:cs="宋体"/>
                <w:szCs w:val="21"/>
              </w:rPr>
            </w:pPr>
          </w:p>
          <w:p w14:paraId="797BB0A1" w14:textId="77777777" w:rsidR="004053B4" w:rsidRPr="004053B4" w:rsidRDefault="004053B4" w:rsidP="004053B4">
            <w:pPr>
              <w:rPr>
                <w:rFonts w:ascii="宋体" w:hAnsi="宋体" w:cs="宋体"/>
                <w:szCs w:val="21"/>
              </w:rPr>
            </w:pPr>
          </w:p>
          <w:p w14:paraId="7EF256B7" w14:textId="77777777" w:rsidR="004053B4" w:rsidRPr="004053B4" w:rsidRDefault="004053B4" w:rsidP="004053B4">
            <w:pPr>
              <w:rPr>
                <w:rFonts w:ascii="宋体" w:hAnsi="宋体" w:cs="宋体"/>
                <w:szCs w:val="21"/>
              </w:rPr>
            </w:pPr>
          </w:p>
          <w:p w14:paraId="37573C1F" w14:textId="77777777" w:rsidR="004053B4" w:rsidRPr="004053B4" w:rsidRDefault="004053B4" w:rsidP="004053B4">
            <w:pPr>
              <w:rPr>
                <w:rFonts w:ascii="宋体" w:hAnsi="宋体" w:cs="宋体"/>
                <w:szCs w:val="21"/>
              </w:rPr>
            </w:pPr>
          </w:p>
          <w:p w14:paraId="244741B4" w14:textId="77777777" w:rsidR="004053B4" w:rsidRPr="004053B4" w:rsidRDefault="004053B4" w:rsidP="004053B4">
            <w:pPr>
              <w:rPr>
                <w:rFonts w:ascii="宋体" w:hAnsi="宋体" w:cs="宋体"/>
                <w:szCs w:val="21"/>
              </w:rPr>
            </w:pPr>
          </w:p>
          <w:p w14:paraId="73256EC6" w14:textId="77777777" w:rsidR="004053B4" w:rsidRPr="004053B4" w:rsidRDefault="004053B4" w:rsidP="004053B4">
            <w:pPr>
              <w:rPr>
                <w:rFonts w:ascii="宋体" w:hAnsi="宋体" w:cs="宋体"/>
                <w:szCs w:val="21"/>
              </w:rPr>
            </w:pPr>
          </w:p>
          <w:p w14:paraId="693880C1" w14:textId="77777777" w:rsidR="004053B4" w:rsidRPr="004053B4" w:rsidRDefault="004053B4" w:rsidP="004053B4">
            <w:pPr>
              <w:rPr>
                <w:rFonts w:ascii="宋体" w:hAnsi="宋体" w:cs="宋体"/>
                <w:szCs w:val="21"/>
              </w:rPr>
            </w:pPr>
          </w:p>
          <w:p w14:paraId="01026D1C" w14:textId="77777777" w:rsidR="004053B4" w:rsidRPr="004053B4" w:rsidRDefault="004053B4" w:rsidP="004053B4">
            <w:pPr>
              <w:rPr>
                <w:rFonts w:ascii="宋体" w:hAnsi="宋体" w:cs="宋体"/>
                <w:szCs w:val="21"/>
              </w:rPr>
            </w:pPr>
          </w:p>
          <w:p w14:paraId="59B04319" w14:textId="77777777" w:rsidR="004053B4" w:rsidRPr="004053B4" w:rsidRDefault="004053B4" w:rsidP="004053B4">
            <w:pPr>
              <w:rPr>
                <w:rFonts w:ascii="宋体" w:hAnsi="宋体" w:cs="宋体"/>
                <w:szCs w:val="21"/>
              </w:rPr>
            </w:pPr>
          </w:p>
          <w:p w14:paraId="73A83F9D" w14:textId="77777777" w:rsidR="004053B4" w:rsidRDefault="004053B4" w:rsidP="004053B4">
            <w:pPr>
              <w:rPr>
                <w:rFonts w:ascii="宋体" w:hAnsi="宋体"/>
                <w:szCs w:val="21"/>
              </w:rPr>
            </w:pPr>
          </w:p>
          <w:p w14:paraId="6B6660D9" w14:textId="77777777" w:rsidR="00015E00" w:rsidRDefault="00015E00" w:rsidP="004053B4">
            <w:pPr>
              <w:rPr>
                <w:rFonts w:ascii="宋体" w:hAnsi="宋体" w:cs="宋体"/>
                <w:szCs w:val="21"/>
              </w:rPr>
            </w:pPr>
          </w:p>
          <w:p w14:paraId="20AF921A" w14:textId="1F3FBDF0" w:rsidR="004053B4" w:rsidRDefault="00015E00" w:rsidP="004053B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对照概念的辨析可以调动学生主动积极思考，充分挖掘知识点中的重点，</w:t>
            </w:r>
            <w:r w:rsidR="004053B4">
              <w:rPr>
                <w:rFonts w:ascii="宋体" w:hAnsi="宋体" w:cs="宋体" w:hint="eastAsia"/>
                <w:szCs w:val="21"/>
              </w:rPr>
              <w:t>并通过知识间的联系与区别，加深对新知的理解和掌握。</w:t>
            </w:r>
          </w:p>
          <w:p w14:paraId="21D4B695" w14:textId="77777777" w:rsidR="0047563A" w:rsidRPr="0047563A" w:rsidRDefault="0047563A" w:rsidP="0047563A">
            <w:pPr>
              <w:rPr>
                <w:rFonts w:ascii="宋体" w:hAnsi="宋体" w:cs="宋体"/>
                <w:szCs w:val="21"/>
              </w:rPr>
            </w:pPr>
          </w:p>
          <w:p w14:paraId="12B7E9E6" w14:textId="77777777" w:rsidR="0047563A" w:rsidRPr="0047563A" w:rsidRDefault="0047563A" w:rsidP="0047563A">
            <w:pPr>
              <w:rPr>
                <w:rFonts w:ascii="宋体" w:hAnsi="宋体" w:cs="宋体"/>
                <w:szCs w:val="21"/>
              </w:rPr>
            </w:pPr>
          </w:p>
          <w:p w14:paraId="5D17DE80" w14:textId="75FC06FB" w:rsidR="00444417" w:rsidRPr="00444417" w:rsidRDefault="00444417" w:rsidP="00444417">
            <w:pPr>
              <w:rPr>
                <w:rFonts w:ascii="宋体" w:hAnsi="宋体" w:cs="宋体"/>
                <w:szCs w:val="21"/>
              </w:rPr>
            </w:pPr>
          </w:p>
        </w:tc>
      </w:tr>
      <w:tr w:rsidR="008A39AD" w14:paraId="2358F577" w14:textId="77777777" w:rsidTr="00DA587C">
        <w:trPr>
          <w:trHeight w:val="2400"/>
        </w:trPr>
        <w:tc>
          <w:tcPr>
            <w:tcW w:w="644" w:type="dxa"/>
            <w:vMerge/>
            <w:vAlign w:val="center"/>
          </w:tcPr>
          <w:p w14:paraId="142D7C21" w14:textId="77777777" w:rsidR="008A39AD" w:rsidRDefault="008A39AD" w:rsidP="00CE15F9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34" w:type="dxa"/>
            <w:gridSpan w:val="3"/>
            <w:vAlign w:val="center"/>
          </w:tcPr>
          <w:p w14:paraId="2FFFAB52" w14:textId="520ABB38" w:rsidR="008A39AD" w:rsidRDefault="0015044B" w:rsidP="00CE15F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三、</w:t>
            </w:r>
            <w:r w:rsidR="00414762">
              <w:rPr>
                <w:rFonts w:ascii="宋体" w:hAnsi="宋体" w:hint="eastAsia"/>
                <w:szCs w:val="21"/>
              </w:rPr>
              <w:t>方程的解</w:t>
            </w:r>
          </w:p>
        </w:tc>
        <w:tc>
          <w:tcPr>
            <w:tcW w:w="3152" w:type="dxa"/>
            <w:gridSpan w:val="4"/>
          </w:tcPr>
          <w:p w14:paraId="576820CD" w14:textId="7F6C81F5" w:rsidR="00414762" w:rsidRDefault="006D2643" w:rsidP="0041476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</w:t>
            </w:r>
            <w:r w:rsidR="00414762">
              <w:rPr>
                <w:rFonts w:ascii="宋体" w:hAnsi="宋体" w:hint="eastAsia"/>
                <w:szCs w:val="21"/>
              </w:rPr>
              <w:t>给出新的二元一次方程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1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hint="eastAsia"/>
                  <w:szCs w:val="21"/>
                </w:rPr>
                <m:t>+y=5</m:t>
              </m:r>
              <m:r>
                <m:rPr>
                  <m:sty m:val="p"/>
                </m:rPr>
                <w:rPr>
                  <w:rFonts w:ascii="微软雅黑" w:eastAsia="微软雅黑" w:hAnsi="微软雅黑" w:cs="微软雅黑" w:hint="eastAsia"/>
                  <w:szCs w:val="21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hint="eastAsia"/>
                  <w:szCs w:val="21"/>
                </w:rPr>
                <m:t>2x</m:t>
              </m:r>
            </m:oMath>
            <w:r w:rsidR="00414762">
              <w:rPr>
                <w:rFonts w:ascii="宋体" w:hAnsi="宋体" w:hint="eastAsia"/>
                <w:szCs w:val="21"/>
              </w:rPr>
              <w:t>，判断类型后完成表格。（学生分组完成表格，引出方程的解的概念）</w:t>
            </w:r>
          </w:p>
          <w:p w14:paraId="50BF2BDE" w14:textId="77777777" w:rsidR="00414762" w:rsidRDefault="00414762" w:rsidP="0041476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提问：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szCs w:val="21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szCs w:val="21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hint="eastAsia"/>
                          <w:szCs w:val="21"/>
                        </w:rPr>
                        <m:t>x=</m:t>
                      </m:r>
                      <m:r>
                        <m:rPr>
                          <m:sty m:val="p"/>
                        </m:rPr>
                        <w:rPr>
                          <w:rFonts w:ascii="微软雅黑" w:eastAsia="微软雅黑" w:hAnsi="微软雅黑" w:cs="微软雅黑" w:hint="eastAsia"/>
                          <w:szCs w:val="21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szCs w:val="21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hint="eastAsia"/>
                              <w:szCs w:val="21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hint="eastAsia"/>
                              <w:szCs w:val="21"/>
                            </w:rPr>
                            <m:t>2</m:t>
                          </m:r>
                        </m:den>
                      </m:f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hint="eastAsia"/>
                          <w:szCs w:val="21"/>
                        </w:rPr>
                        <m:t>y=</m:t>
                      </m:r>
                      <m:r>
                        <m:rPr>
                          <m:sty m:val="p"/>
                        </m:rPr>
                        <w:rPr>
                          <w:rFonts w:ascii="Cambria Math" w:eastAsia="微软雅黑" w:hAnsi="Cambria Math" w:cs="微软雅黑" w:hint="eastAsia"/>
                          <w:szCs w:val="21"/>
                        </w:rPr>
                        <m:t>7</m:t>
                      </m:r>
                    </m:e>
                  </m:eqArr>
                </m:e>
              </m:d>
            </m:oMath>
            <w:r>
              <w:rPr>
                <w:rFonts w:ascii="宋体" w:hAnsi="宋体" w:hint="eastAsia"/>
                <w:szCs w:val="21"/>
              </w:rPr>
              <w:t xml:space="preserve"> 是否是该方程的解？</w:t>
            </w:r>
          </w:p>
          <w:p w14:paraId="3B47EC54" w14:textId="77777777" w:rsidR="00C901EB" w:rsidRDefault="00C901EB" w:rsidP="00414762">
            <w:pPr>
              <w:rPr>
                <w:rFonts w:ascii="宋体" w:hAnsi="宋体"/>
                <w:szCs w:val="21"/>
              </w:rPr>
            </w:pPr>
          </w:p>
          <w:p w14:paraId="72208B16" w14:textId="4CE9AABD" w:rsidR="00414762" w:rsidRDefault="00414762" w:rsidP="0041476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学生口述演算过程的同时，教师板演解题过程。</w:t>
            </w:r>
          </w:p>
          <w:p w14:paraId="6584C5B9" w14:textId="54BBFA4C" w:rsidR="00414762" w:rsidRDefault="00414762" w:rsidP="0041476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该环节结束后，引导学生认识到二元一次方程有无数给解。</w:t>
            </w:r>
          </w:p>
          <w:p w14:paraId="4A7E0E8D" w14:textId="00C293FD" w:rsidR="00414762" w:rsidRDefault="00414762" w:rsidP="00414762">
            <w:pPr>
              <w:rPr>
                <w:rFonts w:ascii="宋体" w:hAnsi="宋体"/>
                <w:szCs w:val="21"/>
              </w:rPr>
            </w:pPr>
          </w:p>
          <w:p w14:paraId="43B3FE64" w14:textId="77777777" w:rsidR="004644C7" w:rsidRDefault="004644C7" w:rsidP="00414762">
            <w:pPr>
              <w:rPr>
                <w:rFonts w:ascii="宋体" w:hAnsi="宋体"/>
                <w:szCs w:val="21"/>
              </w:rPr>
            </w:pPr>
          </w:p>
          <w:p w14:paraId="77424109" w14:textId="77777777" w:rsidR="00414762" w:rsidRDefault="00414762" w:rsidP="0041476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2、情景2中的方程</w:t>
            </w:r>
            <m:oMath>
              <m:r>
                <m:rPr>
                  <m:sty m:val="p"/>
                </m:rPr>
                <w:rPr>
                  <w:rFonts w:ascii="Cambria Math" w:hAnsi="Cambria Math" w:hint="eastAsia"/>
                  <w:szCs w:val="21"/>
                </w:rPr>
                <m:t>2x+3y=20</m:t>
              </m:r>
            </m:oMath>
            <w:r>
              <w:rPr>
                <w:rFonts w:ascii="宋体" w:hAnsi="宋体" w:hint="eastAsia"/>
                <w:szCs w:val="21"/>
              </w:rPr>
              <w:t>是否也有无数个解？</w:t>
            </w:r>
          </w:p>
          <w:p w14:paraId="43C5E038" w14:textId="77777777" w:rsidR="00414762" w:rsidRDefault="00414762" w:rsidP="0041476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提问：那你能告诉大家到底进了几个两分球、几个三分球吗？</w:t>
            </w:r>
          </w:p>
          <w:p w14:paraId="19379831" w14:textId="77777777" w:rsidR="00414762" w:rsidRDefault="00414762" w:rsidP="00414762">
            <w:pPr>
              <w:rPr>
                <w:rFonts w:ascii="宋体" w:hAnsi="宋体"/>
                <w:szCs w:val="21"/>
              </w:rPr>
            </w:pPr>
          </w:p>
          <w:p w14:paraId="04D64D19" w14:textId="77777777" w:rsidR="00414762" w:rsidRDefault="00414762" w:rsidP="0041476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用列表格的方法把学生的</w:t>
            </w:r>
            <w:proofErr w:type="gramStart"/>
            <w:r>
              <w:rPr>
                <w:rFonts w:ascii="宋体" w:hAnsi="宋体" w:hint="eastAsia"/>
                <w:szCs w:val="21"/>
              </w:rPr>
              <w:t>解表示</w:t>
            </w:r>
            <w:proofErr w:type="gramEnd"/>
            <w:r>
              <w:rPr>
                <w:rFonts w:ascii="宋体" w:hAnsi="宋体" w:hint="eastAsia"/>
                <w:szCs w:val="21"/>
              </w:rPr>
              <w:t>出来。</w:t>
            </w:r>
          </w:p>
          <w:p w14:paraId="7E5C3E81" w14:textId="6CCCC9B6" w:rsidR="008D6161" w:rsidRPr="008D6161" w:rsidRDefault="00414762" w:rsidP="008D616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总结：在特殊情景下，二元一次方程有特殊解（个数有限），引出非负整数解、正整数解、负整数解的概念。</w:t>
            </w:r>
          </w:p>
        </w:tc>
        <w:tc>
          <w:tcPr>
            <w:tcW w:w="2552" w:type="dxa"/>
            <w:gridSpan w:val="3"/>
          </w:tcPr>
          <w:p w14:paraId="1BE657A3" w14:textId="77777777" w:rsidR="00414762" w:rsidRDefault="00414762" w:rsidP="0041476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部分学生完成已知x求y的值，另外部分学生完成已知y求x的值。</w:t>
            </w:r>
          </w:p>
          <w:p w14:paraId="6EBCC787" w14:textId="77777777" w:rsidR="00414762" w:rsidRDefault="00414762" w:rsidP="0041476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分别请两位同学起来口述求解过程。</w:t>
            </w:r>
          </w:p>
          <w:p w14:paraId="5B3F728A" w14:textId="77777777" w:rsidR="00414762" w:rsidRDefault="00414762" w:rsidP="00414762">
            <w:pPr>
              <w:rPr>
                <w:rFonts w:ascii="宋体" w:hAnsi="宋体"/>
                <w:szCs w:val="21"/>
              </w:rPr>
            </w:pPr>
          </w:p>
          <w:p w14:paraId="2C19F293" w14:textId="77777777" w:rsidR="00414762" w:rsidRDefault="00414762" w:rsidP="0041476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学生自己演算，并请一位学生说出演算过程。</w:t>
            </w:r>
          </w:p>
          <w:p w14:paraId="7A7BAE17" w14:textId="77777777" w:rsidR="00414762" w:rsidRDefault="00414762" w:rsidP="0041476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学生记录判断过程及相关解题格式。</w:t>
            </w:r>
          </w:p>
          <w:p w14:paraId="4BFBBE2D" w14:textId="77777777" w:rsidR="00B67FF7" w:rsidRDefault="00B67FF7" w:rsidP="00B67FF7">
            <w:pPr>
              <w:rPr>
                <w:rFonts w:ascii="宋体" w:hAnsi="宋体"/>
                <w:szCs w:val="21"/>
              </w:rPr>
            </w:pPr>
          </w:p>
          <w:p w14:paraId="1DE47DCE" w14:textId="77777777" w:rsidR="00414762" w:rsidRPr="00414762" w:rsidRDefault="00414762" w:rsidP="00414762">
            <w:pPr>
              <w:rPr>
                <w:rFonts w:ascii="宋体" w:hAnsi="宋体"/>
                <w:szCs w:val="21"/>
              </w:rPr>
            </w:pPr>
          </w:p>
          <w:p w14:paraId="5E4AB218" w14:textId="514230ED" w:rsidR="00414762" w:rsidRDefault="00414762" w:rsidP="00414762">
            <w:pPr>
              <w:rPr>
                <w:rFonts w:ascii="宋体" w:hAnsi="宋体"/>
                <w:szCs w:val="21"/>
              </w:rPr>
            </w:pPr>
          </w:p>
          <w:p w14:paraId="735BC8D7" w14:textId="77777777" w:rsidR="00C901EB" w:rsidRDefault="00C901EB" w:rsidP="00414762">
            <w:pPr>
              <w:rPr>
                <w:rFonts w:ascii="宋体" w:hAnsi="宋体"/>
                <w:szCs w:val="21"/>
              </w:rPr>
            </w:pPr>
          </w:p>
          <w:p w14:paraId="729F28D8" w14:textId="77777777" w:rsidR="00414762" w:rsidRDefault="00414762" w:rsidP="0041476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学生举手回答，</w:t>
            </w:r>
          </w:p>
          <w:p w14:paraId="5EEED669" w14:textId="77777777" w:rsidR="00414762" w:rsidRDefault="00414762" w:rsidP="0041476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学生a：两分球4个，三分球4个（其他同学可用之前所学知识进行检验）</w:t>
            </w:r>
          </w:p>
          <w:p w14:paraId="0BA46260" w14:textId="77777777" w:rsidR="00414762" w:rsidRDefault="00414762" w:rsidP="0041476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学生b：两分球1个，三分球6个</w:t>
            </w:r>
          </w:p>
          <w:p w14:paraId="3C5EA364" w14:textId="77777777" w:rsidR="00414762" w:rsidRDefault="00414762" w:rsidP="0041476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学生c：两分球7个，三分球2个</w:t>
            </w:r>
          </w:p>
          <w:p w14:paraId="15AEF4BE" w14:textId="77777777" w:rsidR="00414762" w:rsidRDefault="00414762" w:rsidP="0041476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学生d：两分球10个，三分球0个</w:t>
            </w:r>
          </w:p>
          <w:p w14:paraId="33D6D346" w14:textId="61BB020E" w:rsidR="00414762" w:rsidRPr="00414762" w:rsidRDefault="00414762" w:rsidP="0041476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75" w:type="dxa"/>
            <w:gridSpan w:val="2"/>
          </w:tcPr>
          <w:p w14:paraId="1B1AEDE0" w14:textId="79BEF02A" w:rsidR="00414762" w:rsidRDefault="00414762" w:rsidP="0041476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学生充分感悟方程求解的过程</w:t>
            </w:r>
            <w:r w:rsidR="00CF562B">
              <w:rPr>
                <w:rFonts w:ascii="宋体" w:hAnsi="宋体" w:cs="宋体" w:hint="eastAsia"/>
                <w:szCs w:val="21"/>
              </w:rPr>
              <w:t>。</w:t>
            </w:r>
          </w:p>
          <w:p w14:paraId="73247500" w14:textId="77777777" w:rsidR="00414762" w:rsidRPr="00E453B9" w:rsidRDefault="00414762" w:rsidP="00414762">
            <w:pPr>
              <w:rPr>
                <w:rFonts w:ascii="宋体" w:hAnsi="宋体" w:cs="宋体"/>
                <w:szCs w:val="21"/>
              </w:rPr>
            </w:pPr>
          </w:p>
          <w:p w14:paraId="0D030F63" w14:textId="77777777" w:rsidR="00414762" w:rsidRDefault="00414762" w:rsidP="00414762">
            <w:pPr>
              <w:rPr>
                <w:rFonts w:ascii="宋体" w:hAnsi="宋体" w:cs="宋体"/>
                <w:szCs w:val="21"/>
              </w:rPr>
            </w:pPr>
          </w:p>
          <w:p w14:paraId="67FB8B47" w14:textId="77777777" w:rsidR="004644C7" w:rsidRDefault="004644C7" w:rsidP="00CF562B">
            <w:pPr>
              <w:rPr>
                <w:rFonts w:ascii="宋体" w:hAnsi="宋体" w:cs="宋体"/>
                <w:szCs w:val="21"/>
              </w:rPr>
            </w:pPr>
          </w:p>
          <w:p w14:paraId="034B6BA0" w14:textId="77777777" w:rsidR="004644C7" w:rsidRDefault="004644C7" w:rsidP="00CF562B">
            <w:pPr>
              <w:rPr>
                <w:rFonts w:ascii="宋体" w:hAnsi="宋体" w:cs="宋体"/>
                <w:szCs w:val="21"/>
              </w:rPr>
            </w:pPr>
          </w:p>
          <w:p w14:paraId="3024F36A" w14:textId="381B1D9A" w:rsidR="008A39AD" w:rsidRDefault="00414762" w:rsidP="00CF562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使学生</w:t>
            </w:r>
            <w:r w:rsidR="004644C7">
              <w:rPr>
                <w:rFonts w:ascii="宋体" w:hAnsi="宋体" w:cs="宋体" w:hint="eastAsia"/>
                <w:szCs w:val="21"/>
              </w:rPr>
              <w:t>感受二元一次方程的解</w:t>
            </w:r>
            <w:r>
              <w:rPr>
                <w:rFonts w:ascii="宋体" w:hAnsi="宋体" w:cs="宋体" w:hint="eastAsia"/>
                <w:szCs w:val="21"/>
              </w:rPr>
              <w:t>从特殊到一般的变化过程，进一步感悟二元一次方程有无数解。</w:t>
            </w:r>
          </w:p>
          <w:p w14:paraId="185DF035" w14:textId="77777777" w:rsidR="00414762" w:rsidRPr="00414762" w:rsidRDefault="00414762" w:rsidP="00414762">
            <w:pPr>
              <w:rPr>
                <w:rFonts w:ascii="宋体" w:hAnsi="宋体"/>
                <w:szCs w:val="21"/>
              </w:rPr>
            </w:pPr>
          </w:p>
          <w:p w14:paraId="0F872960" w14:textId="3E482683" w:rsidR="00414762" w:rsidRDefault="00414762" w:rsidP="00414762">
            <w:pPr>
              <w:rPr>
                <w:rFonts w:ascii="宋体" w:hAnsi="宋体" w:cs="宋体"/>
                <w:szCs w:val="21"/>
              </w:rPr>
            </w:pPr>
          </w:p>
          <w:p w14:paraId="4F4AF548" w14:textId="77777777" w:rsidR="00414762" w:rsidRDefault="00414762" w:rsidP="0041476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使学生感受从一般到特殊的解的形式，不断加深对二元一次方程的解的理解。</w:t>
            </w:r>
          </w:p>
          <w:p w14:paraId="5373FA5F" w14:textId="66D4DF4B" w:rsidR="00414762" w:rsidRPr="00414762" w:rsidRDefault="00414762" w:rsidP="00414762">
            <w:pPr>
              <w:rPr>
                <w:rFonts w:ascii="宋体" w:hAnsi="宋体"/>
                <w:szCs w:val="21"/>
              </w:rPr>
            </w:pPr>
          </w:p>
        </w:tc>
      </w:tr>
      <w:tr w:rsidR="008A39AD" w14:paraId="6E41F3E1" w14:textId="77777777" w:rsidTr="00DA587C">
        <w:trPr>
          <w:trHeight w:val="2632"/>
        </w:trPr>
        <w:tc>
          <w:tcPr>
            <w:tcW w:w="644" w:type="dxa"/>
            <w:vMerge/>
            <w:vAlign w:val="center"/>
          </w:tcPr>
          <w:p w14:paraId="26CD9FBD" w14:textId="77777777" w:rsidR="008A39AD" w:rsidRDefault="008A39AD" w:rsidP="00CE15F9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34" w:type="dxa"/>
            <w:gridSpan w:val="3"/>
            <w:vAlign w:val="center"/>
          </w:tcPr>
          <w:p w14:paraId="3975D068" w14:textId="73F8BECB" w:rsidR="008A39AD" w:rsidRDefault="006C0442" w:rsidP="00CE15F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四、</w:t>
            </w:r>
            <w:r w:rsidR="00414762">
              <w:rPr>
                <w:rFonts w:ascii="宋体" w:hAnsi="宋体" w:hint="eastAsia"/>
                <w:szCs w:val="21"/>
              </w:rPr>
              <w:t>解方程</w:t>
            </w:r>
          </w:p>
        </w:tc>
        <w:tc>
          <w:tcPr>
            <w:tcW w:w="3152" w:type="dxa"/>
            <w:gridSpan w:val="4"/>
          </w:tcPr>
          <w:p w14:paraId="03FD609E" w14:textId="77777777" w:rsidR="0066259D" w:rsidRDefault="006E1BD0" w:rsidP="00424B9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</w:t>
            </w:r>
            <w:r w:rsidR="00414762">
              <w:rPr>
                <w:rFonts w:ascii="宋体" w:hAnsi="宋体" w:hint="eastAsia"/>
                <w:szCs w:val="21"/>
              </w:rPr>
              <w:t>回顾列表格求解的优缺点，引出解方程的另一重要方法：表示法</w:t>
            </w:r>
          </w:p>
          <w:p w14:paraId="2D9B5863" w14:textId="77777777" w:rsidR="00CF562B" w:rsidRDefault="00CF562B" w:rsidP="00CF562B">
            <w:pPr>
              <w:rPr>
                <w:rFonts w:ascii="宋体" w:hAnsi="宋体"/>
                <w:szCs w:val="21"/>
              </w:rPr>
            </w:pPr>
          </w:p>
          <w:p w14:paraId="77C8E8D7" w14:textId="6C061E39" w:rsidR="00CF562B" w:rsidRPr="00CF562B" w:rsidRDefault="00CF562B" w:rsidP="00CF562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2、总结解方程的两种常用方法：列表格、表示法</w:t>
            </w:r>
          </w:p>
        </w:tc>
        <w:tc>
          <w:tcPr>
            <w:tcW w:w="2552" w:type="dxa"/>
            <w:gridSpan w:val="3"/>
          </w:tcPr>
          <w:p w14:paraId="71996FBF" w14:textId="55B4BAE3" w:rsidR="00EB06BE" w:rsidRPr="0066259D" w:rsidRDefault="00414762" w:rsidP="0066259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学生笔记表示法的解题步骤及格式</w:t>
            </w:r>
          </w:p>
        </w:tc>
        <w:tc>
          <w:tcPr>
            <w:tcW w:w="1875" w:type="dxa"/>
            <w:gridSpan w:val="2"/>
          </w:tcPr>
          <w:p w14:paraId="2660E51B" w14:textId="3F41173B" w:rsidR="00A66F83" w:rsidRPr="00A66F83" w:rsidRDefault="00414762" w:rsidP="00A66F83">
            <w:pPr>
              <w:rPr>
                <w:rFonts w:ascii="宋体" w:hAnsi="宋体"/>
                <w:szCs w:val="21"/>
              </w:rPr>
            </w:pPr>
            <w:r w:rsidRPr="00CF562B">
              <w:rPr>
                <w:rFonts w:ascii="宋体" w:hAnsi="宋体" w:hint="eastAsia"/>
                <w:szCs w:val="21"/>
              </w:rPr>
              <w:t>从具体数值的计算中抽象出表示法的步骤及意义，使学生感知</w:t>
            </w:r>
            <w:r w:rsidR="00CF562B" w:rsidRPr="00CF562B">
              <w:rPr>
                <w:rFonts w:ascii="宋体" w:hAnsi="宋体" w:hint="eastAsia"/>
                <w:szCs w:val="21"/>
              </w:rPr>
              <w:t>两种方法的区别，以及</w:t>
            </w:r>
            <w:r w:rsidRPr="00CF562B">
              <w:rPr>
                <w:rFonts w:ascii="宋体" w:hAnsi="宋体" w:hint="eastAsia"/>
                <w:szCs w:val="21"/>
              </w:rPr>
              <w:t>在寻找特殊解时用表示法的优势</w:t>
            </w:r>
            <w:r w:rsidR="00A66F83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8A39AD" w14:paraId="557E4633" w14:textId="77777777" w:rsidTr="00DA587C">
        <w:trPr>
          <w:trHeight w:val="1235"/>
        </w:trPr>
        <w:tc>
          <w:tcPr>
            <w:tcW w:w="644" w:type="dxa"/>
            <w:vAlign w:val="center"/>
          </w:tcPr>
          <w:p w14:paraId="7335EBFB" w14:textId="77777777" w:rsidR="008A39AD" w:rsidRDefault="008A39AD" w:rsidP="00CE15F9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开</w:t>
            </w:r>
          </w:p>
          <w:p w14:paraId="76AAF617" w14:textId="77777777" w:rsidR="008A39AD" w:rsidRDefault="008A39AD" w:rsidP="00CE15F9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放</w:t>
            </w:r>
          </w:p>
          <w:p w14:paraId="17AFBE94" w14:textId="77777777" w:rsidR="008A39AD" w:rsidRDefault="008A39AD" w:rsidP="00CE15F9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式</w:t>
            </w:r>
          </w:p>
          <w:p w14:paraId="4C2EEEBC" w14:textId="77777777" w:rsidR="008A39AD" w:rsidRDefault="008A39AD" w:rsidP="00CE15F9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延</w:t>
            </w:r>
          </w:p>
          <w:p w14:paraId="3F897A43" w14:textId="77777777" w:rsidR="008A39AD" w:rsidRDefault="008A39AD" w:rsidP="00CE15F9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伸</w:t>
            </w:r>
          </w:p>
        </w:tc>
        <w:tc>
          <w:tcPr>
            <w:tcW w:w="1434" w:type="dxa"/>
            <w:gridSpan w:val="3"/>
            <w:vAlign w:val="center"/>
          </w:tcPr>
          <w:p w14:paraId="1F3D2B38" w14:textId="158C43D0" w:rsidR="008A39AD" w:rsidRDefault="007A36BD" w:rsidP="00CE15F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五、</w:t>
            </w:r>
            <w:r w:rsidR="008A39AD">
              <w:rPr>
                <w:rFonts w:ascii="宋体" w:hAnsi="宋体" w:cs="宋体" w:hint="eastAsia"/>
                <w:kern w:val="0"/>
                <w:szCs w:val="21"/>
              </w:rPr>
              <w:t>拓展</w:t>
            </w:r>
            <w:r w:rsidR="003B2C6C">
              <w:rPr>
                <w:rFonts w:ascii="宋体" w:hAnsi="宋体" w:cs="宋体" w:hint="eastAsia"/>
                <w:kern w:val="0"/>
                <w:szCs w:val="21"/>
              </w:rPr>
              <w:t>运用</w:t>
            </w:r>
          </w:p>
        </w:tc>
        <w:tc>
          <w:tcPr>
            <w:tcW w:w="3152" w:type="dxa"/>
            <w:gridSpan w:val="4"/>
          </w:tcPr>
          <w:p w14:paraId="2C0BB3CE" w14:textId="43886AF2" w:rsidR="00244184" w:rsidRDefault="00CA00BE" w:rsidP="00A66F8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1、回到课堂开始的“</w:t>
            </w:r>
            <w:r w:rsidR="003B2C6C">
              <w:rPr>
                <w:rFonts w:ascii="宋体" w:hAnsi="宋体" w:hint="eastAsia"/>
                <w:szCs w:val="21"/>
              </w:rPr>
              <w:t>鸡兔同笼</w:t>
            </w:r>
            <w:r>
              <w:rPr>
                <w:rFonts w:ascii="宋体" w:hAnsi="宋体" w:hint="eastAsia"/>
                <w:szCs w:val="21"/>
              </w:rPr>
              <w:t>”</w:t>
            </w:r>
            <w:r w:rsidR="003B2C6C">
              <w:rPr>
                <w:rFonts w:ascii="宋体" w:hAnsi="宋体" w:hint="eastAsia"/>
                <w:szCs w:val="21"/>
              </w:rPr>
              <w:t>问题</w:t>
            </w:r>
            <w:r>
              <w:rPr>
                <w:rFonts w:ascii="宋体" w:hAnsi="宋体" w:hint="eastAsia"/>
                <w:szCs w:val="21"/>
              </w:rPr>
              <w:t>，根据新课所学内容，</w:t>
            </w:r>
            <w:r w:rsidR="003B2C6C">
              <w:rPr>
                <w:rFonts w:ascii="宋体" w:hAnsi="宋体" w:hint="eastAsia"/>
                <w:szCs w:val="21"/>
              </w:rPr>
              <w:t>用合适的方法求出该问题中鸡、兔的只数</w:t>
            </w:r>
            <w:r>
              <w:rPr>
                <w:rFonts w:ascii="宋体" w:hAnsi="宋体" w:hint="eastAsia"/>
                <w:szCs w:val="21"/>
              </w:rPr>
              <w:t>。</w:t>
            </w:r>
            <w:r w:rsidR="001430E8">
              <w:rPr>
                <w:rFonts w:ascii="宋体" w:hAnsi="宋体" w:hint="eastAsia"/>
                <w:szCs w:val="21"/>
              </w:rPr>
              <w:t>如何</w:t>
            </w:r>
            <w:proofErr w:type="gramStart"/>
            <w:r w:rsidR="001430E8">
              <w:rPr>
                <w:rFonts w:ascii="宋体" w:hAnsi="宋体" w:hint="eastAsia"/>
                <w:szCs w:val="21"/>
              </w:rPr>
              <w:t>让确定只</w:t>
            </w:r>
            <w:proofErr w:type="gramEnd"/>
            <w:r w:rsidR="001430E8">
              <w:rPr>
                <w:rFonts w:ascii="宋体" w:hAnsi="宋体" w:hint="eastAsia"/>
                <w:szCs w:val="21"/>
              </w:rPr>
              <w:t>数？</w:t>
            </w:r>
          </w:p>
          <w:p w14:paraId="722F37F3" w14:textId="77777777" w:rsidR="00CA00BE" w:rsidRDefault="00CA00BE" w:rsidP="00A66F8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2、通过这节课的学习，你掌握了哪些新知识？</w:t>
            </w:r>
          </w:p>
          <w:p w14:paraId="08AFB40D" w14:textId="6A6FF3F2" w:rsidR="00CA00BE" w:rsidRDefault="00CA00BE" w:rsidP="00A66F8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</w:t>
            </w:r>
            <w:r w:rsidR="003B2C6C">
              <w:rPr>
                <w:rFonts w:ascii="宋体" w:hAnsi="宋体" w:hint="eastAsia"/>
                <w:szCs w:val="21"/>
              </w:rPr>
              <w:t>用鸡</w:t>
            </w:r>
            <w:proofErr w:type="gramStart"/>
            <w:r w:rsidR="003B2C6C">
              <w:rPr>
                <w:rFonts w:ascii="宋体" w:hAnsi="宋体" w:hint="eastAsia"/>
                <w:szCs w:val="21"/>
              </w:rPr>
              <w:t>兔</w:t>
            </w:r>
            <w:proofErr w:type="gramEnd"/>
            <w:r w:rsidR="003B2C6C">
              <w:rPr>
                <w:rFonts w:ascii="宋体" w:hAnsi="宋体" w:hint="eastAsia"/>
                <w:szCs w:val="21"/>
              </w:rPr>
              <w:t>同笼问题，引出下节课所学的二元一次方程组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2552" w:type="dxa"/>
            <w:gridSpan w:val="3"/>
          </w:tcPr>
          <w:p w14:paraId="704011C7" w14:textId="0169CF7E" w:rsidR="008A39AD" w:rsidRPr="003B2C6C" w:rsidRDefault="00CA00BE" w:rsidP="00CE15F9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学生a：</w:t>
            </w:r>
            <w:r w:rsidR="003B2C6C">
              <w:rPr>
                <w:rFonts w:ascii="宋体" w:hAnsi="宋体" w:hint="eastAsia"/>
                <w:szCs w:val="21"/>
              </w:rPr>
              <w:t>列表法</w:t>
            </w:r>
          </w:p>
          <w:p w14:paraId="33D02769" w14:textId="724E8515" w:rsidR="00CA00BE" w:rsidRPr="003B2C6C" w:rsidRDefault="00CA00BE" w:rsidP="00CA00B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学生b：</w:t>
            </w:r>
            <w:r w:rsidR="003B2C6C">
              <w:rPr>
                <w:rFonts w:ascii="宋体" w:hAnsi="宋体" w:hint="eastAsia"/>
                <w:szCs w:val="21"/>
              </w:rPr>
              <w:t>表示法</w:t>
            </w:r>
          </w:p>
          <w:p w14:paraId="06B1B561" w14:textId="77777777" w:rsidR="00CA00BE" w:rsidRDefault="00CA00BE" w:rsidP="00CE15F9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48A6F3A8" w14:textId="7BB633A1" w:rsidR="00CA00BE" w:rsidRDefault="00CA00BE" w:rsidP="00CA00B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学生c</w:t>
            </w:r>
            <w:r w:rsidR="001430E8">
              <w:rPr>
                <w:rFonts w:ascii="宋体" w:hAnsi="宋体" w:hint="eastAsia"/>
                <w:szCs w:val="21"/>
              </w:rPr>
              <w:t>：还需要一个条件，即需要两个方程</w:t>
            </w:r>
          </w:p>
          <w:p w14:paraId="3427EF29" w14:textId="77777777" w:rsidR="00CA00BE" w:rsidRPr="00CA00BE" w:rsidRDefault="00CA00BE" w:rsidP="00CA00BE">
            <w:pPr>
              <w:rPr>
                <w:rFonts w:ascii="宋体" w:hAnsi="宋体"/>
                <w:szCs w:val="21"/>
              </w:rPr>
            </w:pPr>
          </w:p>
          <w:p w14:paraId="036E4104" w14:textId="77777777" w:rsidR="00CA00BE" w:rsidRDefault="00CA00BE" w:rsidP="00CA00BE">
            <w:pPr>
              <w:rPr>
                <w:rFonts w:ascii="宋体" w:hAnsi="宋体"/>
                <w:szCs w:val="21"/>
              </w:rPr>
            </w:pPr>
          </w:p>
          <w:p w14:paraId="579B0CBF" w14:textId="0E7B36ED" w:rsidR="00CA00BE" w:rsidRPr="00CA00BE" w:rsidRDefault="001430E8" w:rsidP="00CA00B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学生尝试总结</w:t>
            </w:r>
            <w:r w:rsidR="00116809">
              <w:rPr>
                <w:rFonts w:ascii="宋体" w:hAnsi="宋体" w:hint="eastAsia"/>
                <w:szCs w:val="21"/>
              </w:rPr>
              <w:t>新知</w:t>
            </w:r>
          </w:p>
        </w:tc>
        <w:tc>
          <w:tcPr>
            <w:tcW w:w="1875" w:type="dxa"/>
            <w:gridSpan w:val="2"/>
          </w:tcPr>
          <w:p w14:paraId="7244D3CD" w14:textId="01A0D564" w:rsidR="008A39AD" w:rsidRDefault="00B14DC7" w:rsidP="00A66F8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在课堂结尾“点题”，使学生</w:t>
            </w:r>
            <w:r w:rsidR="007762CC">
              <w:rPr>
                <w:rFonts w:ascii="宋体" w:hAnsi="宋体" w:hint="eastAsia"/>
                <w:szCs w:val="21"/>
              </w:rPr>
              <w:t>感知到生活实际与数学方程思想的紧密联系</w:t>
            </w:r>
            <w:r>
              <w:rPr>
                <w:rFonts w:ascii="宋体" w:hAnsi="宋体" w:hint="eastAsia"/>
                <w:szCs w:val="21"/>
              </w:rPr>
              <w:t>，</w:t>
            </w:r>
            <w:r w:rsidR="007762CC">
              <w:rPr>
                <w:rFonts w:ascii="宋体" w:hAnsi="宋体" w:hint="eastAsia"/>
                <w:szCs w:val="21"/>
              </w:rPr>
              <w:t>通过增加一个条件即可确定只数的思想引出下节课的内容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8A39AD" w14:paraId="40E726EE" w14:textId="77777777" w:rsidTr="00457585">
        <w:trPr>
          <w:trHeight w:val="753"/>
        </w:trPr>
        <w:tc>
          <w:tcPr>
            <w:tcW w:w="2078" w:type="dxa"/>
            <w:gridSpan w:val="4"/>
            <w:vAlign w:val="center"/>
          </w:tcPr>
          <w:p w14:paraId="6857ED90" w14:textId="77777777" w:rsidR="008A39AD" w:rsidRDefault="008A39AD" w:rsidP="00CE15F9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板书设计</w:t>
            </w:r>
          </w:p>
        </w:tc>
        <w:tc>
          <w:tcPr>
            <w:tcW w:w="7579" w:type="dxa"/>
            <w:gridSpan w:val="9"/>
          </w:tcPr>
          <w:p w14:paraId="1041A1C1" w14:textId="112A1341" w:rsidR="008A39AD" w:rsidRDefault="00BB2536" w:rsidP="00BB2536">
            <w:pPr>
              <w:spacing w:line="360" w:lineRule="auto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课题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</w:t>
            </w:r>
            <w:r w:rsidR="00732929">
              <w:rPr>
                <w:rFonts w:ascii="宋体" w:hAnsi="宋体" w:cs="宋体" w:hint="eastAsia"/>
                <w:kern w:val="0"/>
                <w:szCs w:val="21"/>
              </w:rPr>
              <w:t>P</w:t>
            </w:r>
            <w:r w:rsidR="00732929">
              <w:rPr>
                <w:rFonts w:ascii="宋体" w:hAnsi="宋体" w:cs="宋体"/>
                <w:kern w:val="0"/>
                <w:szCs w:val="21"/>
              </w:rPr>
              <w:t>PT</w:t>
            </w:r>
            <w:r w:rsidR="00732929">
              <w:rPr>
                <w:rFonts w:ascii="宋体" w:hAnsi="宋体" w:cs="宋体" w:hint="eastAsia"/>
                <w:kern w:val="0"/>
                <w:szCs w:val="21"/>
              </w:rPr>
              <w:t>展示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</w:t>
            </w:r>
            <w:r w:rsidR="00732929">
              <w:rPr>
                <w:rFonts w:ascii="宋体" w:hAnsi="宋体" w:cs="宋体" w:hint="eastAsia"/>
                <w:kern w:val="0"/>
                <w:szCs w:val="21"/>
              </w:rPr>
              <w:t>例题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情景导入</w:t>
            </w:r>
          </w:p>
        </w:tc>
      </w:tr>
    </w:tbl>
    <w:p w14:paraId="7ECD4CAD" w14:textId="77777777" w:rsidR="008A39AD" w:rsidRDefault="008A39AD" w:rsidP="008A39AD"/>
    <w:p w14:paraId="25038F59" w14:textId="77777777" w:rsidR="008A39AD" w:rsidRDefault="008A39AD" w:rsidP="008A39AD"/>
    <w:p w14:paraId="7A37B97A" w14:textId="77777777" w:rsidR="00E21940" w:rsidRPr="008A39AD" w:rsidRDefault="00E21940" w:rsidP="008A39AD"/>
    <w:sectPr w:rsidR="00E21940" w:rsidRPr="008A39AD">
      <w:headerReference w:type="default" r:id="rId7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B3DC34" w14:textId="77777777" w:rsidR="00D527BA" w:rsidRDefault="00D527BA">
      <w:r>
        <w:separator/>
      </w:r>
    </w:p>
  </w:endnote>
  <w:endnote w:type="continuationSeparator" w:id="0">
    <w:p w14:paraId="632821A3" w14:textId="77777777" w:rsidR="00D527BA" w:rsidRDefault="00D52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E20D0D" w14:textId="77777777" w:rsidR="00D527BA" w:rsidRDefault="00D527BA">
      <w:r>
        <w:separator/>
      </w:r>
    </w:p>
  </w:footnote>
  <w:footnote w:type="continuationSeparator" w:id="0">
    <w:p w14:paraId="3A985CC0" w14:textId="77777777" w:rsidR="00D527BA" w:rsidRDefault="00D527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09A6B" w14:textId="77777777" w:rsidR="00E21940" w:rsidRDefault="00E21940">
    <w:pPr>
      <w:pStyle w:val="a5"/>
      <w:jc w:val="both"/>
    </w:pPr>
    <w:r>
      <w:rPr>
        <w:rFonts w:hint="eastAsia"/>
      </w:rPr>
      <w:t>常州市东青实验学校课堂教学设计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F2B1C"/>
    <w:multiLevelType w:val="hybridMultilevel"/>
    <w:tmpl w:val="BF4C7C6A"/>
    <w:lvl w:ilvl="0" w:tplc="0B507E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04643C0"/>
    <w:multiLevelType w:val="hybridMultilevel"/>
    <w:tmpl w:val="2E4EE3EC"/>
    <w:lvl w:ilvl="0" w:tplc="56C05CF8">
      <w:start w:val="1"/>
      <w:numFmt w:val="japaneseCounting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7814A52"/>
    <w:multiLevelType w:val="hybridMultilevel"/>
    <w:tmpl w:val="49862846"/>
    <w:lvl w:ilvl="0" w:tplc="14BE235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7152228"/>
    <w:multiLevelType w:val="hybridMultilevel"/>
    <w:tmpl w:val="08CA7B32"/>
    <w:lvl w:ilvl="0" w:tplc="C5B64FFC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DC46859"/>
    <w:multiLevelType w:val="hybridMultilevel"/>
    <w:tmpl w:val="610A45A6"/>
    <w:lvl w:ilvl="0" w:tplc="CE4A760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69248DC"/>
    <w:multiLevelType w:val="hybridMultilevel"/>
    <w:tmpl w:val="CFD23532"/>
    <w:lvl w:ilvl="0" w:tplc="9246314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91E5688"/>
    <w:multiLevelType w:val="hybridMultilevel"/>
    <w:tmpl w:val="705A8F04"/>
    <w:lvl w:ilvl="0" w:tplc="4B8C88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AC4"/>
    <w:rsid w:val="00010219"/>
    <w:rsid w:val="0001599B"/>
    <w:rsid w:val="00015E00"/>
    <w:rsid w:val="0005315F"/>
    <w:rsid w:val="0007603D"/>
    <w:rsid w:val="0007746D"/>
    <w:rsid w:val="000C0524"/>
    <w:rsid w:val="000C1180"/>
    <w:rsid w:val="000C764F"/>
    <w:rsid w:val="000D1911"/>
    <w:rsid w:val="000D2FF0"/>
    <w:rsid w:val="000F07A8"/>
    <w:rsid w:val="000F160C"/>
    <w:rsid w:val="00101FF8"/>
    <w:rsid w:val="00111B93"/>
    <w:rsid w:val="00116809"/>
    <w:rsid w:val="001261A7"/>
    <w:rsid w:val="00132DE3"/>
    <w:rsid w:val="001372AC"/>
    <w:rsid w:val="001430E8"/>
    <w:rsid w:val="001452AE"/>
    <w:rsid w:val="0015044B"/>
    <w:rsid w:val="00155BA1"/>
    <w:rsid w:val="00165407"/>
    <w:rsid w:val="00172BFC"/>
    <w:rsid w:val="00181CB2"/>
    <w:rsid w:val="00182DFF"/>
    <w:rsid w:val="0019649C"/>
    <w:rsid w:val="001A2FDE"/>
    <w:rsid w:val="001A72D9"/>
    <w:rsid w:val="001B371F"/>
    <w:rsid w:val="001B4F86"/>
    <w:rsid w:val="001B6683"/>
    <w:rsid w:val="001C2E51"/>
    <w:rsid w:val="001C4AD6"/>
    <w:rsid w:val="001E0752"/>
    <w:rsid w:val="001F120A"/>
    <w:rsid w:val="001F26EB"/>
    <w:rsid w:val="001F39FB"/>
    <w:rsid w:val="00202A32"/>
    <w:rsid w:val="00207908"/>
    <w:rsid w:val="00217A04"/>
    <w:rsid w:val="00221021"/>
    <w:rsid w:val="002211F1"/>
    <w:rsid w:val="002346C5"/>
    <w:rsid w:val="00244184"/>
    <w:rsid w:val="00252DF3"/>
    <w:rsid w:val="00275CE1"/>
    <w:rsid w:val="00280AC3"/>
    <w:rsid w:val="00280DEF"/>
    <w:rsid w:val="00281C99"/>
    <w:rsid w:val="00293BA4"/>
    <w:rsid w:val="00296E1F"/>
    <w:rsid w:val="00296F5E"/>
    <w:rsid w:val="002A3B92"/>
    <w:rsid w:val="002B1E02"/>
    <w:rsid w:val="002E48F8"/>
    <w:rsid w:val="002E7D30"/>
    <w:rsid w:val="002F0CFF"/>
    <w:rsid w:val="002F1E4A"/>
    <w:rsid w:val="002F2E6C"/>
    <w:rsid w:val="002F42C6"/>
    <w:rsid w:val="002F50F3"/>
    <w:rsid w:val="002F7EF2"/>
    <w:rsid w:val="00313A19"/>
    <w:rsid w:val="00324890"/>
    <w:rsid w:val="003252CB"/>
    <w:rsid w:val="00330C92"/>
    <w:rsid w:val="00341120"/>
    <w:rsid w:val="00341BA4"/>
    <w:rsid w:val="00350341"/>
    <w:rsid w:val="00354427"/>
    <w:rsid w:val="00367B0A"/>
    <w:rsid w:val="003715D7"/>
    <w:rsid w:val="0038339F"/>
    <w:rsid w:val="00387B4C"/>
    <w:rsid w:val="00393EFD"/>
    <w:rsid w:val="00396836"/>
    <w:rsid w:val="00396EA9"/>
    <w:rsid w:val="003A6D23"/>
    <w:rsid w:val="003B2C6C"/>
    <w:rsid w:val="003B7513"/>
    <w:rsid w:val="003C3D8A"/>
    <w:rsid w:val="003C4C03"/>
    <w:rsid w:val="003C67D1"/>
    <w:rsid w:val="003E218C"/>
    <w:rsid w:val="003E59D1"/>
    <w:rsid w:val="003F43C7"/>
    <w:rsid w:val="003F5475"/>
    <w:rsid w:val="003F796A"/>
    <w:rsid w:val="004053B4"/>
    <w:rsid w:val="004115F3"/>
    <w:rsid w:val="00411F97"/>
    <w:rsid w:val="00414762"/>
    <w:rsid w:val="00424B9D"/>
    <w:rsid w:val="004256AA"/>
    <w:rsid w:val="00432714"/>
    <w:rsid w:val="00444417"/>
    <w:rsid w:val="004572D7"/>
    <w:rsid w:val="00457585"/>
    <w:rsid w:val="004644C7"/>
    <w:rsid w:val="00464B0A"/>
    <w:rsid w:val="00466728"/>
    <w:rsid w:val="00467DC4"/>
    <w:rsid w:val="004705E8"/>
    <w:rsid w:val="004744B0"/>
    <w:rsid w:val="0047563A"/>
    <w:rsid w:val="00480FE9"/>
    <w:rsid w:val="00493D0D"/>
    <w:rsid w:val="00497061"/>
    <w:rsid w:val="004A5072"/>
    <w:rsid w:val="004A56C7"/>
    <w:rsid w:val="004B47CE"/>
    <w:rsid w:val="004B75DE"/>
    <w:rsid w:val="004C3D07"/>
    <w:rsid w:val="004D4EF8"/>
    <w:rsid w:val="004E4579"/>
    <w:rsid w:val="004F3BEF"/>
    <w:rsid w:val="00504C25"/>
    <w:rsid w:val="00504F8C"/>
    <w:rsid w:val="00556056"/>
    <w:rsid w:val="0056268F"/>
    <w:rsid w:val="00567DFA"/>
    <w:rsid w:val="00574AA9"/>
    <w:rsid w:val="00581EE1"/>
    <w:rsid w:val="00582AC0"/>
    <w:rsid w:val="00585E50"/>
    <w:rsid w:val="005956B4"/>
    <w:rsid w:val="005A108B"/>
    <w:rsid w:val="005A2C60"/>
    <w:rsid w:val="005B7878"/>
    <w:rsid w:val="005D1B2C"/>
    <w:rsid w:val="005D33AE"/>
    <w:rsid w:val="005E25BE"/>
    <w:rsid w:val="005E5808"/>
    <w:rsid w:val="005E75C6"/>
    <w:rsid w:val="005F07E1"/>
    <w:rsid w:val="005F516C"/>
    <w:rsid w:val="006053A7"/>
    <w:rsid w:val="00605A43"/>
    <w:rsid w:val="00610F2E"/>
    <w:rsid w:val="00625AAC"/>
    <w:rsid w:val="0062655A"/>
    <w:rsid w:val="006370F0"/>
    <w:rsid w:val="00640D40"/>
    <w:rsid w:val="006434E0"/>
    <w:rsid w:val="0066259D"/>
    <w:rsid w:val="00663CEA"/>
    <w:rsid w:val="00664222"/>
    <w:rsid w:val="00664AE5"/>
    <w:rsid w:val="00664E32"/>
    <w:rsid w:val="00673343"/>
    <w:rsid w:val="00675EEA"/>
    <w:rsid w:val="00684940"/>
    <w:rsid w:val="00697C06"/>
    <w:rsid w:val="006A0AC8"/>
    <w:rsid w:val="006A591F"/>
    <w:rsid w:val="006A78DD"/>
    <w:rsid w:val="006C0442"/>
    <w:rsid w:val="006C258E"/>
    <w:rsid w:val="006C4439"/>
    <w:rsid w:val="006C47BA"/>
    <w:rsid w:val="006D1341"/>
    <w:rsid w:val="006D2643"/>
    <w:rsid w:val="006E1BD0"/>
    <w:rsid w:val="006E3DB0"/>
    <w:rsid w:val="006F4617"/>
    <w:rsid w:val="006F5DD2"/>
    <w:rsid w:val="00706795"/>
    <w:rsid w:val="00732929"/>
    <w:rsid w:val="00737BE6"/>
    <w:rsid w:val="007549DF"/>
    <w:rsid w:val="00755075"/>
    <w:rsid w:val="0075732C"/>
    <w:rsid w:val="007762CC"/>
    <w:rsid w:val="00777026"/>
    <w:rsid w:val="0079623E"/>
    <w:rsid w:val="007A196C"/>
    <w:rsid w:val="007A36BD"/>
    <w:rsid w:val="007B323E"/>
    <w:rsid w:val="007C558B"/>
    <w:rsid w:val="007F024E"/>
    <w:rsid w:val="007F02E5"/>
    <w:rsid w:val="0080397B"/>
    <w:rsid w:val="00815F30"/>
    <w:rsid w:val="00821309"/>
    <w:rsid w:val="00855211"/>
    <w:rsid w:val="00863EE7"/>
    <w:rsid w:val="00866475"/>
    <w:rsid w:val="0088680C"/>
    <w:rsid w:val="00895214"/>
    <w:rsid w:val="008A39AD"/>
    <w:rsid w:val="008A6BFF"/>
    <w:rsid w:val="008A7493"/>
    <w:rsid w:val="008B61B6"/>
    <w:rsid w:val="008C0B6E"/>
    <w:rsid w:val="008D0A88"/>
    <w:rsid w:val="008D6161"/>
    <w:rsid w:val="008D641A"/>
    <w:rsid w:val="008D7F82"/>
    <w:rsid w:val="008E1C22"/>
    <w:rsid w:val="008E3791"/>
    <w:rsid w:val="00902542"/>
    <w:rsid w:val="0092326F"/>
    <w:rsid w:val="00931914"/>
    <w:rsid w:val="00933F90"/>
    <w:rsid w:val="00936814"/>
    <w:rsid w:val="00952FEA"/>
    <w:rsid w:val="009563EA"/>
    <w:rsid w:val="009632DB"/>
    <w:rsid w:val="00983EF0"/>
    <w:rsid w:val="00987F1F"/>
    <w:rsid w:val="0099099C"/>
    <w:rsid w:val="00992AC4"/>
    <w:rsid w:val="009B046C"/>
    <w:rsid w:val="009C7281"/>
    <w:rsid w:val="009C7D88"/>
    <w:rsid w:val="009D59A0"/>
    <w:rsid w:val="009E75D3"/>
    <w:rsid w:val="009F0A79"/>
    <w:rsid w:val="009F2237"/>
    <w:rsid w:val="00A034B9"/>
    <w:rsid w:val="00A23A3D"/>
    <w:rsid w:val="00A27EEE"/>
    <w:rsid w:val="00A43B91"/>
    <w:rsid w:val="00A46029"/>
    <w:rsid w:val="00A57561"/>
    <w:rsid w:val="00A66794"/>
    <w:rsid w:val="00A66F83"/>
    <w:rsid w:val="00A717A9"/>
    <w:rsid w:val="00A77874"/>
    <w:rsid w:val="00A80B82"/>
    <w:rsid w:val="00A93BA0"/>
    <w:rsid w:val="00AA18F9"/>
    <w:rsid w:val="00AB5B4D"/>
    <w:rsid w:val="00AC0319"/>
    <w:rsid w:val="00AC0DE0"/>
    <w:rsid w:val="00AD7EEC"/>
    <w:rsid w:val="00AE4F69"/>
    <w:rsid w:val="00AF216E"/>
    <w:rsid w:val="00AF6495"/>
    <w:rsid w:val="00AF6782"/>
    <w:rsid w:val="00B05C27"/>
    <w:rsid w:val="00B14DC7"/>
    <w:rsid w:val="00B2775E"/>
    <w:rsid w:val="00B40185"/>
    <w:rsid w:val="00B40D87"/>
    <w:rsid w:val="00B5043B"/>
    <w:rsid w:val="00B67FF7"/>
    <w:rsid w:val="00B73CD8"/>
    <w:rsid w:val="00B8473B"/>
    <w:rsid w:val="00B93835"/>
    <w:rsid w:val="00B9753F"/>
    <w:rsid w:val="00BA1984"/>
    <w:rsid w:val="00BA3DA3"/>
    <w:rsid w:val="00BA45EB"/>
    <w:rsid w:val="00BB0CE4"/>
    <w:rsid w:val="00BB2536"/>
    <w:rsid w:val="00BC5AC7"/>
    <w:rsid w:val="00BD5874"/>
    <w:rsid w:val="00BD6B7C"/>
    <w:rsid w:val="00BE7770"/>
    <w:rsid w:val="00BF1A3A"/>
    <w:rsid w:val="00BF33CD"/>
    <w:rsid w:val="00C05413"/>
    <w:rsid w:val="00C06B1A"/>
    <w:rsid w:val="00C07492"/>
    <w:rsid w:val="00C103FC"/>
    <w:rsid w:val="00C33CEC"/>
    <w:rsid w:val="00C362CC"/>
    <w:rsid w:val="00C402D9"/>
    <w:rsid w:val="00C42CD0"/>
    <w:rsid w:val="00C479A7"/>
    <w:rsid w:val="00C533F7"/>
    <w:rsid w:val="00C901EB"/>
    <w:rsid w:val="00CA00BE"/>
    <w:rsid w:val="00CA02AC"/>
    <w:rsid w:val="00CA0537"/>
    <w:rsid w:val="00CA267A"/>
    <w:rsid w:val="00CA7D79"/>
    <w:rsid w:val="00CB1DA5"/>
    <w:rsid w:val="00CB3485"/>
    <w:rsid w:val="00CB36F1"/>
    <w:rsid w:val="00CB5568"/>
    <w:rsid w:val="00CB7A7D"/>
    <w:rsid w:val="00CC2375"/>
    <w:rsid w:val="00CD647F"/>
    <w:rsid w:val="00CE0D32"/>
    <w:rsid w:val="00CE6C34"/>
    <w:rsid w:val="00CE7435"/>
    <w:rsid w:val="00CF562B"/>
    <w:rsid w:val="00CF6DA8"/>
    <w:rsid w:val="00D01102"/>
    <w:rsid w:val="00D03FC5"/>
    <w:rsid w:val="00D301B2"/>
    <w:rsid w:val="00D33BC6"/>
    <w:rsid w:val="00D4565F"/>
    <w:rsid w:val="00D460FF"/>
    <w:rsid w:val="00D46346"/>
    <w:rsid w:val="00D51F7D"/>
    <w:rsid w:val="00D527BA"/>
    <w:rsid w:val="00D61A34"/>
    <w:rsid w:val="00D666E1"/>
    <w:rsid w:val="00D67B23"/>
    <w:rsid w:val="00D800CC"/>
    <w:rsid w:val="00D85E89"/>
    <w:rsid w:val="00D93424"/>
    <w:rsid w:val="00D95D86"/>
    <w:rsid w:val="00D966E6"/>
    <w:rsid w:val="00DA587C"/>
    <w:rsid w:val="00DA6D67"/>
    <w:rsid w:val="00DB1BEC"/>
    <w:rsid w:val="00DB6404"/>
    <w:rsid w:val="00DC2F4A"/>
    <w:rsid w:val="00DD4B53"/>
    <w:rsid w:val="00DE16CE"/>
    <w:rsid w:val="00DE4C30"/>
    <w:rsid w:val="00E0491D"/>
    <w:rsid w:val="00E078CB"/>
    <w:rsid w:val="00E21402"/>
    <w:rsid w:val="00E21940"/>
    <w:rsid w:val="00E24D0B"/>
    <w:rsid w:val="00E2558E"/>
    <w:rsid w:val="00E34E7A"/>
    <w:rsid w:val="00E453B9"/>
    <w:rsid w:val="00E72640"/>
    <w:rsid w:val="00E84721"/>
    <w:rsid w:val="00E84C9B"/>
    <w:rsid w:val="00E86C09"/>
    <w:rsid w:val="00E873F8"/>
    <w:rsid w:val="00EB06BE"/>
    <w:rsid w:val="00EC11FD"/>
    <w:rsid w:val="00EE3DD1"/>
    <w:rsid w:val="00EE6EEE"/>
    <w:rsid w:val="00EE79CF"/>
    <w:rsid w:val="00EF7F92"/>
    <w:rsid w:val="00F015DB"/>
    <w:rsid w:val="00F02D50"/>
    <w:rsid w:val="00F1406D"/>
    <w:rsid w:val="00F250D2"/>
    <w:rsid w:val="00F341C4"/>
    <w:rsid w:val="00F41ACD"/>
    <w:rsid w:val="00F46A9F"/>
    <w:rsid w:val="00F46E6B"/>
    <w:rsid w:val="00F47307"/>
    <w:rsid w:val="00F47468"/>
    <w:rsid w:val="00F51055"/>
    <w:rsid w:val="00F52A87"/>
    <w:rsid w:val="00F534FA"/>
    <w:rsid w:val="00F53EB1"/>
    <w:rsid w:val="00F613A1"/>
    <w:rsid w:val="00F72962"/>
    <w:rsid w:val="00F81DAC"/>
    <w:rsid w:val="00F81E23"/>
    <w:rsid w:val="00F83687"/>
    <w:rsid w:val="00F84A98"/>
    <w:rsid w:val="00F956E6"/>
    <w:rsid w:val="00FC5798"/>
    <w:rsid w:val="00FC7CF4"/>
    <w:rsid w:val="00FF1CBC"/>
    <w:rsid w:val="0209287E"/>
    <w:rsid w:val="06C42494"/>
    <w:rsid w:val="07804971"/>
    <w:rsid w:val="07B27669"/>
    <w:rsid w:val="0AE7192F"/>
    <w:rsid w:val="0CE41E9A"/>
    <w:rsid w:val="0EEB418D"/>
    <w:rsid w:val="0F4E573E"/>
    <w:rsid w:val="11CE79F2"/>
    <w:rsid w:val="11CF659B"/>
    <w:rsid w:val="18123EE5"/>
    <w:rsid w:val="18AB317C"/>
    <w:rsid w:val="1B287FAE"/>
    <w:rsid w:val="1BF7459F"/>
    <w:rsid w:val="1C2A2840"/>
    <w:rsid w:val="1C7A4C0C"/>
    <w:rsid w:val="1E7B48C3"/>
    <w:rsid w:val="208C6BAB"/>
    <w:rsid w:val="220F502E"/>
    <w:rsid w:val="24947FA1"/>
    <w:rsid w:val="27847E5A"/>
    <w:rsid w:val="28A830F4"/>
    <w:rsid w:val="2A953F87"/>
    <w:rsid w:val="2BD1237E"/>
    <w:rsid w:val="30460E2B"/>
    <w:rsid w:val="31D3129D"/>
    <w:rsid w:val="32E359BD"/>
    <w:rsid w:val="33D91454"/>
    <w:rsid w:val="39F62028"/>
    <w:rsid w:val="3B60313A"/>
    <w:rsid w:val="3FE1281D"/>
    <w:rsid w:val="43626F6B"/>
    <w:rsid w:val="43E4785C"/>
    <w:rsid w:val="463A1373"/>
    <w:rsid w:val="49F71873"/>
    <w:rsid w:val="4B8B7943"/>
    <w:rsid w:val="4D921971"/>
    <w:rsid w:val="53B40DCF"/>
    <w:rsid w:val="557A2049"/>
    <w:rsid w:val="57431A6B"/>
    <w:rsid w:val="5D9A65F0"/>
    <w:rsid w:val="5DB74FB0"/>
    <w:rsid w:val="5E0C589E"/>
    <w:rsid w:val="60F34D44"/>
    <w:rsid w:val="626B1858"/>
    <w:rsid w:val="62BB3F62"/>
    <w:rsid w:val="62BB7FDB"/>
    <w:rsid w:val="65A81449"/>
    <w:rsid w:val="67B52D1D"/>
    <w:rsid w:val="68325514"/>
    <w:rsid w:val="6D2C137B"/>
    <w:rsid w:val="6FDB05C0"/>
    <w:rsid w:val="70837BA7"/>
    <w:rsid w:val="71034D74"/>
    <w:rsid w:val="72E45241"/>
    <w:rsid w:val="7B306511"/>
    <w:rsid w:val="7DA703E1"/>
    <w:rsid w:val="7FF8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24203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Strong"/>
    <w:qFormat/>
    <w:rPr>
      <w:b/>
      <w:bCs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List Paragraph"/>
    <w:basedOn w:val="a"/>
    <w:uiPriority w:val="72"/>
    <w:qFormat/>
    <w:rsid w:val="00A66794"/>
    <w:pPr>
      <w:ind w:firstLineChars="200" w:firstLine="420"/>
    </w:pPr>
  </w:style>
  <w:style w:type="character" w:styleId="a8">
    <w:name w:val="Placeholder Text"/>
    <w:basedOn w:val="a0"/>
    <w:uiPriority w:val="67"/>
    <w:rsid w:val="006A0AC8"/>
    <w:rPr>
      <w:color w:val="808080"/>
    </w:rPr>
  </w:style>
  <w:style w:type="paragraph" w:styleId="a9">
    <w:name w:val="Balloon Text"/>
    <w:basedOn w:val="a"/>
    <w:link w:val="aa"/>
    <w:rsid w:val="00CF6DA8"/>
    <w:rPr>
      <w:sz w:val="18"/>
      <w:szCs w:val="18"/>
    </w:rPr>
  </w:style>
  <w:style w:type="character" w:customStyle="1" w:styleId="aa">
    <w:name w:val="批注框文本 字符"/>
    <w:basedOn w:val="a0"/>
    <w:link w:val="a9"/>
    <w:rsid w:val="00CF6DA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3</Pages>
  <Words>359</Words>
  <Characters>2049</Characters>
  <Application>Microsoft Office Word</Application>
  <DocSecurity>0</DocSecurity>
  <PresentationFormat/>
  <Lines>17</Lines>
  <Paragraphs>4</Paragraphs>
  <Slides>0</Slides>
  <Notes>0</Notes>
  <HiddenSlides>0</HiddenSlides>
  <MMClips>0</MMClips>
  <ScaleCrop>false</ScaleCrop>
  <Manager/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798296649@qq.com</cp:lastModifiedBy>
  <cp:revision>370</cp:revision>
  <dcterms:created xsi:type="dcterms:W3CDTF">2019-02-25T06:12:00Z</dcterms:created>
  <dcterms:modified xsi:type="dcterms:W3CDTF">2019-03-23T14:00:00Z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