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E6" w:rsidRPr="008A3308" w:rsidRDefault="009340E6" w:rsidP="00951213">
      <w:pPr>
        <w:spacing w:line="40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201</w:t>
      </w:r>
      <w:r w:rsidR="00A93DDE">
        <w:rPr>
          <w:rFonts w:ascii="黑体" w:eastAsia="黑体" w:hAnsi="黑体" w:hint="eastAsia"/>
          <w:b/>
          <w:color w:val="000000"/>
          <w:sz w:val="28"/>
          <w:szCs w:val="28"/>
        </w:rPr>
        <w:t>9</w:t>
      </w: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---20</w:t>
      </w:r>
      <w:r w:rsidR="00A93DDE">
        <w:rPr>
          <w:rFonts w:ascii="黑体" w:eastAsia="黑体" w:hAnsi="黑体" w:hint="eastAsia"/>
          <w:b/>
          <w:color w:val="000000"/>
          <w:sz w:val="28"/>
          <w:szCs w:val="28"/>
        </w:rPr>
        <w:t>20</w:t>
      </w: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学年度第</w:t>
      </w:r>
      <w:r w:rsidR="00A93DDE">
        <w:rPr>
          <w:rFonts w:ascii="黑体" w:eastAsia="黑体" w:hAnsi="黑体" w:hint="eastAsia"/>
          <w:b/>
          <w:color w:val="000000"/>
          <w:sz w:val="28"/>
          <w:szCs w:val="28"/>
        </w:rPr>
        <w:t>一</w:t>
      </w: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学期</w:t>
      </w:r>
    </w:p>
    <w:p w:rsidR="009340E6" w:rsidRPr="008A3308" w:rsidRDefault="009340E6" w:rsidP="00951213">
      <w:pPr>
        <w:widowControl/>
        <w:spacing w:line="40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天宁区</w:t>
      </w:r>
      <w:r w:rsidR="008F4405" w:rsidRPr="008A3308">
        <w:rPr>
          <w:rFonts w:ascii="黑体" w:eastAsia="黑体" w:hAnsi="黑体" w:hint="eastAsia"/>
          <w:b/>
          <w:color w:val="000000"/>
          <w:sz w:val="28"/>
          <w:szCs w:val="28"/>
        </w:rPr>
        <w:t>中</w:t>
      </w: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小学美术教师教研</w:t>
      </w:r>
      <w:proofErr w:type="gramStart"/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训</w:t>
      </w:r>
      <w:proofErr w:type="gramEnd"/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工作计划</w:t>
      </w:r>
    </w:p>
    <w:p w:rsidR="009340E6" w:rsidRPr="00856571" w:rsidRDefault="009340E6" w:rsidP="00951213">
      <w:pPr>
        <w:widowControl/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一、指导思想</w:t>
      </w:r>
    </w:p>
    <w:p w:rsidR="009340E6" w:rsidRPr="00856571" w:rsidRDefault="008F4405" w:rsidP="00951213">
      <w:pPr>
        <w:widowControl/>
        <w:spacing w:line="400" w:lineRule="exact"/>
        <w:ind w:firstLineChars="200" w:firstLine="420"/>
        <w:rPr>
          <w:rFonts w:asciiTheme="minorEastAsia" w:eastAsiaTheme="minorEastAsia" w:hAnsiTheme="minorEastAsia" w:cs="宋体"/>
          <w:snapToGrid w:val="0"/>
          <w:kern w:val="0"/>
          <w:szCs w:val="21"/>
        </w:rPr>
      </w:pPr>
      <w:r w:rsidRPr="00856571">
        <w:rPr>
          <w:rFonts w:asciiTheme="minorEastAsia" w:eastAsiaTheme="minorEastAsia" w:hAnsiTheme="minorEastAsia" w:cs="宋体" w:hint="eastAsia"/>
          <w:kern w:val="0"/>
          <w:szCs w:val="21"/>
        </w:rPr>
        <w:t>本学期中小学美术学科的教研工作，要继续以深入推进美术学科课程改革为中心，以提高中小学美术课堂教学的质量、全面提升学生的美术素养为目标，</w:t>
      </w:r>
      <w:r w:rsidRPr="00856571">
        <w:rPr>
          <w:rFonts w:asciiTheme="minorEastAsia" w:eastAsiaTheme="minorEastAsia" w:hAnsiTheme="minorEastAsia" w:cs="宋体" w:hint="eastAsia"/>
          <w:szCs w:val="21"/>
        </w:rPr>
        <w:t>切实履行研究、指导、服务和管理的职能。遵循教育教学规律，强化课程与教学研究的意识，创新教研工作的主题、方式与机制，</w:t>
      </w:r>
      <w:r w:rsidRPr="00856571">
        <w:rPr>
          <w:rFonts w:asciiTheme="minorEastAsia" w:eastAsiaTheme="minorEastAsia" w:hAnsiTheme="minorEastAsia" w:cs="宋体" w:hint="eastAsia"/>
          <w:kern w:val="0"/>
          <w:szCs w:val="21"/>
        </w:rPr>
        <w:t>促进教师的专业成长。要继续组织教师认真研读新《义务教育美术课程标准》</w:t>
      </w:r>
      <w:r w:rsidR="00E00428" w:rsidRPr="00856571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="00624905" w:rsidRPr="00856571">
        <w:rPr>
          <w:rFonts w:asciiTheme="minorEastAsia" w:eastAsiaTheme="minorEastAsia" w:hAnsiTheme="minorEastAsia" w:hint="eastAsia"/>
          <w:szCs w:val="21"/>
        </w:rPr>
        <w:t>在美术核心素养</w:t>
      </w:r>
      <w:r w:rsidR="00166CC1" w:rsidRPr="00856571">
        <w:rPr>
          <w:rFonts w:asciiTheme="minorEastAsia" w:eastAsiaTheme="minorEastAsia" w:hAnsiTheme="minorEastAsia" w:hint="eastAsia"/>
          <w:szCs w:val="21"/>
        </w:rPr>
        <w:t>导向</w:t>
      </w:r>
      <w:r w:rsidR="00624905" w:rsidRPr="00856571">
        <w:rPr>
          <w:rFonts w:asciiTheme="minorEastAsia" w:eastAsiaTheme="minorEastAsia" w:hAnsiTheme="minorEastAsia" w:hint="eastAsia"/>
          <w:szCs w:val="21"/>
        </w:rPr>
        <w:t>下</w:t>
      </w:r>
      <w:r w:rsidR="009340E6" w:rsidRPr="00856571">
        <w:rPr>
          <w:rFonts w:asciiTheme="minorEastAsia" w:eastAsiaTheme="minorEastAsia" w:hAnsiTheme="minorEastAsia" w:hint="eastAsia"/>
          <w:szCs w:val="21"/>
        </w:rPr>
        <w:t>，</w:t>
      </w:r>
      <w:r w:rsidR="000246DB" w:rsidRPr="00856571">
        <w:rPr>
          <w:rFonts w:asciiTheme="minorEastAsia" w:eastAsiaTheme="minorEastAsia" w:hAnsiTheme="minorEastAsia" w:hint="eastAsia"/>
          <w:szCs w:val="21"/>
        </w:rPr>
        <w:t>以课堂</w:t>
      </w:r>
      <w:r w:rsidR="00624905" w:rsidRPr="00856571">
        <w:rPr>
          <w:rFonts w:asciiTheme="minorEastAsia" w:eastAsiaTheme="minorEastAsia" w:hAnsiTheme="minorEastAsia" w:hint="eastAsia"/>
          <w:szCs w:val="21"/>
        </w:rPr>
        <w:t>教学研究</w:t>
      </w:r>
      <w:r w:rsidR="000246DB" w:rsidRPr="00856571">
        <w:rPr>
          <w:rFonts w:asciiTheme="minorEastAsia" w:eastAsiaTheme="minorEastAsia" w:hAnsiTheme="minorEastAsia" w:hint="eastAsia"/>
          <w:szCs w:val="21"/>
        </w:rPr>
        <w:t>为</w:t>
      </w:r>
      <w:r w:rsidR="00624905" w:rsidRPr="00856571">
        <w:rPr>
          <w:rFonts w:asciiTheme="minorEastAsia" w:eastAsiaTheme="minorEastAsia" w:hAnsiTheme="minorEastAsia" w:hint="eastAsia"/>
          <w:szCs w:val="21"/>
        </w:rPr>
        <w:t>主阵地</w:t>
      </w:r>
      <w:r w:rsidR="000246DB" w:rsidRPr="00856571">
        <w:rPr>
          <w:rFonts w:asciiTheme="minorEastAsia" w:eastAsiaTheme="minorEastAsia" w:hAnsiTheme="minorEastAsia" w:hint="eastAsia"/>
          <w:szCs w:val="21"/>
        </w:rPr>
        <w:t>，</w:t>
      </w:r>
      <w:r w:rsidR="00E00428" w:rsidRPr="00856571">
        <w:rPr>
          <w:rFonts w:asciiTheme="minorEastAsia" w:eastAsiaTheme="minorEastAsia" w:hAnsiTheme="minorEastAsia" w:cs="宋体" w:hint="eastAsia"/>
          <w:kern w:val="0"/>
          <w:szCs w:val="21"/>
        </w:rPr>
        <w:t>深入了解</w:t>
      </w:r>
      <w:r w:rsidR="00E00428" w:rsidRPr="00856571">
        <w:rPr>
          <w:rFonts w:asciiTheme="minorEastAsia" w:eastAsiaTheme="minorEastAsia" w:hAnsiTheme="minorEastAsia" w:hint="eastAsia"/>
          <w:szCs w:val="21"/>
        </w:rPr>
        <w:t>美术核心素养导向的课堂教学，</w:t>
      </w:r>
      <w:r w:rsidR="00E00428" w:rsidRPr="00856571">
        <w:rPr>
          <w:rFonts w:asciiTheme="minorEastAsia" w:eastAsiaTheme="minorEastAsia" w:hAnsiTheme="minorEastAsia" w:cs="宋体" w:hint="eastAsia"/>
          <w:kern w:val="0"/>
          <w:szCs w:val="21"/>
        </w:rPr>
        <w:t>努力推进素质教育发展</w:t>
      </w:r>
      <w:r w:rsidR="00C221C3" w:rsidRPr="00856571">
        <w:rPr>
          <w:rFonts w:asciiTheme="minorEastAsia" w:eastAsiaTheme="minorEastAsia" w:hAnsiTheme="minorEastAsia" w:hint="eastAsia"/>
          <w:szCs w:val="21"/>
        </w:rPr>
        <w:t>。</w:t>
      </w:r>
    </w:p>
    <w:p w:rsidR="009340E6" w:rsidRPr="00856571" w:rsidRDefault="009340E6" w:rsidP="00951213">
      <w:pPr>
        <w:widowControl/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二、重点工作</w:t>
      </w:r>
    </w:p>
    <w:p w:rsidR="00C151D5" w:rsidRPr="00856571" w:rsidRDefault="005E7294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（一）</w:t>
      </w:r>
      <w:r w:rsidR="00C151D5" w:rsidRPr="00856571">
        <w:rPr>
          <w:rFonts w:asciiTheme="minorEastAsia" w:eastAsiaTheme="minorEastAsia" w:hAnsiTheme="minorEastAsia" w:hint="eastAsia"/>
          <w:b/>
          <w:szCs w:val="21"/>
        </w:rPr>
        <w:t>教师</w:t>
      </w:r>
      <w:r w:rsidR="00E11B34" w:rsidRPr="00856571">
        <w:rPr>
          <w:rFonts w:asciiTheme="minorEastAsia" w:eastAsiaTheme="minorEastAsia" w:hAnsiTheme="minorEastAsia" w:hint="eastAsia"/>
          <w:b/>
          <w:szCs w:val="21"/>
        </w:rPr>
        <w:t>培训</w:t>
      </w:r>
      <w:r w:rsidR="00C151D5" w:rsidRPr="00856571">
        <w:rPr>
          <w:rFonts w:asciiTheme="minorEastAsia" w:eastAsiaTheme="minorEastAsia" w:hAnsiTheme="minorEastAsia" w:hint="eastAsia"/>
          <w:b/>
          <w:szCs w:val="21"/>
        </w:rPr>
        <w:t>：</w:t>
      </w:r>
      <w:r w:rsidR="00FC1FD9" w:rsidRPr="00856571">
        <w:rPr>
          <w:rFonts w:asciiTheme="minorEastAsia" w:eastAsiaTheme="minorEastAsia" w:hAnsiTheme="minorEastAsia" w:hint="eastAsia"/>
          <w:b/>
          <w:szCs w:val="21"/>
        </w:rPr>
        <w:t>依据</w:t>
      </w:r>
      <w:r w:rsidR="000412CB" w:rsidRPr="00856571">
        <w:rPr>
          <w:rFonts w:asciiTheme="minorEastAsia" w:eastAsiaTheme="minorEastAsia" w:hAnsiTheme="minorEastAsia" w:hint="eastAsia"/>
          <w:b/>
          <w:szCs w:val="21"/>
        </w:rPr>
        <w:t>团队</w:t>
      </w:r>
      <w:r w:rsidR="00187C07" w:rsidRPr="00856571">
        <w:rPr>
          <w:rFonts w:asciiTheme="minorEastAsia" w:eastAsiaTheme="minorEastAsia" w:hAnsiTheme="minorEastAsia" w:hint="eastAsia"/>
          <w:b/>
          <w:szCs w:val="21"/>
        </w:rPr>
        <w:t>需求，开展多元活动</w:t>
      </w:r>
      <w:r w:rsidR="009D673D" w:rsidRPr="00856571">
        <w:rPr>
          <w:rFonts w:asciiTheme="minorEastAsia" w:eastAsiaTheme="minorEastAsia" w:hAnsiTheme="minorEastAsia" w:hint="eastAsia"/>
          <w:b/>
          <w:szCs w:val="21"/>
        </w:rPr>
        <w:t>，助力教师专业化成长</w:t>
      </w:r>
    </w:p>
    <w:p w:rsidR="00791401" w:rsidRPr="00856571" w:rsidRDefault="00791401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灵活组建教师</w:t>
      </w:r>
      <w:proofErr w:type="gramStart"/>
      <w:r w:rsidRPr="00856571">
        <w:rPr>
          <w:rFonts w:asciiTheme="minorEastAsia" w:eastAsiaTheme="minorEastAsia" w:hAnsiTheme="minorEastAsia" w:hint="eastAsia"/>
          <w:szCs w:val="21"/>
        </w:rPr>
        <w:t>研</w:t>
      </w:r>
      <w:proofErr w:type="gramEnd"/>
      <w:r w:rsidRPr="00856571">
        <w:rPr>
          <w:rFonts w:asciiTheme="minorEastAsia" w:eastAsiaTheme="minorEastAsia" w:hAnsiTheme="minorEastAsia" w:hint="eastAsia"/>
          <w:szCs w:val="21"/>
        </w:rPr>
        <w:t>训团队：联校教研组、微课题研究组、青年教师成长营，根据学期教研活动菜单，每次利用市、区联校活动，穿插</w:t>
      </w:r>
      <w:proofErr w:type="gramStart"/>
      <w:r w:rsidRPr="00856571">
        <w:rPr>
          <w:rFonts w:asciiTheme="minorEastAsia" w:eastAsiaTheme="minorEastAsia" w:hAnsiTheme="minorEastAsia" w:hint="eastAsia"/>
          <w:szCs w:val="21"/>
        </w:rPr>
        <w:t>进相关</w:t>
      </w:r>
      <w:proofErr w:type="gramEnd"/>
      <w:r w:rsidR="00EF36B1">
        <w:rPr>
          <w:rFonts w:asciiTheme="minorEastAsia" w:eastAsiaTheme="minorEastAsia" w:hAnsiTheme="minorEastAsia" w:hint="eastAsia"/>
          <w:szCs w:val="21"/>
        </w:rPr>
        <w:t>课题研究</w:t>
      </w:r>
      <w:r w:rsidRPr="00856571">
        <w:rPr>
          <w:rFonts w:asciiTheme="minorEastAsia" w:eastAsiaTheme="minorEastAsia" w:hAnsiTheme="minorEastAsia" w:hint="eastAsia"/>
          <w:szCs w:val="21"/>
        </w:rPr>
        <w:t>主题进行深入研讨，使每个团队活动都有深入研讨的话题，使每一次</w:t>
      </w:r>
      <w:r w:rsidR="00FC1FD9" w:rsidRPr="00856571">
        <w:rPr>
          <w:rFonts w:asciiTheme="minorEastAsia" w:eastAsiaTheme="minorEastAsia" w:hAnsiTheme="minorEastAsia" w:hint="eastAsia"/>
          <w:szCs w:val="21"/>
        </w:rPr>
        <w:t>教研</w:t>
      </w:r>
      <w:r w:rsidRPr="00856571">
        <w:rPr>
          <w:rFonts w:asciiTheme="minorEastAsia" w:eastAsiaTheme="minorEastAsia" w:hAnsiTheme="minorEastAsia" w:hint="eastAsia"/>
          <w:szCs w:val="21"/>
        </w:rPr>
        <w:t>活动都有主线串连。</w:t>
      </w:r>
    </w:p>
    <w:p w:rsidR="004D187B" w:rsidRPr="00856571" w:rsidRDefault="00791401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1.</w:t>
      </w:r>
      <w:r w:rsidR="00FC1FD9" w:rsidRPr="00856571">
        <w:rPr>
          <w:rFonts w:asciiTheme="minorEastAsia" w:eastAsiaTheme="minorEastAsia" w:hAnsiTheme="minorEastAsia" w:hint="eastAsia"/>
          <w:b/>
          <w:szCs w:val="21"/>
        </w:rPr>
        <w:t>进一步</w:t>
      </w:r>
      <w:r w:rsidR="005E7294" w:rsidRPr="00856571">
        <w:rPr>
          <w:rFonts w:asciiTheme="minorEastAsia" w:eastAsiaTheme="minorEastAsia" w:hAnsiTheme="minorEastAsia" w:hint="eastAsia"/>
          <w:b/>
          <w:szCs w:val="21"/>
        </w:rPr>
        <w:t>更新理念</w:t>
      </w:r>
    </w:p>
    <w:p w:rsidR="000412CB" w:rsidRPr="00856571" w:rsidRDefault="00D23C6C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采用自主学习、教师导读</w:t>
      </w:r>
      <w:r w:rsidR="00D41966" w:rsidRPr="00856571">
        <w:rPr>
          <w:rFonts w:asciiTheme="minorEastAsia" w:eastAsiaTheme="minorEastAsia" w:hAnsiTheme="minorEastAsia" w:hint="eastAsia"/>
          <w:szCs w:val="21"/>
        </w:rPr>
        <w:t>、</w:t>
      </w:r>
      <w:proofErr w:type="gramStart"/>
      <w:r w:rsidR="00D41966" w:rsidRPr="00856571">
        <w:rPr>
          <w:rFonts w:asciiTheme="minorEastAsia" w:eastAsiaTheme="minorEastAsia" w:hAnsiTheme="minorEastAsia" w:hint="eastAsia"/>
          <w:szCs w:val="21"/>
        </w:rPr>
        <w:t>专家荐读</w:t>
      </w:r>
      <w:r w:rsidRPr="00856571">
        <w:rPr>
          <w:rFonts w:asciiTheme="minorEastAsia" w:eastAsiaTheme="minorEastAsia" w:hAnsiTheme="minorEastAsia" w:hint="eastAsia"/>
          <w:szCs w:val="21"/>
        </w:rPr>
        <w:t>等</w:t>
      </w:r>
      <w:proofErr w:type="gramEnd"/>
      <w:r w:rsidRPr="00856571">
        <w:rPr>
          <w:rFonts w:asciiTheme="minorEastAsia" w:eastAsiaTheme="minorEastAsia" w:hAnsiTheme="minorEastAsia" w:hint="eastAsia"/>
          <w:szCs w:val="21"/>
        </w:rPr>
        <w:t>方式，</w:t>
      </w:r>
      <w:r w:rsidR="006A6A6D" w:rsidRPr="00856571">
        <w:rPr>
          <w:rFonts w:asciiTheme="minorEastAsia" w:eastAsiaTheme="minorEastAsia" w:hAnsiTheme="minorEastAsia" w:cs="宋体" w:hint="eastAsia"/>
          <w:kern w:val="0"/>
          <w:szCs w:val="21"/>
        </w:rPr>
        <w:t>认真研读新《义务教育美术课程标准》，</w:t>
      </w:r>
      <w:r w:rsidR="006A6A6D" w:rsidRPr="00856571">
        <w:rPr>
          <w:rFonts w:asciiTheme="minorEastAsia" w:eastAsiaTheme="minorEastAsia" w:hAnsiTheme="minorEastAsia" w:hint="eastAsia"/>
          <w:szCs w:val="21"/>
        </w:rPr>
        <w:t>在美术核心素养导向下，</w:t>
      </w:r>
      <w:r w:rsidR="00FC1FD9" w:rsidRPr="00856571">
        <w:rPr>
          <w:rFonts w:asciiTheme="minorEastAsia" w:eastAsiaTheme="minorEastAsia" w:hAnsiTheme="minorEastAsia" w:hint="eastAsia"/>
          <w:szCs w:val="21"/>
        </w:rPr>
        <w:t>重建</w:t>
      </w:r>
      <w:r w:rsidR="000412CB" w:rsidRPr="00856571">
        <w:rPr>
          <w:rFonts w:asciiTheme="minorEastAsia" w:eastAsiaTheme="minorEastAsia" w:hAnsiTheme="minorEastAsia" w:hint="eastAsia"/>
          <w:szCs w:val="21"/>
        </w:rPr>
        <w:t>核心素养导向的教学观。</w:t>
      </w:r>
    </w:p>
    <w:p w:rsidR="00F9233B" w:rsidRPr="00856571" w:rsidRDefault="00F9233B" w:rsidP="00951213">
      <w:pPr>
        <w:spacing w:line="400" w:lineRule="exact"/>
        <w:ind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基于</w:t>
      </w:r>
      <w:r w:rsidR="005E7294" w:rsidRPr="00856571">
        <w:rPr>
          <w:rFonts w:asciiTheme="minorEastAsia" w:eastAsiaTheme="minorEastAsia" w:hAnsiTheme="minorEastAsia" w:hint="eastAsia"/>
          <w:szCs w:val="21"/>
        </w:rPr>
        <w:t>落实</w:t>
      </w:r>
      <w:r w:rsidRPr="00856571">
        <w:rPr>
          <w:rFonts w:asciiTheme="minorEastAsia" w:eastAsiaTheme="minorEastAsia" w:hAnsiTheme="minorEastAsia" w:hint="eastAsia"/>
          <w:szCs w:val="21"/>
        </w:rPr>
        <w:t>美术学科核心素养的教学，比较双基、三维目标与核心素养的异同，</w:t>
      </w:r>
      <w:r w:rsidR="005E7294" w:rsidRPr="00856571">
        <w:rPr>
          <w:rFonts w:asciiTheme="minorEastAsia" w:eastAsiaTheme="minorEastAsia" w:hAnsiTheme="minorEastAsia" w:hint="eastAsia"/>
          <w:szCs w:val="21"/>
        </w:rPr>
        <w:t>明确育人观，增强</w:t>
      </w:r>
      <w:r w:rsidRPr="00856571">
        <w:rPr>
          <w:rFonts w:asciiTheme="minorEastAsia" w:eastAsiaTheme="minorEastAsia" w:hAnsiTheme="minorEastAsia" w:hint="eastAsia"/>
          <w:szCs w:val="21"/>
        </w:rPr>
        <w:t>美术核心素养在课堂教学中的细化和落实</w:t>
      </w:r>
      <w:r w:rsidR="00D73B4E" w:rsidRPr="00856571">
        <w:rPr>
          <w:rFonts w:asciiTheme="minorEastAsia" w:eastAsiaTheme="minorEastAsia" w:hAnsiTheme="minorEastAsia" w:hint="eastAsia"/>
          <w:szCs w:val="21"/>
        </w:rPr>
        <w:t>的</w:t>
      </w:r>
      <w:r w:rsidR="00FC1FD9" w:rsidRPr="00856571">
        <w:rPr>
          <w:rFonts w:asciiTheme="minorEastAsia" w:eastAsiaTheme="minorEastAsia" w:hAnsiTheme="minorEastAsia" w:hint="eastAsia"/>
          <w:szCs w:val="21"/>
        </w:rPr>
        <w:t>可</w:t>
      </w:r>
      <w:r w:rsidR="00D73B4E" w:rsidRPr="00856571">
        <w:rPr>
          <w:rFonts w:asciiTheme="minorEastAsia" w:eastAsiaTheme="minorEastAsia" w:hAnsiTheme="minorEastAsia" w:hint="eastAsia"/>
          <w:szCs w:val="21"/>
        </w:rPr>
        <w:t>操作性</w:t>
      </w:r>
      <w:r w:rsidR="00506FFC" w:rsidRPr="00856571">
        <w:rPr>
          <w:rFonts w:asciiTheme="minorEastAsia" w:eastAsiaTheme="minorEastAsia" w:hAnsiTheme="minorEastAsia" w:hint="eastAsia"/>
          <w:szCs w:val="21"/>
        </w:rPr>
        <w:t>，将美术素养转化成学科关键能力</w:t>
      </w:r>
      <w:r w:rsidRPr="00856571">
        <w:rPr>
          <w:rFonts w:asciiTheme="minorEastAsia" w:eastAsiaTheme="minorEastAsia" w:hAnsiTheme="minorEastAsia" w:hint="eastAsia"/>
          <w:szCs w:val="21"/>
        </w:rPr>
        <w:t>。</w:t>
      </w:r>
    </w:p>
    <w:p w:rsidR="004D187B" w:rsidRPr="00856571" w:rsidRDefault="005E7294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2.</w:t>
      </w:r>
      <w:r w:rsidR="00FC1FD9" w:rsidRPr="00856571">
        <w:rPr>
          <w:rFonts w:asciiTheme="minorEastAsia" w:eastAsiaTheme="minorEastAsia" w:hAnsiTheme="minorEastAsia" w:hint="eastAsia"/>
          <w:b/>
          <w:szCs w:val="21"/>
        </w:rPr>
        <w:t>进一步</w:t>
      </w:r>
      <w:r w:rsidRPr="00856571">
        <w:rPr>
          <w:rFonts w:asciiTheme="minorEastAsia" w:eastAsiaTheme="minorEastAsia" w:hAnsiTheme="minorEastAsia" w:hint="eastAsia"/>
          <w:b/>
          <w:szCs w:val="21"/>
        </w:rPr>
        <w:t>提升技能</w:t>
      </w:r>
    </w:p>
    <w:p w:rsidR="00791401" w:rsidRPr="00856571" w:rsidRDefault="00E11694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提升教师专业技能，</w:t>
      </w:r>
      <w:r w:rsidR="000F16B4" w:rsidRPr="00856571">
        <w:rPr>
          <w:rFonts w:asciiTheme="minorEastAsia" w:eastAsiaTheme="minorEastAsia" w:hAnsiTheme="minorEastAsia" w:hint="eastAsia"/>
          <w:szCs w:val="21"/>
        </w:rPr>
        <w:t>追求两大目标</w:t>
      </w:r>
      <w:r w:rsidRPr="00856571">
        <w:rPr>
          <w:rFonts w:asciiTheme="minorEastAsia" w:eastAsiaTheme="minorEastAsia" w:hAnsiTheme="minorEastAsia" w:hint="eastAsia"/>
          <w:szCs w:val="21"/>
        </w:rPr>
        <w:t>：一是为学生提供更有成效的示范和指导；二是形成自己专业化特色。</w:t>
      </w:r>
      <w:r w:rsidR="00D73B4E" w:rsidRPr="00856571">
        <w:rPr>
          <w:rFonts w:asciiTheme="minorEastAsia" w:eastAsiaTheme="minorEastAsia" w:hAnsiTheme="minorEastAsia" w:hint="eastAsia"/>
          <w:szCs w:val="21"/>
        </w:rPr>
        <w:t>根据教师们专业提升的需求，</w:t>
      </w:r>
      <w:r w:rsidR="00B719A1" w:rsidRPr="00856571">
        <w:rPr>
          <w:rFonts w:asciiTheme="minorEastAsia" w:eastAsiaTheme="minorEastAsia" w:hAnsiTheme="minorEastAsia" w:hint="eastAsia"/>
          <w:szCs w:val="21"/>
        </w:rPr>
        <w:t>构建</w:t>
      </w:r>
      <w:r w:rsidR="00FC1FD9" w:rsidRPr="00856571">
        <w:rPr>
          <w:rFonts w:asciiTheme="minorEastAsia" w:eastAsiaTheme="minorEastAsia" w:hAnsiTheme="minorEastAsia" w:hint="eastAsia"/>
          <w:szCs w:val="21"/>
        </w:rPr>
        <w:t>美术技能</w:t>
      </w:r>
      <w:r w:rsidR="00B719A1" w:rsidRPr="00856571">
        <w:rPr>
          <w:rFonts w:asciiTheme="minorEastAsia" w:eastAsiaTheme="minorEastAsia" w:hAnsiTheme="minorEastAsia" w:hint="eastAsia"/>
          <w:szCs w:val="21"/>
        </w:rPr>
        <w:t>培训菜单，外聘</w:t>
      </w:r>
      <w:r w:rsidR="00506FFC" w:rsidRPr="00856571">
        <w:rPr>
          <w:rFonts w:asciiTheme="minorEastAsia" w:eastAsiaTheme="minorEastAsia" w:hAnsiTheme="minorEastAsia" w:hint="eastAsia"/>
          <w:szCs w:val="21"/>
        </w:rPr>
        <w:t>结合内聘</w:t>
      </w:r>
      <w:r w:rsidR="00B719A1" w:rsidRPr="00856571">
        <w:rPr>
          <w:rFonts w:asciiTheme="minorEastAsia" w:eastAsiaTheme="minorEastAsia" w:hAnsiTheme="minorEastAsia" w:hint="eastAsia"/>
          <w:szCs w:val="21"/>
        </w:rPr>
        <w:t>相关领域的专家，进行</w:t>
      </w:r>
      <w:r w:rsidR="005749E9">
        <w:rPr>
          <w:rFonts w:asciiTheme="minorEastAsia" w:eastAsiaTheme="minorEastAsia" w:hAnsiTheme="minorEastAsia" w:hint="eastAsia"/>
          <w:szCs w:val="21"/>
        </w:rPr>
        <w:t>两</w:t>
      </w:r>
      <w:r w:rsidR="00B719A1" w:rsidRPr="00856571">
        <w:rPr>
          <w:rFonts w:asciiTheme="minorEastAsia" w:eastAsiaTheme="minorEastAsia" w:hAnsiTheme="minorEastAsia" w:hint="eastAsia"/>
          <w:szCs w:val="21"/>
        </w:rPr>
        <w:t>月一次的主题培训。</w:t>
      </w:r>
      <w:r w:rsidR="00386B28" w:rsidRPr="00856571">
        <w:rPr>
          <w:rFonts w:asciiTheme="minorEastAsia" w:eastAsiaTheme="minorEastAsia" w:hAnsiTheme="minorEastAsia" w:hint="eastAsia"/>
          <w:szCs w:val="21"/>
        </w:rPr>
        <w:t>每次培训活动后，要求老师们自主练习，在下次培训须带着平时创作作品参与现场交流活动。</w:t>
      </w:r>
    </w:p>
    <w:p w:rsidR="00791401" w:rsidRPr="00856571" w:rsidRDefault="00D23C6C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856571">
        <w:rPr>
          <w:rFonts w:asciiTheme="minorEastAsia" w:eastAsiaTheme="minorEastAsia" w:hAnsiTheme="minorEastAsia"/>
          <w:b/>
          <w:szCs w:val="21"/>
        </w:rPr>
        <w:t>3</w:t>
      </w:r>
      <w:r w:rsidR="00791401" w:rsidRPr="00856571">
        <w:rPr>
          <w:rFonts w:asciiTheme="minorEastAsia" w:eastAsiaTheme="minorEastAsia" w:hAnsiTheme="minorEastAsia" w:hint="eastAsia"/>
          <w:b/>
          <w:szCs w:val="21"/>
        </w:rPr>
        <w:t>.赛训整合</w:t>
      </w:r>
      <w:r w:rsidR="00166CC1" w:rsidRPr="00856571">
        <w:rPr>
          <w:rFonts w:asciiTheme="minorEastAsia" w:eastAsiaTheme="minorEastAsia" w:hAnsiTheme="minorEastAsia" w:hint="eastAsia"/>
          <w:b/>
          <w:szCs w:val="21"/>
        </w:rPr>
        <w:t>，</w:t>
      </w:r>
      <w:r w:rsidR="00497B90" w:rsidRPr="00856571">
        <w:rPr>
          <w:rFonts w:asciiTheme="minorEastAsia" w:eastAsiaTheme="minorEastAsia" w:hAnsiTheme="minorEastAsia" w:hint="eastAsia"/>
          <w:b/>
          <w:szCs w:val="21"/>
        </w:rPr>
        <w:t>提升教师</w:t>
      </w:r>
      <w:r w:rsidRPr="00856571">
        <w:rPr>
          <w:rFonts w:asciiTheme="minorEastAsia" w:eastAsiaTheme="minorEastAsia" w:hAnsiTheme="minorEastAsia" w:hint="eastAsia"/>
          <w:b/>
          <w:szCs w:val="21"/>
        </w:rPr>
        <w:t>教学的</w:t>
      </w:r>
      <w:r w:rsidR="00791401" w:rsidRPr="00856571">
        <w:rPr>
          <w:rFonts w:asciiTheme="minorEastAsia" w:eastAsiaTheme="minorEastAsia" w:hAnsiTheme="minorEastAsia" w:hint="eastAsia"/>
          <w:b/>
          <w:szCs w:val="21"/>
        </w:rPr>
        <w:t>专业</w:t>
      </w:r>
      <w:r w:rsidRPr="00856571">
        <w:rPr>
          <w:rFonts w:asciiTheme="minorEastAsia" w:eastAsiaTheme="minorEastAsia" w:hAnsiTheme="minorEastAsia" w:hint="eastAsia"/>
          <w:b/>
          <w:szCs w:val="21"/>
        </w:rPr>
        <w:t>化水平</w:t>
      </w:r>
    </w:p>
    <w:p w:rsidR="00791401" w:rsidRPr="00856571" w:rsidRDefault="00791401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中心将围绕“</w:t>
      </w:r>
      <w:r w:rsidR="00D14C99" w:rsidRPr="00856571">
        <w:rPr>
          <w:rFonts w:asciiTheme="minorEastAsia" w:eastAsiaTheme="minorEastAsia" w:hAnsiTheme="minorEastAsia" w:hint="eastAsia"/>
          <w:szCs w:val="21"/>
        </w:rPr>
        <w:t>基于学生真实性学习的教学</w:t>
      </w:r>
      <w:r w:rsidRPr="00856571">
        <w:rPr>
          <w:rFonts w:asciiTheme="minorEastAsia" w:eastAsiaTheme="minorEastAsia" w:hAnsiTheme="minorEastAsia" w:hint="eastAsia"/>
          <w:szCs w:val="21"/>
        </w:rPr>
        <w:t>”</w:t>
      </w:r>
      <w:r w:rsidR="00E170F5" w:rsidRPr="00856571">
        <w:rPr>
          <w:rFonts w:asciiTheme="minorEastAsia" w:eastAsiaTheme="minorEastAsia" w:hAnsiTheme="minorEastAsia" w:hint="eastAsia"/>
          <w:szCs w:val="21"/>
        </w:rPr>
        <w:t>“基于核心素养的能动学习”</w:t>
      </w:r>
      <w:r w:rsidR="00FC5AF5" w:rsidRPr="00856571">
        <w:rPr>
          <w:rFonts w:asciiTheme="minorEastAsia" w:eastAsiaTheme="minorEastAsia" w:hAnsiTheme="minorEastAsia" w:hint="eastAsia"/>
          <w:szCs w:val="21"/>
        </w:rPr>
        <w:t>为重点</w:t>
      </w:r>
      <w:r w:rsidRPr="00856571">
        <w:rPr>
          <w:rFonts w:asciiTheme="minorEastAsia" w:eastAsiaTheme="minorEastAsia" w:hAnsiTheme="minorEastAsia" w:hint="eastAsia"/>
          <w:szCs w:val="21"/>
        </w:rPr>
        <w:t>开展系列的专题研讨活动。</w:t>
      </w:r>
      <w:r w:rsidR="00D14C99" w:rsidRPr="00856571">
        <w:rPr>
          <w:rFonts w:asciiTheme="minorEastAsia" w:eastAsiaTheme="minorEastAsia" w:hAnsiTheme="minorEastAsia" w:hint="eastAsia"/>
          <w:szCs w:val="21"/>
        </w:rPr>
        <w:t>重点以“学习活动的设计、展开、推进”为研讨关键问题，展开基于证据的观课、</w:t>
      </w:r>
      <w:proofErr w:type="gramStart"/>
      <w:r w:rsidR="00D14C99" w:rsidRPr="00856571">
        <w:rPr>
          <w:rFonts w:asciiTheme="minorEastAsia" w:eastAsiaTheme="minorEastAsia" w:hAnsiTheme="minorEastAsia" w:hint="eastAsia"/>
          <w:szCs w:val="21"/>
        </w:rPr>
        <w:t>议课活动</w:t>
      </w:r>
      <w:proofErr w:type="gramEnd"/>
      <w:r w:rsidR="00D14C99" w:rsidRPr="00856571">
        <w:rPr>
          <w:rFonts w:asciiTheme="minorEastAsia" w:eastAsiaTheme="minorEastAsia" w:hAnsiTheme="minorEastAsia" w:hint="eastAsia"/>
          <w:szCs w:val="21"/>
        </w:rPr>
        <w:t>。</w:t>
      </w:r>
    </w:p>
    <w:p w:rsidR="00497B90" w:rsidRPr="00856571" w:rsidRDefault="00497B90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基于</w:t>
      </w:r>
      <w:r w:rsidR="00D23C6C" w:rsidRPr="00856571">
        <w:rPr>
          <w:rFonts w:asciiTheme="minorEastAsia" w:eastAsiaTheme="minorEastAsia" w:hAnsiTheme="minorEastAsia" w:hint="eastAsia"/>
          <w:szCs w:val="21"/>
        </w:rPr>
        <w:t>运用</w:t>
      </w:r>
      <w:r w:rsidRPr="00856571">
        <w:rPr>
          <w:rFonts w:asciiTheme="minorEastAsia" w:eastAsiaTheme="minorEastAsia" w:hAnsiTheme="minorEastAsia" w:hint="eastAsia"/>
          <w:szCs w:val="21"/>
        </w:rPr>
        <w:t>“课程观”</w:t>
      </w:r>
      <w:r w:rsidR="00D23C6C" w:rsidRPr="00856571">
        <w:rPr>
          <w:rFonts w:asciiTheme="minorEastAsia" w:eastAsiaTheme="minorEastAsia" w:hAnsiTheme="minorEastAsia" w:hint="eastAsia"/>
          <w:szCs w:val="21"/>
        </w:rPr>
        <w:t>来</w:t>
      </w:r>
      <w:r w:rsidR="00506FFC" w:rsidRPr="00856571">
        <w:rPr>
          <w:rFonts w:asciiTheme="minorEastAsia" w:eastAsiaTheme="minorEastAsia" w:hAnsiTheme="minorEastAsia" w:hint="eastAsia"/>
          <w:szCs w:val="21"/>
        </w:rPr>
        <w:t>突破</w:t>
      </w:r>
      <w:r w:rsidRPr="00856571">
        <w:rPr>
          <w:rFonts w:asciiTheme="minorEastAsia" w:eastAsiaTheme="minorEastAsia" w:hAnsiTheme="minorEastAsia" w:hint="eastAsia"/>
          <w:szCs w:val="21"/>
        </w:rPr>
        <w:t>教学</w:t>
      </w:r>
      <w:r w:rsidR="00F50531" w:rsidRPr="00856571">
        <w:rPr>
          <w:rFonts w:asciiTheme="minorEastAsia" w:eastAsiaTheme="minorEastAsia" w:hAnsiTheme="minorEastAsia" w:hint="eastAsia"/>
          <w:szCs w:val="21"/>
        </w:rPr>
        <w:t>设计方面</w:t>
      </w:r>
      <w:r w:rsidR="00D23C6C" w:rsidRPr="00856571">
        <w:rPr>
          <w:rFonts w:asciiTheme="minorEastAsia" w:eastAsiaTheme="minorEastAsia" w:hAnsiTheme="minorEastAsia" w:hint="eastAsia"/>
          <w:szCs w:val="21"/>
        </w:rPr>
        <w:t>的难题，</w:t>
      </w:r>
      <w:r w:rsidR="00951213" w:rsidRPr="00856571">
        <w:rPr>
          <w:rFonts w:asciiTheme="minorEastAsia" w:eastAsiaTheme="minorEastAsia" w:hAnsiTheme="minorEastAsia" w:hint="eastAsia"/>
          <w:szCs w:val="21"/>
        </w:rPr>
        <w:t>用</w:t>
      </w:r>
      <w:r w:rsidRPr="00856571">
        <w:rPr>
          <w:rFonts w:asciiTheme="minorEastAsia" w:eastAsiaTheme="minorEastAsia" w:hAnsiTheme="minorEastAsia" w:hint="eastAsia"/>
          <w:szCs w:val="21"/>
        </w:rPr>
        <w:t>“单元教学设计”</w:t>
      </w:r>
      <w:r w:rsidR="00951213" w:rsidRPr="00856571">
        <w:rPr>
          <w:rFonts w:asciiTheme="minorEastAsia" w:eastAsiaTheme="minorEastAsia" w:hAnsiTheme="minorEastAsia" w:hint="eastAsia"/>
          <w:szCs w:val="21"/>
        </w:rPr>
        <w:t>整体思考学习活动的设计</w:t>
      </w:r>
      <w:r w:rsidRPr="00856571">
        <w:rPr>
          <w:rFonts w:asciiTheme="minorEastAsia" w:eastAsiaTheme="minorEastAsia" w:hAnsiTheme="minorEastAsia" w:hint="eastAsia"/>
          <w:szCs w:val="21"/>
        </w:rPr>
        <w:t>，</w:t>
      </w:r>
      <w:r w:rsidR="00D23C6C" w:rsidRPr="00856571">
        <w:rPr>
          <w:rFonts w:asciiTheme="minorEastAsia" w:eastAsiaTheme="minorEastAsia" w:hAnsiTheme="minorEastAsia" w:hint="eastAsia"/>
          <w:szCs w:val="21"/>
        </w:rPr>
        <w:t>帮助教师用系统化</w:t>
      </w:r>
      <w:r w:rsidR="00D14C99" w:rsidRPr="00856571">
        <w:rPr>
          <w:rFonts w:asciiTheme="minorEastAsia" w:eastAsiaTheme="minorEastAsia" w:hAnsiTheme="minorEastAsia" w:hint="eastAsia"/>
          <w:szCs w:val="21"/>
        </w:rPr>
        <w:t>、结构化思路来解读教材，分析学情，确定目标，组织内容，设计活动，</w:t>
      </w:r>
      <w:r w:rsidR="00F50531" w:rsidRPr="00856571">
        <w:rPr>
          <w:rFonts w:asciiTheme="minorEastAsia" w:eastAsiaTheme="minorEastAsia" w:hAnsiTheme="minorEastAsia" w:hint="eastAsia"/>
          <w:szCs w:val="21"/>
        </w:rPr>
        <w:t>以破解教师“课时教学”的视角局限。</w:t>
      </w:r>
    </w:p>
    <w:p w:rsidR="00791401" w:rsidRPr="00856571" w:rsidRDefault="00791401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本学期</w:t>
      </w:r>
      <w:r w:rsidR="007A3B7E" w:rsidRPr="00856571">
        <w:rPr>
          <w:rFonts w:asciiTheme="minorEastAsia" w:eastAsiaTheme="minorEastAsia" w:hAnsiTheme="minorEastAsia" w:hint="eastAsia"/>
          <w:szCs w:val="21"/>
        </w:rPr>
        <w:t>借助市</w:t>
      </w:r>
      <w:r w:rsidR="005749E9">
        <w:rPr>
          <w:rFonts w:asciiTheme="minorEastAsia" w:eastAsiaTheme="minorEastAsia" w:hAnsiTheme="minorEastAsia" w:hint="eastAsia"/>
          <w:szCs w:val="21"/>
        </w:rPr>
        <w:t>、区</w:t>
      </w:r>
      <w:r w:rsidR="00EF36B1">
        <w:rPr>
          <w:rFonts w:asciiTheme="minorEastAsia" w:eastAsiaTheme="minorEastAsia" w:hAnsiTheme="minorEastAsia" w:hint="eastAsia"/>
          <w:szCs w:val="21"/>
        </w:rPr>
        <w:t>小学美术评优课</w:t>
      </w:r>
      <w:r w:rsidR="005749E9">
        <w:rPr>
          <w:rFonts w:asciiTheme="minorEastAsia" w:eastAsiaTheme="minorEastAsia" w:hAnsiTheme="minorEastAsia" w:hint="eastAsia"/>
          <w:szCs w:val="21"/>
        </w:rPr>
        <w:t>比赛</w:t>
      </w:r>
      <w:r w:rsidR="007A3B7E" w:rsidRPr="00856571">
        <w:rPr>
          <w:rFonts w:asciiTheme="minorEastAsia" w:eastAsiaTheme="minorEastAsia" w:hAnsiTheme="minorEastAsia" w:hint="eastAsia"/>
          <w:szCs w:val="21"/>
        </w:rPr>
        <w:t>、</w:t>
      </w:r>
      <w:r w:rsidR="002E09CC">
        <w:rPr>
          <w:rFonts w:asciiTheme="minorEastAsia" w:eastAsiaTheme="minorEastAsia" w:hAnsiTheme="minorEastAsia" w:hint="eastAsia"/>
          <w:szCs w:val="21"/>
        </w:rPr>
        <w:t>与新北区的联合教研活动、与康宁老师的名教师工作室联合活动，</w:t>
      </w:r>
      <w:r w:rsidRPr="00856571">
        <w:rPr>
          <w:rFonts w:asciiTheme="minorEastAsia" w:eastAsiaTheme="minorEastAsia" w:hAnsiTheme="minorEastAsia" w:hint="eastAsia"/>
          <w:szCs w:val="21"/>
        </w:rPr>
        <w:t>遵循“以赛促训”“学练结合”</w:t>
      </w:r>
      <w:r w:rsidR="002E09CC">
        <w:rPr>
          <w:rFonts w:asciiTheme="minorEastAsia" w:eastAsiaTheme="minorEastAsia" w:hAnsiTheme="minorEastAsia" w:hint="eastAsia"/>
          <w:szCs w:val="21"/>
        </w:rPr>
        <w:t>“交流互动”</w:t>
      </w:r>
      <w:r w:rsidRPr="00856571">
        <w:rPr>
          <w:rFonts w:asciiTheme="minorEastAsia" w:eastAsiaTheme="minorEastAsia" w:hAnsiTheme="minorEastAsia" w:hint="eastAsia"/>
          <w:szCs w:val="21"/>
        </w:rPr>
        <w:t>的原则，在</w:t>
      </w:r>
      <w:r w:rsidR="00187C07" w:rsidRPr="00856571">
        <w:rPr>
          <w:rFonts w:asciiTheme="minorEastAsia" w:eastAsiaTheme="minorEastAsia" w:hAnsiTheme="minorEastAsia" w:hint="eastAsia"/>
          <w:szCs w:val="21"/>
        </w:rPr>
        <w:t>活动中</w:t>
      </w:r>
      <w:r w:rsidR="00D14C99" w:rsidRPr="00856571">
        <w:rPr>
          <w:rFonts w:asciiTheme="minorEastAsia" w:eastAsiaTheme="minorEastAsia" w:hAnsiTheme="minorEastAsia" w:hint="eastAsia"/>
          <w:szCs w:val="21"/>
        </w:rPr>
        <w:t>进一步</w:t>
      </w:r>
      <w:r w:rsidRPr="00856571">
        <w:rPr>
          <w:rFonts w:asciiTheme="minorEastAsia" w:eastAsiaTheme="minorEastAsia" w:hAnsiTheme="minorEastAsia" w:hint="eastAsia"/>
          <w:szCs w:val="21"/>
        </w:rPr>
        <w:t>提</w:t>
      </w:r>
      <w:r w:rsidRPr="00856571">
        <w:rPr>
          <w:rFonts w:asciiTheme="minorEastAsia" w:eastAsiaTheme="minorEastAsia" w:hAnsiTheme="minorEastAsia" w:hint="eastAsia"/>
          <w:szCs w:val="21"/>
        </w:rPr>
        <w:lastRenderedPageBreak/>
        <w:t>升教师的教学基本功。</w:t>
      </w:r>
    </w:p>
    <w:p w:rsidR="0041736A" w:rsidRPr="00856571" w:rsidRDefault="005E7294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（二）</w:t>
      </w:r>
      <w:r w:rsidR="001B4C8C" w:rsidRPr="00856571">
        <w:rPr>
          <w:rFonts w:asciiTheme="minorEastAsia" w:eastAsiaTheme="minorEastAsia" w:hAnsiTheme="minorEastAsia" w:hint="eastAsia"/>
          <w:b/>
          <w:szCs w:val="21"/>
        </w:rPr>
        <w:t>课堂教学：</w:t>
      </w:r>
      <w:r w:rsidR="00D41966" w:rsidRPr="00856571">
        <w:rPr>
          <w:rFonts w:asciiTheme="minorEastAsia" w:eastAsiaTheme="minorEastAsia" w:hAnsiTheme="minorEastAsia" w:hint="eastAsia"/>
          <w:b/>
          <w:szCs w:val="21"/>
        </w:rPr>
        <w:t>强调</w:t>
      </w:r>
      <w:r w:rsidR="009D673D" w:rsidRPr="00856571">
        <w:rPr>
          <w:rFonts w:asciiTheme="minorEastAsia" w:eastAsiaTheme="minorEastAsia" w:hAnsiTheme="minorEastAsia" w:hint="eastAsia"/>
          <w:b/>
          <w:szCs w:val="21"/>
        </w:rPr>
        <w:t>真实性学习</w:t>
      </w:r>
      <w:r w:rsidR="00176D23" w:rsidRPr="00856571">
        <w:rPr>
          <w:rFonts w:asciiTheme="minorEastAsia" w:eastAsiaTheme="minorEastAsia" w:hAnsiTheme="minorEastAsia" w:hint="eastAsia"/>
          <w:b/>
          <w:szCs w:val="21"/>
        </w:rPr>
        <w:t>，</w:t>
      </w:r>
      <w:r w:rsidR="00D23C6C" w:rsidRPr="00856571">
        <w:rPr>
          <w:rFonts w:asciiTheme="minorEastAsia" w:eastAsiaTheme="minorEastAsia" w:hAnsiTheme="minorEastAsia" w:hint="eastAsia"/>
          <w:b/>
          <w:szCs w:val="21"/>
        </w:rPr>
        <w:t>开展</w:t>
      </w:r>
      <w:r w:rsidRPr="00856571">
        <w:rPr>
          <w:rFonts w:asciiTheme="minorEastAsia" w:eastAsiaTheme="minorEastAsia" w:hAnsiTheme="minorEastAsia" w:hint="eastAsia"/>
          <w:b/>
          <w:szCs w:val="21"/>
        </w:rPr>
        <w:t>基于</w:t>
      </w:r>
      <w:r w:rsidR="00362F27" w:rsidRPr="00856571">
        <w:rPr>
          <w:rFonts w:asciiTheme="minorEastAsia" w:eastAsiaTheme="minorEastAsia" w:hAnsiTheme="minorEastAsia" w:hint="eastAsia"/>
          <w:b/>
          <w:szCs w:val="21"/>
        </w:rPr>
        <w:t>学习者中心的</w:t>
      </w:r>
      <w:r w:rsidR="001023C0" w:rsidRPr="00856571">
        <w:rPr>
          <w:rFonts w:asciiTheme="minorEastAsia" w:eastAsiaTheme="minorEastAsia" w:hAnsiTheme="minorEastAsia" w:hint="eastAsia"/>
          <w:b/>
          <w:szCs w:val="21"/>
        </w:rPr>
        <w:t>课堂转型</w:t>
      </w:r>
      <w:r w:rsidR="009157BD" w:rsidRPr="00856571">
        <w:rPr>
          <w:rFonts w:asciiTheme="minorEastAsia" w:eastAsiaTheme="minorEastAsia" w:hAnsiTheme="minorEastAsia" w:hint="eastAsia"/>
          <w:b/>
          <w:szCs w:val="21"/>
        </w:rPr>
        <w:t>研讨活动</w:t>
      </w:r>
    </w:p>
    <w:p w:rsidR="00AD467C" w:rsidRPr="00856571" w:rsidRDefault="00AD467C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美术核心素养作为对教学结果的设定，具有高度的抽象性和概括性，若要让其落地，必须将其具体化，实现可操作性的转化。因此，实现教学过程的转型，是落实核心素养培育的关键。</w:t>
      </w:r>
    </w:p>
    <w:p w:rsidR="0041736A" w:rsidRPr="00856571" w:rsidRDefault="00744A13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85657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</w:t>
      </w:r>
      <w:r w:rsidRPr="00856571">
        <w:rPr>
          <w:rFonts w:asciiTheme="minorEastAsia" w:eastAsiaTheme="minorEastAsia" w:hAnsiTheme="minorEastAsia"/>
          <w:b/>
          <w:color w:val="000000" w:themeColor="text1"/>
          <w:szCs w:val="21"/>
        </w:rPr>
        <w:t>.加强教</w:t>
      </w:r>
      <w:r w:rsidR="008D2A57" w:rsidRPr="00856571">
        <w:rPr>
          <w:rFonts w:asciiTheme="minorEastAsia" w:eastAsiaTheme="minorEastAsia" w:hAnsiTheme="minorEastAsia"/>
          <w:b/>
          <w:color w:val="000000" w:themeColor="text1"/>
          <w:szCs w:val="21"/>
        </w:rPr>
        <w:t>研</w:t>
      </w:r>
      <w:r w:rsidRPr="00856571">
        <w:rPr>
          <w:rFonts w:asciiTheme="minorEastAsia" w:eastAsiaTheme="minorEastAsia" w:hAnsiTheme="minorEastAsia"/>
          <w:b/>
          <w:color w:val="000000" w:themeColor="text1"/>
          <w:szCs w:val="21"/>
        </w:rPr>
        <w:t>活动的整合</w:t>
      </w:r>
      <w:r w:rsidRPr="0085657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，强调</w:t>
      </w:r>
      <w:r w:rsidR="008D2A57" w:rsidRPr="0085657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“课堂转型”</w:t>
      </w:r>
      <w:r w:rsidR="0041736A" w:rsidRPr="00856571">
        <w:rPr>
          <w:rFonts w:asciiTheme="minorEastAsia" w:eastAsiaTheme="minorEastAsia" w:hAnsiTheme="minorEastAsia"/>
          <w:b/>
          <w:color w:val="000000" w:themeColor="text1"/>
          <w:szCs w:val="21"/>
        </w:rPr>
        <w:t>专题研讨活动</w:t>
      </w:r>
    </w:p>
    <w:p w:rsidR="00AD467C" w:rsidRPr="00856571" w:rsidRDefault="004278A7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（1）课堂转型：</w:t>
      </w:r>
      <w:r w:rsidR="008D2A57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在每一次教研活动中，强调“</w:t>
      </w:r>
      <w:r w:rsidR="00951213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教学行为改进</w:t>
      </w:r>
      <w:r w:rsidR="008D2A57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”的实践</w:t>
      </w:r>
      <w:r w:rsidR="00D14C99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性</w:t>
      </w:r>
      <w:r w:rsidR="008D2A57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操作</w:t>
      </w:r>
      <w:r w:rsidR="00D14C99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，基于课堂证据展开深入研讨</w:t>
      </w:r>
      <w:r w:rsidR="004C2F22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。通过导读钟启泉教授的</w:t>
      </w:r>
      <w:r w:rsidR="008D2A57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《课堂转型》</w:t>
      </w:r>
      <w:r w:rsidR="004C2F22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、余文森教授的《核心素养导向的课堂教学》</w:t>
      </w:r>
      <w:r w:rsidR="008D2A57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等专著，观察教师是如何来</w:t>
      </w:r>
      <w:r w:rsidR="00AD467C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实现课堂教学的三个转型</w:t>
      </w:r>
      <w:r w:rsidR="0067696E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，重建教学关系</w:t>
      </w:r>
      <w:r w:rsidR="00AD467C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：由教师的教引领学生的学转向教师的教辅助学生的学，由先教后学转向先学后教，由肤浅</w:t>
      </w:r>
      <w:proofErr w:type="gramStart"/>
      <w:r w:rsidR="00AD467C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性教学</w:t>
      </w:r>
      <w:proofErr w:type="gramEnd"/>
      <w:r w:rsidR="00AD467C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转</w:t>
      </w:r>
      <w:r w:rsidR="0067696E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向</w:t>
      </w:r>
      <w:r w:rsidR="00AD467C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深度教学。</w:t>
      </w:r>
      <w:r w:rsidR="008D2A57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在研讨中引发讨论与思考，在实践中加以行为改进。</w:t>
      </w:r>
    </w:p>
    <w:p w:rsidR="009D673D" w:rsidRPr="00856571" w:rsidRDefault="004278A7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（2）</w:t>
      </w:r>
      <w:r w:rsidR="0067696E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基于学生真实性学习的教学</w:t>
      </w:r>
      <w:r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：</w:t>
      </w:r>
      <w:r w:rsidR="005E7294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警惕</w:t>
      </w:r>
      <w:r w:rsidR="009D673D" w:rsidRPr="00856571">
        <w:rPr>
          <w:rFonts w:asciiTheme="minorEastAsia" w:eastAsiaTheme="minorEastAsia" w:hAnsiTheme="minorEastAsia"/>
          <w:color w:val="000000" w:themeColor="text1"/>
          <w:szCs w:val="21"/>
        </w:rPr>
        <w:t>当前课堂教学的问题与现象</w:t>
      </w:r>
      <w:r w:rsidR="009D673D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：</w:t>
      </w:r>
      <w:r w:rsidR="005E7294" w:rsidRPr="00856571">
        <w:rPr>
          <w:rFonts w:asciiTheme="minorEastAsia" w:eastAsiaTheme="minorEastAsia" w:hAnsiTheme="minorEastAsia"/>
          <w:color w:val="000000" w:themeColor="text1"/>
          <w:szCs w:val="21"/>
        </w:rPr>
        <w:t>教学方式和学习方式改进的表面化</w:t>
      </w:r>
      <w:r w:rsidR="005E7294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（表面热闹，实质没有思维含量；小组合作的形式化）；</w:t>
      </w:r>
      <w:r w:rsidR="005E7294" w:rsidRPr="00856571">
        <w:rPr>
          <w:rFonts w:asciiTheme="minorEastAsia" w:eastAsiaTheme="minorEastAsia" w:hAnsiTheme="minorEastAsia"/>
          <w:color w:val="000000" w:themeColor="text1"/>
          <w:szCs w:val="21"/>
        </w:rPr>
        <w:t>活动目的和收获的单一化</w:t>
      </w:r>
      <w:r w:rsidR="005E7294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（知识</w:t>
      </w:r>
      <w:r w:rsidR="0067696E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以</w:t>
      </w:r>
      <w:r w:rsidR="005E7294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结论</w:t>
      </w:r>
      <w:r w:rsidR="0067696E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的方式呈现</w:t>
      </w:r>
      <w:r w:rsidR="005E7294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）；</w:t>
      </w:r>
      <w:r w:rsidR="005E7294" w:rsidRPr="00856571">
        <w:rPr>
          <w:rFonts w:asciiTheme="minorEastAsia" w:eastAsiaTheme="minorEastAsia" w:hAnsiTheme="minorEastAsia"/>
          <w:color w:val="000000" w:themeColor="text1"/>
          <w:szCs w:val="21"/>
        </w:rPr>
        <w:t>课堂师生缺少对话</w:t>
      </w:r>
      <w:r w:rsidR="005E7294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5E7294" w:rsidRPr="00856571">
        <w:rPr>
          <w:rFonts w:asciiTheme="minorEastAsia" w:eastAsiaTheme="minorEastAsia" w:hAnsiTheme="minorEastAsia"/>
          <w:color w:val="000000" w:themeColor="text1"/>
          <w:szCs w:val="21"/>
        </w:rPr>
        <w:t>或者对话浅显</w:t>
      </w:r>
      <w:r w:rsidR="005E7294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  <w:r w:rsidR="005E7294" w:rsidRPr="00856571">
        <w:rPr>
          <w:rFonts w:asciiTheme="minorEastAsia" w:eastAsiaTheme="minorEastAsia" w:hAnsiTheme="minorEastAsia"/>
          <w:color w:val="000000" w:themeColor="text1"/>
          <w:szCs w:val="21"/>
        </w:rPr>
        <w:t>过程方法和态度情感教学目标虚化</w:t>
      </w:r>
      <w:r w:rsidR="005E7294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E7294" w:rsidRPr="00856571">
        <w:rPr>
          <w:rFonts w:asciiTheme="minorEastAsia" w:eastAsiaTheme="minorEastAsia" w:hAnsiTheme="minorEastAsia"/>
          <w:color w:val="000000" w:themeColor="text1"/>
          <w:szCs w:val="21"/>
        </w:rPr>
        <w:t>泛化</w:t>
      </w:r>
      <w:r w:rsidR="005E7294" w:rsidRPr="00856571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9157BD" w:rsidRPr="00856571" w:rsidRDefault="009157BD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改进具体教学问题，基于“真实性学习”，</w:t>
      </w:r>
      <w:r w:rsidR="00E11694" w:rsidRPr="00856571">
        <w:rPr>
          <w:rFonts w:asciiTheme="minorEastAsia" w:eastAsiaTheme="minorEastAsia" w:hAnsiTheme="minorEastAsia" w:hint="eastAsia"/>
          <w:szCs w:val="21"/>
        </w:rPr>
        <w:t>致力于构建以学为主线、以学为本的课堂教学体系和结构，致力于建立让学生的潜能</w:t>
      </w:r>
      <w:r w:rsidR="00362F27" w:rsidRPr="00856571">
        <w:rPr>
          <w:rFonts w:asciiTheme="minorEastAsia" w:eastAsiaTheme="minorEastAsia" w:hAnsiTheme="minorEastAsia" w:hint="eastAsia"/>
          <w:szCs w:val="21"/>
        </w:rPr>
        <w:t>得以充分发挥出来的教学文化和教学方式。教学设计和教学活动要以学生的学习为主线</w:t>
      </w:r>
      <w:r w:rsidR="00951213" w:rsidRPr="00856571">
        <w:rPr>
          <w:rFonts w:asciiTheme="minorEastAsia" w:eastAsiaTheme="minorEastAsia" w:hAnsiTheme="minorEastAsia" w:hint="eastAsia"/>
          <w:szCs w:val="21"/>
        </w:rPr>
        <w:t>——</w:t>
      </w:r>
      <w:r w:rsidR="00362F27" w:rsidRPr="00856571">
        <w:rPr>
          <w:rFonts w:asciiTheme="minorEastAsia" w:eastAsiaTheme="minorEastAsia" w:hAnsiTheme="minorEastAsia" w:hint="eastAsia"/>
          <w:szCs w:val="21"/>
        </w:rPr>
        <w:t>学生赏析作品的全过程，学生观察、操作的全过程，学生问题生成、提出、解决的全过程，学生由浅到深、由表及里、</w:t>
      </w:r>
      <w:r w:rsidR="004C2F22" w:rsidRPr="00856571">
        <w:rPr>
          <w:rFonts w:asciiTheme="minorEastAsia" w:eastAsiaTheme="minorEastAsia" w:hAnsiTheme="minorEastAsia" w:hint="eastAsia"/>
          <w:szCs w:val="21"/>
        </w:rPr>
        <w:t>由</w:t>
      </w:r>
      <w:r w:rsidR="00362F27" w:rsidRPr="00856571">
        <w:rPr>
          <w:rFonts w:asciiTheme="minorEastAsia" w:eastAsiaTheme="minorEastAsia" w:hAnsiTheme="minorEastAsia" w:hint="eastAsia"/>
          <w:szCs w:val="21"/>
        </w:rPr>
        <w:t>片面到全面、由不知到知、</w:t>
      </w:r>
      <w:r w:rsidR="004C2F22" w:rsidRPr="00856571">
        <w:rPr>
          <w:rFonts w:asciiTheme="minorEastAsia" w:eastAsiaTheme="minorEastAsia" w:hAnsiTheme="minorEastAsia" w:hint="eastAsia"/>
          <w:szCs w:val="21"/>
        </w:rPr>
        <w:t>由</w:t>
      </w:r>
      <w:r w:rsidR="00362F27" w:rsidRPr="00856571">
        <w:rPr>
          <w:rFonts w:asciiTheme="minorEastAsia" w:eastAsiaTheme="minorEastAsia" w:hAnsiTheme="minorEastAsia" w:hint="eastAsia"/>
          <w:szCs w:val="21"/>
        </w:rPr>
        <w:t>不会到会的认知，特别是思维发展的全过程，应该成为贯穿课堂的主线和明线。</w:t>
      </w:r>
      <w:r w:rsidR="008E10A3" w:rsidRPr="00856571">
        <w:rPr>
          <w:rFonts w:asciiTheme="minorEastAsia" w:eastAsiaTheme="minorEastAsia" w:hAnsiTheme="minorEastAsia"/>
          <w:szCs w:val="21"/>
        </w:rPr>
        <w:t xml:space="preserve"> </w:t>
      </w:r>
    </w:p>
    <w:p w:rsidR="00D23C6C" w:rsidRPr="00856571" w:rsidRDefault="008E10A3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/>
          <w:b/>
          <w:szCs w:val="21"/>
        </w:rPr>
        <w:t>2.</w:t>
      </w:r>
      <w:r w:rsidR="00D23C6C" w:rsidRPr="00856571">
        <w:rPr>
          <w:rFonts w:asciiTheme="minorEastAsia" w:eastAsiaTheme="minorEastAsia" w:hAnsiTheme="minorEastAsia" w:hint="eastAsia"/>
          <w:szCs w:val="21"/>
        </w:rPr>
        <w:t xml:space="preserve"> </w:t>
      </w:r>
      <w:r w:rsidR="00D23C6C" w:rsidRPr="00856571">
        <w:rPr>
          <w:rFonts w:asciiTheme="minorEastAsia" w:eastAsiaTheme="minorEastAsia" w:hAnsiTheme="minorEastAsia" w:hint="eastAsia"/>
          <w:b/>
          <w:szCs w:val="21"/>
        </w:rPr>
        <w:t>进一步深入开展</w:t>
      </w:r>
      <w:r w:rsidR="001023C0" w:rsidRPr="00856571">
        <w:rPr>
          <w:rFonts w:asciiTheme="minorEastAsia" w:eastAsiaTheme="minorEastAsia" w:hAnsiTheme="minorEastAsia" w:hint="eastAsia"/>
          <w:b/>
          <w:szCs w:val="21"/>
        </w:rPr>
        <w:t>常规教学</w:t>
      </w:r>
      <w:r w:rsidR="00D23C6C" w:rsidRPr="00856571">
        <w:rPr>
          <w:rFonts w:asciiTheme="minorEastAsia" w:eastAsiaTheme="minorEastAsia" w:hAnsiTheme="minorEastAsia" w:hint="eastAsia"/>
          <w:b/>
          <w:szCs w:val="21"/>
        </w:rPr>
        <w:t>研讨活动</w:t>
      </w:r>
      <w:r w:rsidR="001023C0" w:rsidRPr="00856571">
        <w:rPr>
          <w:rFonts w:asciiTheme="minorEastAsia" w:eastAsiaTheme="minorEastAsia" w:hAnsiTheme="minorEastAsia" w:hint="eastAsia"/>
          <w:b/>
          <w:szCs w:val="21"/>
        </w:rPr>
        <w:t>，强化参与者的思考</w:t>
      </w:r>
    </w:p>
    <w:p w:rsidR="00D23C6C" w:rsidRPr="00856571" w:rsidRDefault="00D23C6C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（1）</w:t>
      </w:r>
      <w:r w:rsidR="005749E9">
        <w:rPr>
          <w:rFonts w:asciiTheme="minorEastAsia" w:eastAsiaTheme="minorEastAsia" w:hAnsiTheme="minorEastAsia" w:hint="eastAsia"/>
          <w:szCs w:val="21"/>
        </w:rPr>
        <w:t>将</w:t>
      </w:r>
      <w:r w:rsidRPr="00856571">
        <w:rPr>
          <w:rFonts w:asciiTheme="minorEastAsia" w:eastAsiaTheme="minorEastAsia" w:hAnsiTheme="minorEastAsia" w:hint="eastAsia"/>
          <w:szCs w:val="21"/>
        </w:rPr>
        <w:t>四大联校组</w:t>
      </w:r>
      <w:r w:rsidR="002E09CC">
        <w:rPr>
          <w:rFonts w:asciiTheme="minorEastAsia" w:eastAsiaTheme="minorEastAsia" w:hAnsiTheme="minorEastAsia" w:hint="eastAsia"/>
          <w:szCs w:val="21"/>
        </w:rPr>
        <w:t>、“名教师工作室”</w:t>
      </w:r>
      <w:r w:rsidR="005749E9">
        <w:rPr>
          <w:rFonts w:asciiTheme="minorEastAsia" w:eastAsiaTheme="minorEastAsia" w:hAnsiTheme="minorEastAsia" w:hint="eastAsia"/>
          <w:szCs w:val="21"/>
        </w:rPr>
        <w:t>有机融合，</w:t>
      </w:r>
      <w:r w:rsidR="005749E9" w:rsidRPr="00856571">
        <w:rPr>
          <w:rFonts w:asciiTheme="minorEastAsia" w:eastAsiaTheme="minorEastAsia" w:hAnsiTheme="minorEastAsia" w:hint="eastAsia"/>
          <w:szCs w:val="21"/>
        </w:rPr>
        <w:t>每个月</w:t>
      </w:r>
      <w:r w:rsidR="005749E9">
        <w:rPr>
          <w:rFonts w:asciiTheme="minorEastAsia" w:eastAsiaTheme="minorEastAsia" w:hAnsiTheme="minorEastAsia" w:hint="eastAsia"/>
          <w:szCs w:val="21"/>
        </w:rPr>
        <w:t>组织</w:t>
      </w:r>
      <w:r w:rsidRPr="00856571">
        <w:rPr>
          <w:rFonts w:asciiTheme="minorEastAsia" w:eastAsiaTheme="minorEastAsia" w:hAnsiTheme="minorEastAsia" w:hint="eastAsia"/>
          <w:szCs w:val="21"/>
        </w:rPr>
        <w:t>区级教学展示课。教学展示课须围绕教学难点问题先行研讨，并在正式教研活动时加以说明：原有</w:t>
      </w:r>
      <w:r w:rsidR="00706FB7" w:rsidRPr="00856571">
        <w:rPr>
          <w:rFonts w:asciiTheme="minorEastAsia" w:eastAsiaTheme="minorEastAsia" w:hAnsiTheme="minorEastAsia" w:hint="eastAsia"/>
          <w:szCs w:val="21"/>
        </w:rPr>
        <w:t>课堂转型的难点</w:t>
      </w:r>
      <w:r w:rsidRPr="00856571">
        <w:rPr>
          <w:rFonts w:asciiTheme="minorEastAsia" w:eastAsiaTheme="minorEastAsia" w:hAnsiTheme="minorEastAsia" w:hint="eastAsia"/>
          <w:szCs w:val="21"/>
        </w:rPr>
        <w:t>是什么？我是通过何种途径加以解决的。</w:t>
      </w:r>
      <w:r w:rsidR="00706FB7" w:rsidRPr="00856571">
        <w:rPr>
          <w:rFonts w:asciiTheme="minorEastAsia" w:eastAsiaTheme="minorEastAsia" w:hAnsiTheme="minorEastAsia" w:hint="eastAsia"/>
          <w:szCs w:val="21"/>
        </w:rPr>
        <w:t>课堂中是如何突出“学生的真实性学习”的。</w:t>
      </w:r>
      <w:r w:rsidRPr="00856571">
        <w:rPr>
          <w:rFonts w:asciiTheme="minorEastAsia" w:eastAsiaTheme="minorEastAsia" w:hAnsiTheme="minorEastAsia" w:hint="eastAsia"/>
          <w:szCs w:val="21"/>
        </w:rPr>
        <w:t>除了每月一次的区级活动，四大教研组</w:t>
      </w:r>
      <w:r w:rsidR="002E09CC">
        <w:rPr>
          <w:rFonts w:asciiTheme="minorEastAsia" w:eastAsiaTheme="minorEastAsia" w:hAnsiTheme="minorEastAsia" w:hint="eastAsia"/>
          <w:szCs w:val="21"/>
        </w:rPr>
        <w:t>、“名教师工作室”</w:t>
      </w:r>
      <w:r w:rsidRPr="00856571">
        <w:rPr>
          <w:rFonts w:asciiTheme="minorEastAsia" w:eastAsiaTheme="minorEastAsia" w:hAnsiTheme="minorEastAsia" w:hint="eastAsia"/>
          <w:szCs w:val="21"/>
        </w:rPr>
        <w:t>在平时的教研活动中保持每两周进行一次集中教研活动的频次，每次上课人数2人，围绕本组难点问题进行常规的教学研究活动。</w:t>
      </w:r>
    </w:p>
    <w:p w:rsidR="00D23C6C" w:rsidRPr="00856571" w:rsidRDefault="00D23C6C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（2）教学研讨实现“听说读写”的新</w:t>
      </w:r>
      <w:r w:rsidRPr="00856571">
        <w:rPr>
          <w:rFonts w:asciiTheme="minorEastAsia" w:eastAsiaTheme="minorEastAsia" w:hAnsiTheme="minorEastAsia"/>
          <w:szCs w:val="21"/>
        </w:rPr>
        <w:t>变化</w:t>
      </w:r>
    </w:p>
    <w:p w:rsidR="009157BD" w:rsidRPr="00856571" w:rsidRDefault="00D23C6C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听——提前了解教学内容，带着思考去听课。说——首先，要求</w:t>
      </w:r>
      <w:r w:rsidRPr="00856571">
        <w:rPr>
          <w:rFonts w:asciiTheme="minorEastAsia" w:eastAsiaTheme="minorEastAsia" w:hAnsiTheme="minorEastAsia"/>
          <w:szCs w:val="21"/>
        </w:rPr>
        <w:t>上课教师的</w:t>
      </w:r>
      <w:r w:rsidRPr="00856571">
        <w:rPr>
          <w:rFonts w:asciiTheme="minorEastAsia" w:eastAsiaTheme="minorEastAsia" w:hAnsiTheme="minorEastAsia" w:hint="eastAsia"/>
          <w:szCs w:val="21"/>
        </w:rPr>
        <w:t>课后</w:t>
      </w:r>
      <w:r w:rsidRPr="00856571">
        <w:rPr>
          <w:rFonts w:asciiTheme="minorEastAsia" w:eastAsiaTheme="minorEastAsia" w:hAnsiTheme="minorEastAsia"/>
          <w:szCs w:val="21"/>
        </w:rPr>
        <w:t>反思</w:t>
      </w:r>
      <w:r w:rsidRPr="00856571">
        <w:rPr>
          <w:rFonts w:asciiTheme="minorEastAsia" w:eastAsiaTheme="minorEastAsia" w:hAnsiTheme="minorEastAsia" w:hint="eastAsia"/>
          <w:szCs w:val="21"/>
        </w:rPr>
        <w:t>加强对</w:t>
      </w:r>
      <w:r w:rsidR="00706FB7" w:rsidRPr="00856571">
        <w:rPr>
          <w:rFonts w:asciiTheme="minorEastAsia" w:eastAsiaTheme="minorEastAsia" w:hAnsiTheme="minorEastAsia" w:hint="eastAsia"/>
          <w:szCs w:val="21"/>
        </w:rPr>
        <w:t>教学关系</w:t>
      </w:r>
      <w:r w:rsidRPr="00856571">
        <w:rPr>
          <w:rFonts w:asciiTheme="minorEastAsia" w:eastAsiaTheme="minorEastAsia" w:hAnsiTheme="minorEastAsia"/>
          <w:szCs w:val="21"/>
        </w:rPr>
        <w:t>的</w:t>
      </w:r>
      <w:r w:rsidRPr="00856571">
        <w:rPr>
          <w:rFonts w:asciiTheme="minorEastAsia" w:eastAsiaTheme="minorEastAsia" w:hAnsiTheme="minorEastAsia" w:hint="eastAsia"/>
          <w:szCs w:val="21"/>
        </w:rPr>
        <w:t>分析：原来学生的</w:t>
      </w:r>
      <w:r w:rsidR="00706FB7" w:rsidRPr="00856571">
        <w:rPr>
          <w:rFonts w:asciiTheme="minorEastAsia" w:eastAsiaTheme="minorEastAsia" w:hAnsiTheme="minorEastAsia" w:hint="eastAsia"/>
          <w:szCs w:val="21"/>
        </w:rPr>
        <w:t>学习参与度是怎样的</w:t>
      </w:r>
      <w:r w:rsidRPr="00856571">
        <w:rPr>
          <w:rFonts w:asciiTheme="minorEastAsia" w:eastAsiaTheme="minorEastAsia" w:hAnsiTheme="minorEastAsia" w:hint="eastAsia"/>
          <w:szCs w:val="21"/>
        </w:rPr>
        <w:t>？我是如何</w:t>
      </w:r>
      <w:r w:rsidR="00706FB7" w:rsidRPr="00856571">
        <w:rPr>
          <w:rFonts w:asciiTheme="minorEastAsia" w:eastAsiaTheme="minorEastAsia" w:hAnsiTheme="minorEastAsia" w:hint="eastAsia"/>
          <w:szCs w:val="21"/>
        </w:rPr>
        <w:t>调整教学活动</w:t>
      </w:r>
      <w:r w:rsidRPr="00856571">
        <w:rPr>
          <w:rFonts w:asciiTheme="minorEastAsia" w:eastAsiaTheme="minorEastAsia" w:hAnsiTheme="minorEastAsia" w:hint="eastAsia"/>
          <w:szCs w:val="21"/>
        </w:rPr>
        <w:t>的</w:t>
      </w:r>
      <w:r w:rsidR="00706FB7" w:rsidRPr="00856571">
        <w:rPr>
          <w:rFonts w:asciiTheme="minorEastAsia" w:eastAsiaTheme="minorEastAsia" w:hAnsiTheme="minorEastAsia" w:hint="eastAsia"/>
          <w:szCs w:val="21"/>
        </w:rPr>
        <w:t>？调整了之后有没有突显“学生的能动学习”。</w:t>
      </w:r>
      <w:r w:rsidRPr="00856571">
        <w:rPr>
          <w:rFonts w:asciiTheme="minorEastAsia" w:eastAsiaTheme="minorEastAsia" w:hAnsiTheme="minorEastAsia" w:hint="eastAsia"/>
          <w:szCs w:val="21"/>
        </w:rPr>
        <w:t>其次，研讨并制定具有区域特色的美术课堂评价指标，大家结合基本指标和个人感受进行评课。读——推荐阅读主要学科评课专家的评课稿，了解评课一般可以从哪些角度切入？怎样评课才能评到点上？写——评得精彩、有深入思考的评课内容建议进一步提炼，形成文字，积累写作的素材，或推荐到美术教育类杂志发表。</w:t>
      </w:r>
    </w:p>
    <w:p w:rsidR="00C442C6" w:rsidRPr="00856571" w:rsidRDefault="00AC2E9D" w:rsidP="00951213">
      <w:pPr>
        <w:pStyle w:val="a7"/>
        <w:widowControl/>
        <w:numPr>
          <w:ilvl w:val="0"/>
          <w:numId w:val="8"/>
        </w:numPr>
        <w:spacing w:line="400" w:lineRule="exact"/>
        <w:ind w:firstLineChars="0"/>
        <w:rPr>
          <w:rFonts w:asciiTheme="minorEastAsia" w:eastAsiaTheme="minorEastAsia" w:hAnsiTheme="minorEastAsia"/>
          <w:b/>
          <w:szCs w:val="21"/>
        </w:rPr>
      </w:pPr>
      <w:r w:rsidRPr="00856571">
        <w:rPr>
          <w:rFonts w:asciiTheme="minorEastAsia" w:eastAsiaTheme="minorEastAsia" w:hAnsiTheme="minorEastAsia"/>
          <w:b/>
          <w:szCs w:val="21"/>
        </w:rPr>
        <w:t>学业质量</w:t>
      </w:r>
      <w:r w:rsidR="009252E2" w:rsidRPr="00856571">
        <w:rPr>
          <w:rFonts w:asciiTheme="minorEastAsia" w:eastAsiaTheme="minorEastAsia" w:hAnsiTheme="minorEastAsia" w:hint="eastAsia"/>
          <w:b/>
          <w:szCs w:val="21"/>
        </w:rPr>
        <w:t>：</w:t>
      </w:r>
      <w:r w:rsidR="00176D23" w:rsidRPr="00856571">
        <w:rPr>
          <w:rFonts w:asciiTheme="minorEastAsia" w:eastAsiaTheme="minorEastAsia" w:hAnsiTheme="minorEastAsia" w:hint="eastAsia"/>
          <w:b/>
          <w:szCs w:val="21"/>
        </w:rPr>
        <w:t>抓准</w:t>
      </w:r>
      <w:r w:rsidR="00362F27" w:rsidRPr="00856571">
        <w:rPr>
          <w:rFonts w:asciiTheme="minorEastAsia" w:eastAsiaTheme="minorEastAsia" w:hAnsiTheme="minorEastAsia" w:hint="eastAsia"/>
          <w:b/>
          <w:szCs w:val="21"/>
        </w:rPr>
        <w:t>作业</w:t>
      </w:r>
      <w:r w:rsidR="00176D23" w:rsidRPr="00856571">
        <w:rPr>
          <w:rFonts w:asciiTheme="minorEastAsia" w:eastAsiaTheme="minorEastAsia" w:hAnsiTheme="minorEastAsia" w:hint="eastAsia"/>
          <w:b/>
          <w:szCs w:val="21"/>
        </w:rPr>
        <w:t>研究</w:t>
      </w:r>
      <w:r w:rsidR="00362F27" w:rsidRPr="00856571">
        <w:rPr>
          <w:rFonts w:asciiTheme="minorEastAsia" w:eastAsiaTheme="minorEastAsia" w:hAnsiTheme="minorEastAsia" w:hint="eastAsia"/>
          <w:b/>
          <w:szCs w:val="21"/>
        </w:rPr>
        <w:t>这一</w:t>
      </w:r>
      <w:r w:rsidR="00176D23" w:rsidRPr="00856571">
        <w:rPr>
          <w:rFonts w:asciiTheme="minorEastAsia" w:eastAsiaTheme="minorEastAsia" w:hAnsiTheme="minorEastAsia" w:hint="eastAsia"/>
          <w:b/>
          <w:szCs w:val="21"/>
        </w:rPr>
        <w:t>落点，提升</w:t>
      </w:r>
      <w:r w:rsidR="00C442C6" w:rsidRPr="00856571">
        <w:rPr>
          <w:rFonts w:asciiTheme="minorEastAsia" w:eastAsiaTheme="minorEastAsia" w:hAnsiTheme="minorEastAsia" w:hint="eastAsia"/>
          <w:b/>
          <w:szCs w:val="21"/>
        </w:rPr>
        <w:t>基于</w:t>
      </w:r>
      <w:r w:rsidR="00362F27" w:rsidRPr="00856571">
        <w:rPr>
          <w:rFonts w:asciiTheme="minorEastAsia" w:eastAsiaTheme="minorEastAsia" w:hAnsiTheme="minorEastAsia" w:hint="eastAsia"/>
          <w:b/>
          <w:szCs w:val="21"/>
        </w:rPr>
        <w:t>教学有效、示范高效</w:t>
      </w:r>
      <w:r w:rsidR="00C442C6" w:rsidRPr="00856571">
        <w:rPr>
          <w:rFonts w:asciiTheme="minorEastAsia" w:eastAsiaTheme="minorEastAsia" w:hAnsiTheme="minorEastAsia" w:hint="eastAsia"/>
          <w:b/>
          <w:szCs w:val="21"/>
        </w:rPr>
        <w:t>的</w:t>
      </w:r>
      <w:r w:rsidR="0097107D" w:rsidRPr="00856571">
        <w:rPr>
          <w:rFonts w:asciiTheme="minorEastAsia" w:eastAsiaTheme="minorEastAsia" w:hAnsiTheme="minorEastAsia" w:hint="eastAsia"/>
          <w:b/>
          <w:szCs w:val="21"/>
        </w:rPr>
        <w:t>学业</w:t>
      </w:r>
      <w:r w:rsidR="00C442C6" w:rsidRPr="00856571">
        <w:rPr>
          <w:rFonts w:asciiTheme="minorEastAsia" w:eastAsiaTheme="minorEastAsia" w:hAnsiTheme="minorEastAsia" w:hint="eastAsia"/>
          <w:b/>
          <w:szCs w:val="21"/>
        </w:rPr>
        <w:t>质量</w:t>
      </w:r>
    </w:p>
    <w:p w:rsidR="00976784" w:rsidRPr="00856571" w:rsidRDefault="00F04E97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lastRenderedPageBreak/>
        <w:t>根据</w:t>
      </w:r>
      <w:r w:rsidR="002C2FA7" w:rsidRPr="00856571">
        <w:rPr>
          <w:rFonts w:asciiTheme="minorEastAsia" w:eastAsiaTheme="minorEastAsia" w:hAnsiTheme="minorEastAsia"/>
          <w:szCs w:val="21"/>
        </w:rPr>
        <w:t>平时调研</w:t>
      </w:r>
      <w:r w:rsidR="002C2FA7" w:rsidRPr="00856571">
        <w:rPr>
          <w:rFonts w:asciiTheme="minorEastAsia" w:eastAsiaTheme="minorEastAsia" w:hAnsiTheme="minorEastAsia" w:hint="eastAsia"/>
          <w:szCs w:val="21"/>
        </w:rPr>
        <w:t>和</w:t>
      </w:r>
      <w:r w:rsidR="00E32A5C" w:rsidRPr="00856571">
        <w:rPr>
          <w:rFonts w:asciiTheme="minorEastAsia" w:eastAsiaTheme="minorEastAsia" w:hAnsiTheme="minorEastAsia"/>
          <w:szCs w:val="21"/>
        </w:rPr>
        <w:t>期末调研</w:t>
      </w:r>
      <w:r w:rsidR="002C2FA7" w:rsidRPr="00856571">
        <w:rPr>
          <w:rFonts w:asciiTheme="minorEastAsia" w:eastAsiaTheme="minorEastAsia" w:hAnsiTheme="minorEastAsia"/>
          <w:szCs w:val="21"/>
        </w:rPr>
        <w:t>的</w:t>
      </w:r>
      <w:r w:rsidRPr="00856571">
        <w:rPr>
          <w:rFonts w:asciiTheme="minorEastAsia" w:eastAsiaTheme="minorEastAsia" w:hAnsiTheme="minorEastAsia"/>
          <w:szCs w:val="21"/>
        </w:rPr>
        <w:t>情况反馈</w:t>
      </w:r>
      <w:r w:rsidRPr="00856571">
        <w:rPr>
          <w:rFonts w:asciiTheme="minorEastAsia" w:eastAsiaTheme="minorEastAsia" w:hAnsiTheme="minorEastAsia" w:hint="eastAsia"/>
          <w:szCs w:val="21"/>
        </w:rPr>
        <w:t>，</w:t>
      </w:r>
      <w:r w:rsidRPr="00856571">
        <w:rPr>
          <w:rFonts w:asciiTheme="minorEastAsia" w:eastAsiaTheme="minorEastAsia" w:hAnsiTheme="minorEastAsia"/>
          <w:szCs w:val="21"/>
        </w:rPr>
        <w:t>教师们的教育</w:t>
      </w:r>
      <w:r w:rsidR="008628C9" w:rsidRPr="00856571">
        <w:rPr>
          <w:rFonts w:asciiTheme="minorEastAsia" w:eastAsiaTheme="minorEastAsia" w:hAnsiTheme="minorEastAsia" w:hint="eastAsia"/>
          <w:szCs w:val="21"/>
        </w:rPr>
        <w:t>、</w:t>
      </w:r>
      <w:r w:rsidRPr="00856571">
        <w:rPr>
          <w:rFonts w:asciiTheme="minorEastAsia" w:eastAsiaTheme="minorEastAsia" w:hAnsiTheme="minorEastAsia"/>
          <w:szCs w:val="21"/>
        </w:rPr>
        <w:t>教学理念</w:t>
      </w:r>
      <w:r w:rsidR="008628C9" w:rsidRPr="00856571">
        <w:rPr>
          <w:rFonts w:asciiTheme="minorEastAsia" w:eastAsiaTheme="minorEastAsia" w:hAnsiTheme="minorEastAsia"/>
          <w:szCs w:val="21"/>
        </w:rPr>
        <w:t>在</w:t>
      </w:r>
      <w:r w:rsidRPr="00856571">
        <w:rPr>
          <w:rFonts w:asciiTheme="minorEastAsia" w:eastAsiaTheme="minorEastAsia" w:hAnsiTheme="minorEastAsia" w:hint="eastAsia"/>
          <w:szCs w:val="21"/>
        </w:rPr>
        <w:t>逐步更新：从知识的教学</w:t>
      </w:r>
      <w:r w:rsidR="005A11FC" w:rsidRPr="00856571">
        <w:rPr>
          <w:rFonts w:asciiTheme="minorEastAsia" w:eastAsiaTheme="minorEastAsia" w:hAnsiTheme="minorEastAsia" w:hint="eastAsia"/>
          <w:szCs w:val="21"/>
        </w:rPr>
        <w:t>转变到</w:t>
      </w:r>
      <w:r w:rsidRPr="00856571">
        <w:rPr>
          <w:rFonts w:asciiTheme="minorEastAsia" w:eastAsiaTheme="minorEastAsia" w:hAnsiTheme="minorEastAsia" w:hint="eastAsia"/>
          <w:szCs w:val="21"/>
        </w:rPr>
        <w:t>育人的教学</w:t>
      </w:r>
      <w:r w:rsidR="005434E3" w:rsidRPr="00856571">
        <w:rPr>
          <w:rFonts w:asciiTheme="minorEastAsia" w:eastAsiaTheme="minorEastAsia" w:hAnsiTheme="minorEastAsia" w:hint="eastAsia"/>
          <w:szCs w:val="21"/>
        </w:rPr>
        <w:t>；教师们的教学行为在改进：</w:t>
      </w:r>
      <w:r w:rsidRPr="00856571">
        <w:rPr>
          <w:rFonts w:asciiTheme="minorEastAsia" w:eastAsiaTheme="minorEastAsia" w:hAnsiTheme="minorEastAsia" w:hint="eastAsia"/>
          <w:szCs w:val="21"/>
        </w:rPr>
        <w:t>从点状的教学到整体</w:t>
      </w:r>
      <w:r w:rsidR="00F71682" w:rsidRPr="00856571">
        <w:rPr>
          <w:rFonts w:asciiTheme="minorEastAsia" w:eastAsiaTheme="minorEastAsia" w:hAnsiTheme="minorEastAsia" w:hint="eastAsia"/>
          <w:szCs w:val="21"/>
        </w:rPr>
        <w:t>板块式</w:t>
      </w:r>
      <w:r w:rsidRPr="00856571">
        <w:rPr>
          <w:rFonts w:asciiTheme="minorEastAsia" w:eastAsiaTheme="minorEastAsia" w:hAnsiTheme="minorEastAsia" w:hint="eastAsia"/>
          <w:szCs w:val="21"/>
        </w:rPr>
        <w:t>的教学，从结果的评价到过程和结果兼顾的评价。</w:t>
      </w:r>
      <w:r w:rsidR="005434E3" w:rsidRPr="00856571">
        <w:rPr>
          <w:rFonts w:asciiTheme="minorEastAsia" w:eastAsiaTheme="minorEastAsia" w:hAnsiTheme="minorEastAsia" w:hint="eastAsia"/>
          <w:szCs w:val="21"/>
        </w:rPr>
        <w:t>但是教学中也</w:t>
      </w:r>
      <w:r w:rsidR="005A11FC" w:rsidRPr="00856571">
        <w:rPr>
          <w:rFonts w:asciiTheme="minorEastAsia" w:eastAsiaTheme="minorEastAsia" w:hAnsiTheme="minorEastAsia" w:hint="eastAsia"/>
          <w:szCs w:val="21"/>
        </w:rPr>
        <w:t>有一些</w:t>
      </w:r>
      <w:r w:rsidR="005A11FC" w:rsidRPr="00856571">
        <w:rPr>
          <w:rFonts w:asciiTheme="minorEastAsia" w:eastAsiaTheme="minorEastAsia" w:hAnsiTheme="minorEastAsia" w:hint="eastAsia"/>
          <w:szCs w:val="21"/>
          <w:u w:val="single"/>
        </w:rPr>
        <w:t>突出</w:t>
      </w:r>
      <w:r w:rsidR="00710977" w:rsidRPr="00856571">
        <w:rPr>
          <w:rFonts w:asciiTheme="minorEastAsia" w:eastAsiaTheme="minorEastAsia" w:hAnsiTheme="minorEastAsia" w:hint="eastAsia"/>
          <w:szCs w:val="21"/>
          <w:u w:val="single"/>
        </w:rPr>
        <w:t>的问题</w:t>
      </w:r>
      <w:r w:rsidR="00710977" w:rsidRPr="00856571">
        <w:rPr>
          <w:rFonts w:asciiTheme="minorEastAsia" w:eastAsiaTheme="minorEastAsia" w:hAnsiTheme="minorEastAsia" w:hint="eastAsia"/>
          <w:szCs w:val="21"/>
        </w:rPr>
        <w:t>：</w:t>
      </w:r>
      <w:r w:rsidR="00B92DFC" w:rsidRPr="00856571">
        <w:rPr>
          <w:rFonts w:asciiTheme="minorEastAsia" w:eastAsiaTheme="minorEastAsia" w:hAnsiTheme="minorEastAsia" w:hint="eastAsia"/>
          <w:szCs w:val="21"/>
        </w:rPr>
        <w:t>过分强调教师的主导作用</w:t>
      </w:r>
      <w:r w:rsidR="0006281D" w:rsidRPr="00856571">
        <w:rPr>
          <w:rFonts w:asciiTheme="minorEastAsia" w:eastAsiaTheme="minorEastAsia" w:hAnsiTheme="minorEastAsia" w:hint="eastAsia"/>
          <w:szCs w:val="21"/>
        </w:rPr>
        <w:t>，</w:t>
      </w:r>
      <w:r w:rsidR="005A11FC" w:rsidRPr="00856571">
        <w:rPr>
          <w:rFonts w:asciiTheme="minorEastAsia" w:eastAsiaTheme="minorEastAsia" w:hAnsiTheme="minorEastAsia" w:hint="eastAsia"/>
          <w:szCs w:val="21"/>
        </w:rPr>
        <w:t>机械化执行教案</w:t>
      </w:r>
      <w:r w:rsidR="00976784" w:rsidRPr="00856571">
        <w:rPr>
          <w:rFonts w:asciiTheme="minorEastAsia" w:eastAsiaTheme="minorEastAsia" w:hAnsiTheme="minorEastAsia" w:hint="eastAsia"/>
          <w:szCs w:val="21"/>
        </w:rPr>
        <w:t>，学生主动学习动力不足</w:t>
      </w:r>
      <w:r w:rsidR="005A11FC" w:rsidRPr="00856571">
        <w:rPr>
          <w:rFonts w:asciiTheme="minorEastAsia" w:eastAsiaTheme="minorEastAsia" w:hAnsiTheme="minorEastAsia" w:hint="eastAsia"/>
          <w:szCs w:val="21"/>
        </w:rPr>
        <w:t>；</w:t>
      </w:r>
      <w:r w:rsidR="00976784" w:rsidRPr="00856571">
        <w:rPr>
          <w:rFonts w:asciiTheme="minorEastAsia" w:eastAsiaTheme="minorEastAsia" w:hAnsiTheme="minorEastAsia" w:hint="eastAsia"/>
          <w:szCs w:val="21"/>
        </w:rPr>
        <w:t>多教少学，学生学习时间被严重挤压；</w:t>
      </w:r>
      <w:r w:rsidR="00410AEA" w:rsidRPr="00856571">
        <w:rPr>
          <w:rFonts w:asciiTheme="minorEastAsia" w:eastAsiaTheme="minorEastAsia" w:hAnsiTheme="minorEastAsia" w:hint="eastAsia"/>
          <w:szCs w:val="21"/>
        </w:rPr>
        <w:t>提问</w:t>
      </w:r>
      <w:r w:rsidR="005A11FC" w:rsidRPr="00856571">
        <w:rPr>
          <w:rFonts w:asciiTheme="minorEastAsia" w:eastAsiaTheme="minorEastAsia" w:hAnsiTheme="minorEastAsia" w:hint="eastAsia"/>
          <w:szCs w:val="21"/>
        </w:rPr>
        <w:t>质量不高</w:t>
      </w:r>
      <w:r w:rsidR="0006281D" w:rsidRPr="00856571">
        <w:rPr>
          <w:rFonts w:asciiTheme="minorEastAsia" w:eastAsiaTheme="minorEastAsia" w:hAnsiTheme="minorEastAsia" w:hint="eastAsia"/>
          <w:szCs w:val="21"/>
        </w:rPr>
        <w:t>，缺少思维含量</w:t>
      </w:r>
      <w:r w:rsidR="005A11FC" w:rsidRPr="00856571">
        <w:rPr>
          <w:rFonts w:asciiTheme="minorEastAsia" w:eastAsiaTheme="minorEastAsia" w:hAnsiTheme="minorEastAsia" w:hint="eastAsia"/>
          <w:szCs w:val="21"/>
        </w:rPr>
        <w:t>；</w:t>
      </w:r>
      <w:r w:rsidR="0006281D" w:rsidRPr="00856571">
        <w:rPr>
          <w:rFonts w:asciiTheme="minorEastAsia" w:eastAsiaTheme="minorEastAsia" w:hAnsiTheme="minorEastAsia" w:hint="eastAsia"/>
          <w:szCs w:val="21"/>
        </w:rPr>
        <w:t>师生</w:t>
      </w:r>
      <w:r w:rsidR="005A11FC" w:rsidRPr="00856571">
        <w:rPr>
          <w:rFonts w:asciiTheme="minorEastAsia" w:eastAsiaTheme="minorEastAsia" w:hAnsiTheme="minorEastAsia" w:hint="eastAsia"/>
          <w:szCs w:val="21"/>
        </w:rPr>
        <w:t>互动</w:t>
      </w:r>
      <w:r w:rsidR="00151F07" w:rsidRPr="00856571">
        <w:rPr>
          <w:rFonts w:asciiTheme="minorEastAsia" w:eastAsiaTheme="minorEastAsia" w:hAnsiTheme="minorEastAsia" w:hint="eastAsia"/>
          <w:szCs w:val="21"/>
        </w:rPr>
        <w:t>形式</w:t>
      </w:r>
      <w:r w:rsidR="00410AEA" w:rsidRPr="00856571">
        <w:rPr>
          <w:rFonts w:asciiTheme="minorEastAsia" w:eastAsiaTheme="minorEastAsia" w:hAnsiTheme="minorEastAsia" w:hint="eastAsia"/>
          <w:szCs w:val="21"/>
        </w:rPr>
        <w:t>单一，</w:t>
      </w:r>
      <w:r w:rsidR="0006281D" w:rsidRPr="00856571">
        <w:rPr>
          <w:rFonts w:asciiTheme="minorEastAsia" w:eastAsiaTheme="minorEastAsia" w:hAnsiTheme="minorEastAsia" w:hint="eastAsia"/>
          <w:szCs w:val="21"/>
        </w:rPr>
        <w:t>学生之间的交流</w:t>
      </w:r>
      <w:r w:rsidR="00976784" w:rsidRPr="00856571">
        <w:rPr>
          <w:rFonts w:asciiTheme="minorEastAsia" w:eastAsiaTheme="minorEastAsia" w:hAnsiTheme="minorEastAsia" w:hint="eastAsia"/>
          <w:szCs w:val="21"/>
        </w:rPr>
        <w:t>更</w:t>
      </w:r>
      <w:r w:rsidR="0006281D" w:rsidRPr="00856571">
        <w:rPr>
          <w:rFonts w:asciiTheme="minorEastAsia" w:eastAsiaTheme="minorEastAsia" w:hAnsiTheme="minorEastAsia" w:hint="eastAsia"/>
          <w:szCs w:val="21"/>
        </w:rPr>
        <w:t>少</w:t>
      </w:r>
      <w:r w:rsidR="004D7C88" w:rsidRPr="00856571">
        <w:rPr>
          <w:rFonts w:asciiTheme="minorEastAsia" w:eastAsiaTheme="minorEastAsia" w:hAnsiTheme="minorEastAsia" w:hint="eastAsia"/>
          <w:szCs w:val="21"/>
        </w:rPr>
        <w:t>；对作业的设计和</w:t>
      </w:r>
      <w:r w:rsidR="00706FB7" w:rsidRPr="00856571">
        <w:rPr>
          <w:rFonts w:asciiTheme="minorEastAsia" w:eastAsiaTheme="minorEastAsia" w:hAnsiTheme="minorEastAsia" w:hint="eastAsia"/>
          <w:szCs w:val="21"/>
        </w:rPr>
        <w:t>可</w:t>
      </w:r>
      <w:r w:rsidR="004D7C88" w:rsidRPr="00856571">
        <w:rPr>
          <w:rFonts w:asciiTheme="minorEastAsia" w:eastAsiaTheme="minorEastAsia" w:hAnsiTheme="minorEastAsia" w:hint="eastAsia"/>
          <w:szCs w:val="21"/>
        </w:rPr>
        <w:t>操作性缺少研究，导致学生作业数量和质量都不高</w:t>
      </w:r>
      <w:r w:rsidR="005A11FC" w:rsidRPr="00856571">
        <w:rPr>
          <w:rFonts w:asciiTheme="minorEastAsia" w:eastAsiaTheme="minorEastAsia" w:hAnsiTheme="minorEastAsia" w:hint="eastAsia"/>
          <w:szCs w:val="21"/>
        </w:rPr>
        <w:t>。</w:t>
      </w:r>
      <w:r w:rsidR="00F71682" w:rsidRPr="00856571">
        <w:rPr>
          <w:rFonts w:asciiTheme="minorEastAsia" w:eastAsiaTheme="minorEastAsia" w:hAnsiTheme="minorEastAsia" w:hint="eastAsia"/>
          <w:szCs w:val="21"/>
        </w:rPr>
        <w:t>这些教学问题引发我们基于</w:t>
      </w:r>
      <w:r w:rsidR="00362F27" w:rsidRPr="00856571">
        <w:rPr>
          <w:rFonts w:asciiTheme="minorEastAsia" w:eastAsiaTheme="minorEastAsia" w:hAnsiTheme="minorEastAsia" w:hint="eastAsia"/>
          <w:szCs w:val="21"/>
        </w:rPr>
        <w:t>有效</w:t>
      </w:r>
      <w:r w:rsidR="00706FB7" w:rsidRPr="00856571">
        <w:rPr>
          <w:rFonts w:asciiTheme="minorEastAsia" w:eastAsiaTheme="minorEastAsia" w:hAnsiTheme="minorEastAsia" w:hint="eastAsia"/>
          <w:szCs w:val="21"/>
        </w:rPr>
        <w:t>指导</w:t>
      </w:r>
      <w:r w:rsidR="00F71682" w:rsidRPr="00856571">
        <w:rPr>
          <w:rFonts w:asciiTheme="minorEastAsia" w:eastAsiaTheme="minorEastAsia" w:hAnsiTheme="minorEastAsia" w:hint="eastAsia"/>
          <w:szCs w:val="21"/>
        </w:rPr>
        <w:t>的思考，主要落实于</w:t>
      </w:r>
      <w:r w:rsidR="00410AEA" w:rsidRPr="00856571">
        <w:rPr>
          <w:rFonts w:asciiTheme="minorEastAsia" w:eastAsiaTheme="minorEastAsia" w:hAnsiTheme="minorEastAsia" w:hint="eastAsia"/>
          <w:szCs w:val="21"/>
        </w:rPr>
        <w:t>教学</w:t>
      </w:r>
      <w:r w:rsidR="004D7C88" w:rsidRPr="00856571">
        <w:rPr>
          <w:rFonts w:asciiTheme="minorEastAsia" w:eastAsiaTheme="minorEastAsia" w:hAnsiTheme="minorEastAsia" w:hint="eastAsia"/>
          <w:szCs w:val="21"/>
        </w:rPr>
        <w:t>行为</w:t>
      </w:r>
      <w:r w:rsidR="00410AEA" w:rsidRPr="00856571">
        <w:rPr>
          <w:rFonts w:asciiTheme="minorEastAsia" w:eastAsiaTheme="minorEastAsia" w:hAnsiTheme="minorEastAsia" w:hint="eastAsia"/>
          <w:szCs w:val="21"/>
        </w:rPr>
        <w:t>和提升作业质量</w:t>
      </w:r>
      <w:r w:rsidR="00F71682" w:rsidRPr="00856571">
        <w:rPr>
          <w:rFonts w:asciiTheme="minorEastAsia" w:eastAsiaTheme="minorEastAsia" w:hAnsiTheme="minorEastAsia" w:hint="eastAsia"/>
          <w:szCs w:val="21"/>
        </w:rPr>
        <w:t>两个方面</w:t>
      </w:r>
      <w:r w:rsidR="00410AEA" w:rsidRPr="00856571">
        <w:rPr>
          <w:rFonts w:asciiTheme="minorEastAsia" w:eastAsiaTheme="minorEastAsia" w:hAnsiTheme="minorEastAsia" w:hint="eastAsia"/>
          <w:szCs w:val="21"/>
        </w:rPr>
        <w:t>进行</w:t>
      </w:r>
      <w:r w:rsidR="00F71682" w:rsidRPr="00856571">
        <w:rPr>
          <w:rFonts w:asciiTheme="minorEastAsia" w:eastAsiaTheme="minorEastAsia" w:hAnsiTheme="minorEastAsia" w:hint="eastAsia"/>
          <w:szCs w:val="21"/>
        </w:rPr>
        <w:t>改进：</w:t>
      </w:r>
    </w:p>
    <w:p w:rsidR="004D187B" w:rsidRPr="00856571" w:rsidRDefault="006915F6" w:rsidP="00951213">
      <w:pPr>
        <w:pStyle w:val="a7"/>
        <w:numPr>
          <w:ilvl w:val="0"/>
          <w:numId w:val="9"/>
        </w:numPr>
        <w:spacing w:line="400" w:lineRule="exact"/>
        <w:ind w:firstLineChars="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/>
          <w:b/>
          <w:szCs w:val="21"/>
        </w:rPr>
        <w:t>加强</w:t>
      </w:r>
      <w:r w:rsidRPr="00856571">
        <w:rPr>
          <w:rFonts w:asciiTheme="minorEastAsia" w:eastAsiaTheme="minorEastAsia" w:hAnsiTheme="minorEastAsia" w:hint="eastAsia"/>
          <w:b/>
          <w:szCs w:val="21"/>
        </w:rPr>
        <w:t>“内省”意识，关注自身</w:t>
      </w:r>
      <w:r w:rsidR="00410AEA" w:rsidRPr="00856571">
        <w:rPr>
          <w:rFonts w:asciiTheme="minorEastAsia" w:eastAsiaTheme="minorEastAsia" w:hAnsiTheme="minorEastAsia" w:hint="eastAsia"/>
          <w:b/>
          <w:szCs w:val="21"/>
        </w:rPr>
        <w:t>教学</w:t>
      </w:r>
      <w:r w:rsidR="004D7C88" w:rsidRPr="00856571">
        <w:rPr>
          <w:rFonts w:asciiTheme="minorEastAsia" w:eastAsiaTheme="minorEastAsia" w:hAnsiTheme="minorEastAsia" w:hint="eastAsia"/>
          <w:b/>
          <w:szCs w:val="21"/>
        </w:rPr>
        <w:t>重心和教学行为</w:t>
      </w:r>
      <w:r w:rsidRPr="00856571">
        <w:rPr>
          <w:rFonts w:asciiTheme="minorEastAsia" w:eastAsiaTheme="minorEastAsia" w:hAnsiTheme="minorEastAsia" w:hint="eastAsia"/>
          <w:b/>
          <w:szCs w:val="21"/>
        </w:rPr>
        <w:t>的</w:t>
      </w:r>
      <w:r w:rsidR="00F71682" w:rsidRPr="00856571">
        <w:rPr>
          <w:rFonts w:asciiTheme="minorEastAsia" w:eastAsiaTheme="minorEastAsia" w:hAnsiTheme="minorEastAsia" w:hint="eastAsia"/>
          <w:b/>
          <w:szCs w:val="21"/>
        </w:rPr>
        <w:t>改进</w:t>
      </w:r>
    </w:p>
    <w:p w:rsidR="00976784" w:rsidRPr="00856571" w:rsidRDefault="00976784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第一，在时间上，教师要把学习的时间还给学生，保证学生有充分的时间独立自主地进行学习。第二，</w:t>
      </w:r>
      <w:r w:rsidR="004D7C88" w:rsidRPr="00856571">
        <w:rPr>
          <w:rFonts w:asciiTheme="minorEastAsia" w:eastAsiaTheme="minorEastAsia" w:hAnsiTheme="minorEastAsia" w:hint="eastAsia"/>
          <w:szCs w:val="21"/>
        </w:rPr>
        <w:t>在内容上，教师要把思考的权利还给学生，让学生主要通过自己的探索</w:t>
      </w:r>
      <w:r w:rsidR="004D187B" w:rsidRPr="00856571">
        <w:rPr>
          <w:rFonts w:asciiTheme="minorEastAsia" w:eastAsiaTheme="minorEastAsia" w:hAnsiTheme="minorEastAsia" w:hint="eastAsia"/>
          <w:szCs w:val="21"/>
        </w:rPr>
        <w:t>、</w:t>
      </w:r>
      <w:r w:rsidR="004D7C88" w:rsidRPr="00856571">
        <w:rPr>
          <w:rFonts w:asciiTheme="minorEastAsia" w:eastAsiaTheme="minorEastAsia" w:hAnsiTheme="minorEastAsia" w:hint="eastAsia"/>
          <w:szCs w:val="21"/>
        </w:rPr>
        <w:t>研究</w:t>
      </w:r>
      <w:r w:rsidR="004D187B" w:rsidRPr="00856571">
        <w:rPr>
          <w:rFonts w:asciiTheme="minorEastAsia" w:eastAsiaTheme="minorEastAsia" w:hAnsiTheme="minorEastAsia" w:hint="eastAsia"/>
          <w:szCs w:val="21"/>
        </w:rPr>
        <w:t>、体悟</w:t>
      </w:r>
      <w:r w:rsidR="004D7C88" w:rsidRPr="00856571">
        <w:rPr>
          <w:rFonts w:asciiTheme="minorEastAsia" w:eastAsiaTheme="minorEastAsia" w:hAnsiTheme="minorEastAsia" w:hint="eastAsia"/>
          <w:szCs w:val="21"/>
        </w:rPr>
        <w:t>来理解和掌握教材内容。教师要遵循“三教”“三不教”原则。“三教”，</w:t>
      </w:r>
      <w:proofErr w:type="gramStart"/>
      <w:r w:rsidR="004D7C88" w:rsidRPr="00856571">
        <w:rPr>
          <w:rFonts w:asciiTheme="minorEastAsia" w:eastAsiaTheme="minorEastAsia" w:hAnsiTheme="minorEastAsia" w:hint="eastAsia"/>
          <w:szCs w:val="21"/>
        </w:rPr>
        <w:t>即教重点</w:t>
      </w:r>
      <w:proofErr w:type="gramEnd"/>
      <w:r w:rsidR="00E06063" w:rsidRPr="00856571">
        <w:rPr>
          <w:rFonts w:asciiTheme="minorEastAsia" w:eastAsiaTheme="minorEastAsia" w:hAnsiTheme="minorEastAsia" w:hint="eastAsia"/>
          <w:szCs w:val="21"/>
        </w:rPr>
        <w:t>，</w:t>
      </w:r>
      <w:r w:rsidR="004D187B" w:rsidRPr="00856571">
        <w:rPr>
          <w:rFonts w:asciiTheme="minorEastAsia" w:eastAsiaTheme="minorEastAsia" w:hAnsiTheme="minorEastAsia" w:hint="eastAsia"/>
          <w:szCs w:val="21"/>
        </w:rPr>
        <w:t>教难点</w:t>
      </w:r>
      <w:r w:rsidR="00E06063" w:rsidRPr="00856571">
        <w:rPr>
          <w:rFonts w:asciiTheme="minorEastAsia" w:eastAsiaTheme="minorEastAsia" w:hAnsiTheme="minorEastAsia" w:hint="eastAsia"/>
          <w:szCs w:val="21"/>
        </w:rPr>
        <w:t>，</w:t>
      </w:r>
      <w:proofErr w:type="gramStart"/>
      <w:r w:rsidR="004D187B" w:rsidRPr="00856571">
        <w:rPr>
          <w:rFonts w:asciiTheme="minorEastAsia" w:eastAsiaTheme="minorEastAsia" w:hAnsiTheme="minorEastAsia" w:hint="eastAsia"/>
          <w:szCs w:val="21"/>
        </w:rPr>
        <w:t>教操作</w:t>
      </w:r>
      <w:proofErr w:type="gramEnd"/>
      <w:r w:rsidR="004D187B" w:rsidRPr="00856571">
        <w:rPr>
          <w:rFonts w:asciiTheme="minorEastAsia" w:eastAsiaTheme="minorEastAsia" w:hAnsiTheme="minorEastAsia" w:hint="eastAsia"/>
          <w:szCs w:val="21"/>
        </w:rPr>
        <w:t>要点。</w:t>
      </w:r>
      <w:r w:rsidR="004D7C88" w:rsidRPr="00856571">
        <w:rPr>
          <w:rFonts w:asciiTheme="minorEastAsia" w:eastAsiaTheme="minorEastAsia" w:hAnsiTheme="minorEastAsia" w:hint="eastAsia"/>
          <w:szCs w:val="21"/>
        </w:rPr>
        <w:t>“三不教”，即学生自己能看懂的，不教；学生看不懂但自己想想又能够弄懂的，不教；想想不懂，但经过同学之间讨论能懂的，不教。</w:t>
      </w:r>
      <w:r w:rsidR="004D187B" w:rsidRPr="00856571">
        <w:rPr>
          <w:rFonts w:asciiTheme="minorEastAsia" w:eastAsiaTheme="minorEastAsia" w:hAnsiTheme="minorEastAsia" w:hint="eastAsia"/>
          <w:szCs w:val="21"/>
        </w:rPr>
        <w:t>第三，在性质上，教师的“教”要在启发上下功夫，要通过引导、激励、鼓舞、点拨，将学生引向主动学习、深度学习、创新学习的境界。第四，在学习关系上，要由个体性学习变为合作性学习。增加学生之间交流和互助的机会，缓和“一和多”的矛盾。</w:t>
      </w:r>
    </w:p>
    <w:p w:rsidR="004D187B" w:rsidRPr="00856571" w:rsidRDefault="00B25C49" w:rsidP="00951213">
      <w:pPr>
        <w:pStyle w:val="a7"/>
        <w:numPr>
          <w:ilvl w:val="0"/>
          <w:numId w:val="9"/>
        </w:numPr>
        <w:spacing w:line="400" w:lineRule="exact"/>
        <w:ind w:firstLineChars="0"/>
        <w:rPr>
          <w:rFonts w:asciiTheme="minorEastAsia" w:eastAsiaTheme="minorEastAsia" w:hAnsiTheme="minorEastAsia"/>
          <w:b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加强作业研究</w:t>
      </w:r>
      <w:r w:rsidR="004D187B" w:rsidRPr="00856571">
        <w:rPr>
          <w:rFonts w:asciiTheme="minorEastAsia" w:eastAsiaTheme="minorEastAsia" w:hAnsiTheme="minorEastAsia" w:hint="eastAsia"/>
          <w:b/>
          <w:szCs w:val="21"/>
        </w:rPr>
        <w:t>，用课题的方式聚</w:t>
      </w:r>
      <w:proofErr w:type="gramStart"/>
      <w:r w:rsidR="004D187B" w:rsidRPr="00856571">
        <w:rPr>
          <w:rFonts w:asciiTheme="minorEastAsia" w:eastAsiaTheme="minorEastAsia" w:hAnsiTheme="minorEastAsia" w:hint="eastAsia"/>
          <w:b/>
          <w:szCs w:val="21"/>
        </w:rPr>
        <w:t>力</w:t>
      </w:r>
      <w:r w:rsidR="00D2002F" w:rsidRPr="00856571">
        <w:rPr>
          <w:rFonts w:asciiTheme="minorEastAsia" w:eastAsiaTheme="minorEastAsia" w:hAnsiTheme="minorEastAsia" w:hint="eastAsia"/>
          <w:b/>
          <w:szCs w:val="21"/>
        </w:rPr>
        <w:t>突破</w:t>
      </w:r>
      <w:proofErr w:type="gramEnd"/>
      <w:r w:rsidR="00D2002F" w:rsidRPr="00856571">
        <w:rPr>
          <w:rFonts w:asciiTheme="minorEastAsia" w:eastAsiaTheme="minorEastAsia" w:hAnsiTheme="minorEastAsia" w:hint="eastAsia"/>
          <w:b/>
          <w:szCs w:val="21"/>
        </w:rPr>
        <w:t>难题</w:t>
      </w:r>
    </w:p>
    <w:p w:rsidR="000B47CA" w:rsidRPr="00856571" w:rsidRDefault="00D2002F" w:rsidP="00951213">
      <w:pPr>
        <w:widowControl/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平时对学生作业调研</w:t>
      </w:r>
      <w:r w:rsidR="00E06063" w:rsidRPr="00856571">
        <w:rPr>
          <w:rFonts w:asciiTheme="minorEastAsia" w:eastAsiaTheme="minorEastAsia" w:hAnsiTheme="minorEastAsia" w:hint="eastAsia"/>
          <w:szCs w:val="21"/>
        </w:rPr>
        <w:t>的</w:t>
      </w:r>
      <w:r w:rsidRPr="00856571">
        <w:rPr>
          <w:rFonts w:asciiTheme="minorEastAsia" w:eastAsiaTheme="minorEastAsia" w:hAnsiTheme="minorEastAsia" w:hint="eastAsia"/>
          <w:szCs w:val="21"/>
        </w:rPr>
        <w:t>反馈：学生作业有大量的半成品</w:t>
      </w:r>
      <w:r w:rsidR="00BA52D1" w:rsidRPr="00856571">
        <w:rPr>
          <w:rFonts w:asciiTheme="minorEastAsia" w:eastAsiaTheme="minorEastAsia" w:hAnsiTheme="minorEastAsia" w:hint="eastAsia"/>
          <w:szCs w:val="21"/>
        </w:rPr>
        <w:t>，一旦半成品作业搁置，教师很少有查缺补漏的跟进措施。</w:t>
      </w:r>
      <w:r w:rsidR="000B47CA" w:rsidRPr="00856571">
        <w:rPr>
          <w:rFonts w:asciiTheme="minorEastAsia" w:eastAsiaTheme="minorEastAsia" w:hAnsiTheme="minorEastAsia" w:hint="eastAsia"/>
          <w:szCs w:val="21"/>
        </w:rPr>
        <w:t>期末“命题画”专项检测结果反映出</w:t>
      </w:r>
      <w:r w:rsidR="00CB5A42" w:rsidRPr="00856571">
        <w:rPr>
          <w:rFonts w:asciiTheme="minorEastAsia" w:eastAsiaTheme="minorEastAsia" w:hAnsiTheme="minorEastAsia" w:hint="eastAsia"/>
          <w:szCs w:val="21"/>
        </w:rPr>
        <w:t>两个突出</w:t>
      </w:r>
      <w:r w:rsidR="000B47CA" w:rsidRPr="00856571">
        <w:rPr>
          <w:rFonts w:asciiTheme="minorEastAsia" w:eastAsiaTheme="minorEastAsia" w:hAnsiTheme="minorEastAsia" w:hint="eastAsia"/>
          <w:szCs w:val="21"/>
        </w:rPr>
        <w:t>问题：一是</w:t>
      </w:r>
      <w:r w:rsidR="0031000A" w:rsidRPr="00856571">
        <w:rPr>
          <w:rFonts w:asciiTheme="minorEastAsia" w:eastAsiaTheme="minorEastAsia" w:hAnsiTheme="minorEastAsia" w:hint="eastAsia"/>
          <w:szCs w:val="21"/>
        </w:rPr>
        <w:t>学生不会观察，导致作业画得简单概略</w:t>
      </w:r>
      <w:r w:rsidR="00CB5A42" w:rsidRPr="00856571">
        <w:rPr>
          <w:rFonts w:asciiTheme="minorEastAsia" w:eastAsiaTheme="minorEastAsia" w:hAnsiTheme="minorEastAsia" w:hint="eastAsia"/>
          <w:szCs w:val="21"/>
        </w:rPr>
        <w:t>；二是</w:t>
      </w:r>
      <w:r w:rsidR="0031000A" w:rsidRPr="00856571">
        <w:rPr>
          <w:rFonts w:asciiTheme="minorEastAsia" w:eastAsiaTheme="minorEastAsia" w:hAnsiTheme="minorEastAsia" w:hint="eastAsia"/>
          <w:szCs w:val="21"/>
        </w:rPr>
        <w:t>卡通画和</w:t>
      </w:r>
      <w:proofErr w:type="gramStart"/>
      <w:r w:rsidR="0031000A" w:rsidRPr="00856571">
        <w:rPr>
          <w:rFonts w:asciiTheme="minorEastAsia" w:eastAsiaTheme="minorEastAsia" w:hAnsiTheme="minorEastAsia" w:hint="eastAsia"/>
          <w:szCs w:val="21"/>
        </w:rPr>
        <w:t>简笔画</w:t>
      </w:r>
      <w:proofErr w:type="gramEnd"/>
      <w:r w:rsidR="0031000A" w:rsidRPr="00856571">
        <w:rPr>
          <w:rFonts w:asciiTheme="minorEastAsia" w:eastAsiaTheme="minorEastAsia" w:hAnsiTheme="minorEastAsia" w:hint="eastAsia"/>
          <w:szCs w:val="21"/>
        </w:rPr>
        <w:t>倾向严重</w:t>
      </w:r>
      <w:r w:rsidR="00CB5A42" w:rsidRPr="00856571">
        <w:rPr>
          <w:rFonts w:asciiTheme="minorEastAsia" w:eastAsiaTheme="minorEastAsia" w:hAnsiTheme="minorEastAsia" w:hint="eastAsia"/>
          <w:szCs w:val="21"/>
        </w:rPr>
        <w:t>，</w:t>
      </w:r>
      <w:r w:rsidR="0031000A" w:rsidRPr="00856571">
        <w:rPr>
          <w:rFonts w:asciiTheme="minorEastAsia" w:eastAsiaTheme="minorEastAsia" w:hAnsiTheme="minorEastAsia" w:hint="eastAsia"/>
          <w:szCs w:val="21"/>
        </w:rPr>
        <w:t>导致线条缺少变化、色彩缺少层次、表达缺少情感</w:t>
      </w:r>
      <w:r w:rsidR="00CB5A42" w:rsidRPr="00856571">
        <w:rPr>
          <w:rFonts w:asciiTheme="minorEastAsia" w:eastAsiaTheme="minorEastAsia" w:hAnsiTheme="minorEastAsia" w:hint="eastAsia"/>
          <w:szCs w:val="21"/>
        </w:rPr>
        <w:t>。</w:t>
      </w:r>
      <w:r w:rsidRPr="00856571">
        <w:rPr>
          <w:rFonts w:asciiTheme="minorEastAsia" w:eastAsiaTheme="minorEastAsia" w:hAnsiTheme="minorEastAsia" w:hint="eastAsia"/>
          <w:szCs w:val="21"/>
        </w:rPr>
        <w:t>以</w:t>
      </w:r>
      <w:proofErr w:type="gramStart"/>
      <w:r w:rsidRPr="00856571">
        <w:rPr>
          <w:rFonts w:asciiTheme="minorEastAsia" w:eastAsiaTheme="minorEastAsia" w:hAnsiTheme="minorEastAsia" w:hint="eastAsia"/>
          <w:szCs w:val="21"/>
        </w:rPr>
        <w:t>学定教</w:t>
      </w:r>
      <w:proofErr w:type="gramEnd"/>
      <w:r w:rsidRPr="00856571">
        <w:rPr>
          <w:rFonts w:asciiTheme="minorEastAsia" w:eastAsiaTheme="minorEastAsia" w:hAnsiTheme="minorEastAsia" w:hint="eastAsia"/>
          <w:szCs w:val="21"/>
        </w:rPr>
        <w:t>，定出了教的本质属性——针对性和提高性。根据学生作业</w:t>
      </w:r>
      <w:r w:rsidR="00064055" w:rsidRPr="00856571">
        <w:rPr>
          <w:rFonts w:asciiTheme="minorEastAsia" w:eastAsiaTheme="minorEastAsia" w:hAnsiTheme="minorEastAsia" w:hint="eastAsia"/>
          <w:szCs w:val="21"/>
        </w:rPr>
        <w:t>普遍</w:t>
      </w:r>
      <w:r w:rsidRPr="00856571">
        <w:rPr>
          <w:rFonts w:asciiTheme="minorEastAsia" w:eastAsiaTheme="minorEastAsia" w:hAnsiTheme="minorEastAsia" w:hint="eastAsia"/>
          <w:szCs w:val="21"/>
        </w:rPr>
        <w:t>问题，我们将深入反思教学</w:t>
      </w:r>
      <w:r w:rsidR="009D5B55" w:rsidRPr="00856571">
        <w:rPr>
          <w:rFonts w:asciiTheme="minorEastAsia" w:eastAsiaTheme="minorEastAsia" w:hAnsiTheme="minorEastAsia" w:hint="eastAsia"/>
          <w:szCs w:val="21"/>
        </w:rPr>
        <w:t>指导、教学示范</w:t>
      </w:r>
      <w:r w:rsidRPr="00856571">
        <w:rPr>
          <w:rFonts w:asciiTheme="minorEastAsia" w:eastAsiaTheme="minorEastAsia" w:hAnsiTheme="minorEastAsia" w:hint="eastAsia"/>
          <w:szCs w:val="21"/>
        </w:rPr>
        <w:t>的成效，</w:t>
      </w:r>
      <w:r w:rsidR="00064055" w:rsidRPr="00856571">
        <w:rPr>
          <w:rFonts w:asciiTheme="minorEastAsia" w:eastAsiaTheme="minorEastAsia" w:hAnsiTheme="minorEastAsia" w:hint="eastAsia"/>
          <w:szCs w:val="21"/>
        </w:rPr>
        <w:t>凝聚对课题研究感兴趣的教师，</w:t>
      </w:r>
      <w:r w:rsidR="00F24F36">
        <w:rPr>
          <w:rFonts w:asciiTheme="minorEastAsia" w:eastAsiaTheme="minorEastAsia" w:hAnsiTheme="minorEastAsia" w:hint="eastAsia"/>
          <w:szCs w:val="21"/>
        </w:rPr>
        <w:t>开展</w:t>
      </w:r>
      <w:r w:rsidRPr="00856571">
        <w:rPr>
          <w:rFonts w:asciiTheme="minorEastAsia" w:eastAsiaTheme="minorEastAsia" w:hAnsiTheme="minorEastAsia" w:hint="eastAsia"/>
          <w:szCs w:val="21"/>
        </w:rPr>
        <w:t>《美术教学有效示范的策略研究》的课题研究，聚</w:t>
      </w:r>
      <w:proofErr w:type="gramStart"/>
      <w:r w:rsidRPr="00856571">
        <w:rPr>
          <w:rFonts w:asciiTheme="minorEastAsia" w:eastAsiaTheme="minorEastAsia" w:hAnsiTheme="minorEastAsia" w:hint="eastAsia"/>
          <w:szCs w:val="21"/>
        </w:rPr>
        <w:t>力突破</w:t>
      </w:r>
      <w:proofErr w:type="gramEnd"/>
      <w:r w:rsidRPr="00856571">
        <w:rPr>
          <w:rFonts w:asciiTheme="minorEastAsia" w:eastAsiaTheme="minorEastAsia" w:hAnsiTheme="minorEastAsia" w:hint="eastAsia"/>
          <w:szCs w:val="21"/>
        </w:rPr>
        <w:t>教学难题</w:t>
      </w:r>
      <w:r w:rsidR="009D5B55" w:rsidRPr="00856571">
        <w:rPr>
          <w:rFonts w:asciiTheme="minorEastAsia" w:eastAsiaTheme="minorEastAsia" w:hAnsiTheme="minorEastAsia" w:hint="eastAsia"/>
          <w:szCs w:val="21"/>
        </w:rPr>
        <w:t>，提升作业质量</w:t>
      </w:r>
      <w:r w:rsidRPr="00856571">
        <w:rPr>
          <w:rFonts w:asciiTheme="minorEastAsia" w:eastAsiaTheme="minorEastAsia" w:hAnsiTheme="minorEastAsia" w:hint="eastAsia"/>
          <w:szCs w:val="21"/>
        </w:rPr>
        <w:t>。</w:t>
      </w:r>
    </w:p>
    <w:p w:rsidR="000B47CA" w:rsidRPr="00856571" w:rsidRDefault="00D2002F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在平时教学中，</w:t>
      </w:r>
      <w:r w:rsidR="00CB5A42" w:rsidRPr="00856571">
        <w:rPr>
          <w:rFonts w:asciiTheme="minorEastAsia" w:eastAsiaTheme="minorEastAsia" w:hAnsiTheme="minorEastAsia" w:hint="eastAsia"/>
          <w:szCs w:val="21"/>
        </w:rPr>
        <w:t>我们</w:t>
      </w:r>
      <w:r w:rsidR="00064055" w:rsidRPr="00856571">
        <w:rPr>
          <w:rFonts w:asciiTheme="minorEastAsia" w:eastAsiaTheme="minorEastAsia" w:hAnsiTheme="minorEastAsia" w:hint="eastAsia"/>
          <w:szCs w:val="21"/>
        </w:rPr>
        <w:t>更</w:t>
      </w:r>
      <w:r w:rsidR="00CB5A42" w:rsidRPr="00856571">
        <w:rPr>
          <w:rFonts w:asciiTheme="minorEastAsia" w:eastAsiaTheme="minorEastAsia" w:hAnsiTheme="minorEastAsia" w:hint="eastAsia"/>
          <w:szCs w:val="21"/>
        </w:rPr>
        <w:t>要加强</w:t>
      </w:r>
      <w:r w:rsidR="00B25C49" w:rsidRPr="00856571">
        <w:rPr>
          <w:rFonts w:asciiTheme="minorEastAsia" w:eastAsiaTheme="minorEastAsia" w:hAnsiTheme="minorEastAsia" w:hint="eastAsia"/>
          <w:szCs w:val="21"/>
        </w:rPr>
        <w:t>作业</w:t>
      </w:r>
      <w:r w:rsidR="00CB5A42" w:rsidRPr="00856571">
        <w:rPr>
          <w:rFonts w:asciiTheme="minorEastAsia" w:eastAsiaTheme="minorEastAsia" w:hAnsiTheme="minorEastAsia" w:hint="eastAsia"/>
          <w:szCs w:val="21"/>
        </w:rPr>
        <w:t>研究。在教学过程中，教师进一步关注学情，</w:t>
      </w:r>
      <w:r w:rsidR="00B25C49" w:rsidRPr="00856571">
        <w:rPr>
          <w:rFonts w:asciiTheme="minorEastAsia" w:eastAsiaTheme="minorEastAsia" w:hAnsiTheme="minorEastAsia" w:hint="eastAsia"/>
          <w:szCs w:val="21"/>
        </w:rPr>
        <w:t>进行差异化教学</w:t>
      </w:r>
      <w:r w:rsidR="00CB5A42" w:rsidRPr="00856571">
        <w:rPr>
          <w:rFonts w:asciiTheme="minorEastAsia" w:eastAsiaTheme="minorEastAsia" w:hAnsiTheme="minorEastAsia" w:hint="eastAsia"/>
          <w:szCs w:val="21"/>
        </w:rPr>
        <w:t>，分层布置作业</w:t>
      </w:r>
      <w:r w:rsidR="00B25C49" w:rsidRPr="00856571">
        <w:rPr>
          <w:rFonts w:asciiTheme="minorEastAsia" w:eastAsiaTheme="minorEastAsia" w:hAnsiTheme="minorEastAsia" w:hint="eastAsia"/>
          <w:szCs w:val="21"/>
        </w:rPr>
        <w:t>；</w:t>
      </w:r>
      <w:r w:rsidR="00E06063" w:rsidRPr="00856571">
        <w:rPr>
          <w:rFonts w:asciiTheme="minorEastAsia" w:eastAsiaTheme="minorEastAsia" w:hAnsiTheme="minorEastAsia" w:hint="eastAsia"/>
          <w:szCs w:val="21"/>
        </w:rPr>
        <w:t>学生作业时，</w:t>
      </w:r>
      <w:r w:rsidR="00B25C49" w:rsidRPr="00856571">
        <w:rPr>
          <w:rFonts w:asciiTheme="minorEastAsia" w:eastAsiaTheme="minorEastAsia" w:hAnsiTheme="minorEastAsia" w:hint="eastAsia"/>
          <w:szCs w:val="21"/>
        </w:rPr>
        <w:t>教师进一步引导</w:t>
      </w:r>
      <w:r w:rsidR="00064055" w:rsidRPr="00856571">
        <w:rPr>
          <w:rFonts w:asciiTheme="minorEastAsia" w:eastAsiaTheme="minorEastAsia" w:hAnsiTheme="minorEastAsia" w:hint="eastAsia"/>
          <w:szCs w:val="21"/>
        </w:rPr>
        <w:t>启发</w:t>
      </w:r>
      <w:r w:rsidR="00B25C49" w:rsidRPr="00856571">
        <w:rPr>
          <w:rFonts w:asciiTheme="minorEastAsia" w:eastAsiaTheme="minorEastAsia" w:hAnsiTheme="minorEastAsia" w:hint="eastAsia"/>
          <w:szCs w:val="21"/>
        </w:rPr>
        <w:t>，</w:t>
      </w:r>
      <w:r w:rsidR="00064055" w:rsidRPr="00856571">
        <w:rPr>
          <w:rFonts w:asciiTheme="minorEastAsia" w:eastAsiaTheme="minorEastAsia" w:hAnsiTheme="minorEastAsia" w:hint="eastAsia"/>
          <w:szCs w:val="21"/>
        </w:rPr>
        <w:t>拓展创作的思路，</w:t>
      </w:r>
      <w:r w:rsidR="00CB5A42" w:rsidRPr="00856571">
        <w:rPr>
          <w:rFonts w:asciiTheme="minorEastAsia" w:eastAsiaTheme="minorEastAsia" w:hAnsiTheme="minorEastAsia" w:hint="eastAsia"/>
          <w:szCs w:val="21"/>
        </w:rPr>
        <w:t>丰富</w:t>
      </w:r>
      <w:r w:rsidR="00064055" w:rsidRPr="00856571">
        <w:rPr>
          <w:rFonts w:asciiTheme="minorEastAsia" w:eastAsiaTheme="minorEastAsia" w:hAnsiTheme="minorEastAsia" w:hint="eastAsia"/>
          <w:szCs w:val="21"/>
        </w:rPr>
        <w:t>作业的</w:t>
      </w:r>
      <w:r w:rsidR="00B25C49" w:rsidRPr="00856571">
        <w:rPr>
          <w:rFonts w:asciiTheme="minorEastAsia" w:eastAsiaTheme="minorEastAsia" w:hAnsiTheme="minorEastAsia" w:hint="eastAsia"/>
          <w:szCs w:val="21"/>
        </w:rPr>
        <w:t>表现内</w:t>
      </w:r>
      <w:r w:rsidR="00064055" w:rsidRPr="00856571">
        <w:rPr>
          <w:rFonts w:asciiTheme="minorEastAsia" w:eastAsiaTheme="minorEastAsia" w:hAnsiTheme="minorEastAsia" w:hint="eastAsia"/>
          <w:szCs w:val="21"/>
        </w:rPr>
        <w:t>容</w:t>
      </w:r>
      <w:r w:rsidR="00B25C49" w:rsidRPr="00856571">
        <w:rPr>
          <w:rFonts w:asciiTheme="minorEastAsia" w:eastAsiaTheme="minorEastAsia" w:hAnsiTheme="minorEastAsia" w:hint="eastAsia"/>
          <w:szCs w:val="21"/>
        </w:rPr>
        <w:t>；</w:t>
      </w:r>
      <w:r w:rsidR="00E06063" w:rsidRPr="00856571">
        <w:rPr>
          <w:rFonts w:asciiTheme="minorEastAsia" w:eastAsiaTheme="minorEastAsia" w:hAnsiTheme="minorEastAsia" w:hint="eastAsia"/>
          <w:szCs w:val="21"/>
        </w:rPr>
        <w:t>同时，</w:t>
      </w:r>
      <w:r w:rsidR="00FB0C13" w:rsidRPr="00856571">
        <w:rPr>
          <w:rFonts w:asciiTheme="minorEastAsia" w:eastAsiaTheme="minorEastAsia" w:hAnsiTheme="minorEastAsia" w:hint="eastAsia"/>
          <w:szCs w:val="21"/>
        </w:rPr>
        <w:t>教师</w:t>
      </w:r>
      <w:r w:rsidR="00E06063" w:rsidRPr="00856571">
        <w:rPr>
          <w:rFonts w:asciiTheme="minorEastAsia" w:eastAsiaTheme="minorEastAsia" w:hAnsiTheme="minorEastAsia" w:hint="eastAsia"/>
          <w:szCs w:val="21"/>
        </w:rPr>
        <w:t>应</w:t>
      </w:r>
      <w:r w:rsidR="00CB5A42" w:rsidRPr="00856571">
        <w:rPr>
          <w:rFonts w:asciiTheme="minorEastAsia" w:eastAsiaTheme="minorEastAsia" w:hAnsiTheme="minorEastAsia" w:hint="eastAsia"/>
          <w:szCs w:val="21"/>
        </w:rPr>
        <w:t>进一步</w:t>
      </w:r>
      <w:r w:rsidR="00B25C49" w:rsidRPr="00856571">
        <w:rPr>
          <w:rFonts w:asciiTheme="minorEastAsia" w:eastAsiaTheme="minorEastAsia" w:hAnsiTheme="minorEastAsia" w:hint="eastAsia"/>
          <w:szCs w:val="21"/>
        </w:rPr>
        <w:t>加强观察能力的培养，加强细节描绘的指导。</w:t>
      </w:r>
    </w:p>
    <w:p w:rsidR="00BA52D1" w:rsidRPr="00856571" w:rsidRDefault="00BA52D1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color w:val="000000"/>
          <w:szCs w:val="21"/>
        </w:rPr>
        <w:t>新学期建议：教师们努力做到“六个一”：1.读一本研究</w:t>
      </w:r>
      <w:r w:rsidR="006A6A6D">
        <w:rPr>
          <w:rFonts w:asciiTheme="minorEastAsia" w:eastAsiaTheme="minorEastAsia" w:hAnsiTheme="minorEastAsia" w:hint="eastAsia"/>
          <w:color w:val="000000"/>
          <w:szCs w:val="21"/>
        </w:rPr>
        <w:t>课程改革</w:t>
      </w:r>
      <w:r w:rsidRPr="00856571">
        <w:rPr>
          <w:rFonts w:asciiTheme="minorEastAsia" w:eastAsiaTheme="minorEastAsia" w:hAnsiTheme="minorEastAsia" w:hint="eastAsia"/>
          <w:color w:val="000000"/>
          <w:szCs w:val="21"/>
        </w:rPr>
        <w:t>或课堂转型的专著。2.在联校教研组上一节充分</w:t>
      </w:r>
      <w:r w:rsidR="006A6A6D">
        <w:rPr>
          <w:rFonts w:asciiTheme="minorEastAsia" w:eastAsiaTheme="minorEastAsia" w:hAnsiTheme="minorEastAsia" w:hint="eastAsia"/>
          <w:color w:val="000000"/>
          <w:szCs w:val="21"/>
        </w:rPr>
        <w:t>突显“学生的能动学习”</w:t>
      </w:r>
      <w:r w:rsidRPr="00856571">
        <w:rPr>
          <w:rFonts w:asciiTheme="minorEastAsia" w:eastAsiaTheme="minorEastAsia" w:hAnsiTheme="minorEastAsia" w:hint="eastAsia"/>
          <w:color w:val="000000"/>
          <w:szCs w:val="21"/>
        </w:rPr>
        <w:t>的研究课。3.撰写一篇有质量的论文或经验总结。4.带好一个社团，期末办一次学生作品展览。5.精心创作一张有质量的作品。6.主持或参与一个校级以上的课题研究。</w:t>
      </w:r>
    </w:p>
    <w:p w:rsidR="00AD066C" w:rsidRPr="00856571" w:rsidRDefault="00AD066C" w:rsidP="00951213">
      <w:pPr>
        <w:tabs>
          <w:tab w:val="left" w:pos="1080"/>
        </w:tabs>
        <w:spacing w:line="40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856571">
        <w:rPr>
          <w:rFonts w:asciiTheme="minorEastAsia" w:eastAsiaTheme="minorEastAsia" w:hAnsiTheme="minorEastAsia" w:hint="eastAsia"/>
          <w:b/>
          <w:bCs/>
          <w:szCs w:val="21"/>
        </w:rPr>
        <w:t>三、具体安排</w:t>
      </w:r>
    </w:p>
    <w:p w:rsidR="00AD066C" w:rsidRPr="00856571" w:rsidRDefault="00F24F36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九</w:t>
      </w:r>
      <w:r w:rsidR="00AD066C" w:rsidRPr="00856571">
        <w:rPr>
          <w:rFonts w:asciiTheme="minorEastAsia" w:eastAsiaTheme="minorEastAsia" w:hAnsiTheme="minorEastAsia" w:hint="eastAsia"/>
          <w:szCs w:val="21"/>
        </w:rPr>
        <w:t>月份</w:t>
      </w:r>
    </w:p>
    <w:p w:rsidR="00AD066C" w:rsidRPr="00856571" w:rsidRDefault="00AD066C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1．</w:t>
      </w:r>
      <w:proofErr w:type="gramStart"/>
      <w:r w:rsidRPr="00856571">
        <w:rPr>
          <w:rFonts w:asciiTheme="minorEastAsia" w:eastAsiaTheme="minorEastAsia" w:hAnsiTheme="minorEastAsia" w:hint="eastAsia"/>
          <w:szCs w:val="21"/>
        </w:rPr>
        <w:t>区期初</w:t>
      </w:r>
      <w:proofErr w:type="gramEnd"/>
      <w:r w:rsidRPr="00856571">
        <w:rPr>
          <w:rFonts w:asciiTheme="minorEastAsia" w:eastAsiaTheme="minorEastAsia" w:hAnsiTheme="minorEastAsia" w:hint="eastAsia"/>
          <w:szCs w:val="21"/>
        </w:rPr>
        <w:t>教研活动。</w:t>
      </w:r>
    </w:p>
    <w:p w:rsidR="00AD066C" w:rsidRDefault="00AD066C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2．各联校教研组制定计划，</w:t>
      </w:r>
      <w:hyperlink r:id="rId8" w:history="1">
        <w:r w:rsidRPr="00856571">
          <w:rPr>
            <w:rStyle w:val="a6"/>
            <w:rFonts w:asciiTheme="minorEastAsia" w:eastAsiaTheme="minorEastAsia" w:hAnsiTheme="minorEastAsia" w:hint="eastAsia"/>
            <w:color w:val="000000"/>
            <w:szCs w:val="21"/>
          </w:rPr>
          <w:t>并发送到指定邮箱386921916@qq.com</w:t>
        </w:r>
      </w:hyperlink>
      <w:r w:rsidRPr="00856571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F24F36" w:rsidRDefault="00F24F36" w:rsidP="00E54633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3.“名教师工作室”区域展示活动。</w:t>
      </w:r>
    </w:p>
    <w:p w:rsidR="00E54633" w:rsidRDefault="00E54633" w:rsidP="00E54633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4</w:t>
      </w:r>
      <w:r>
        <w:rPr>
          <w:rFonts w:asciiTheme="minorEastAsia" w:eastAsiaTheme="minorEastAsia" w:hAnsiTheme="minorEastAsia"/>
          <w:color w:val="000000"/>
          <w:szCs w:val="21"/>
        </w:rPr>
        <w:t>.天宁区小学美术优质课评比活动</w:t>
      </w:r>
      <w:r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AD066C" w:rsidRPr="00856571" w:rsidRDefault="00F24F36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十</w:t>
      </w:r>
      <w:r w:rsidR="00AD066C" w:rsidRPr="00856571">
        <w:rPr>
          <w:rFonts w:asciiTheme="minorEastAsia" w:eastAsiaTheme="minorEastAsia" w:hAnsiTheme="minorEastAsia" w:hint="eastAsia"/>
          <w:szCs w:val="21"/>
        </w:rPr>
        <w:t>月份</w:t>
      </w:r>
      <w:r w:rsidR="00AD066C" w:rsidRPr="00856571">
        <w:rPr>
          <w:rFonts w:asciiTheme="minorEastAsia" w:eastAsiaTheme="minorEastAsia" w:hAnsiTheme="minorEastAsia" w:hint="eastAsia"/>
          <w:szCs w:val="21"/>
        </w:rPr>
        <w:tab/>
      </w:r>
    </w:p>
    <w:p w:rsidR="008F4405" w:rsidRPr="00856571" w:rsidRDefault="00AD066C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1．</w:t>
      </w:r>
      <w:r w:rsidR="008F4405" w:rsidRPr="00856571">
        <w:rPr>
          <w:rFonts w:asciiTheme="minorEastAsia" w:eastAsiaTheme="minorEastAsia" w:hAnsiTheme="minorEastAsia" w:hint="eastAsia"/>
          <w:szCs w:val="21"/>
        </w:rPr>
        <w:t>联盟</w:t>
      </w:r>
      <w:r w:rsidR="00D578F3">
        <w:rPr>
          <w:rFonts w:asciiTheme="minorEastAsia" w:eastAsiaTheme="minorEastAsia" w:hAnsiTheme="minorEastAsia" w:hint="eastAsia"/>
          <w:szCs w:val="21"/>
        </w:rPr>
        <w:t>学</w:t>
      </w:r>
      <w:r w:rsidR="008F4405" w:rsidRPr="00856571">
        <w:rPr>
          <w:rFonts w:asciiTheme="minorEastAsia" w:eastAsiaTheme="minorEastAsia" w:hAnsiTheme="minorEastAsia" w:hint="eastAsia"/>
          <w:szCs w:val="21"/>
        </w:rPr>
        <w:t>校区域开放活动。</w:t>
      </w:r>
    </w:p>
    <w:p w:rsidR="005A3CF3" w:rsidRDefault="00AD066C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2</w:t>
      </w:r>
      <w:r w:rsidR="008F4405" w:rsidRPr="00856571">
        <w:rPr>
          <w:rFonts w:asciiTheme="minorEastAsia" w:eastAsiaTheme="minorEastAsia" w:hAnsiTheme="minorEastAsia" w:hint="eastAsia"/>
          <w:szCs w:val="21"/>
        </w:rPr>
        <w:t>．教师专业技能培训活动（一）</w:t>
      </w:r>
      <w:r w:rsidR="008F4405" w:rsidRPr="00856571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F24F36" w:rsidRDefault="00F24F36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3.参加市组织的暑期写生作品展览及沙龙活动。</w:t>
      </w:r>
    </w:p>
    <w:p w:rsidR="00F24F36" w:rsidRPr="00F24F36" w:rsidRDefault="00F24F36" w:rsidP="00F24F36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4.参加烙画原创作品展览。（常州画院）</w:t>
      </w:r>
    </w:p>
    <w:p w:rsidR="00AD066C" w:rsidRPr="00856571" w:rsidRDefault="00F24F36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十一</w:t>
      </w:r>
      <w:r w:rsidR="00AD066C" w:rsidRPr="00856571">
        <w:rPr>
          <w:rFonts w:asciiTheme="minorEastAsia" w:eastAsiaTheme="minorEastAsia" w:hAnsiTheme="minorEastAsia" w:hint="eastAsia"/>
          <w:szCs w:val="21"/>
        </w:rPr>
        <w:t>月份</w:t>
      </w:r>
    </w:p>
    <w:p w:rsidR="00AD066C" w:rsidRPr="00856571" w:rsidRDefault="00AD066C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1．</w:t>
      </w:r>
      <w:r w:rsidR="008F4405" w:rsidRPr="00856571">
        <w:rPr>
          <w:rFonts w:asciiTheme="minorEastAsia" w:eastAsiaTheme="minorEastAsia" w:hAnsiTheme="minorEastAsia" w:hint="eastAsia"/>
          <w:szCs w:val="21"/>
        </w:rPr>
        <w:t>常州市</w:t>
      </w:r>
      <w:r w:rsidR="00F24F36">
        <w:rPr>
          <w:rFonts w:asciiTheme="minorEastAsia" w:eastAsiaTheme="minorEastAsia" w:hAnsiTheme="minorEastAsia" w:hint="eastAsia"/>
          <w:szCs w:val="21"/>
        </w:rPr>
        <w:t>小学美术优质课评比活动</w:t>
      </w:r>
      <w:r w:rsidR="007F533A" w:rsidRPr="00856571">
        <w:rPr>
          <w:rFonts w:asciiTheme="minorEastAsia" w:eastAsiaTheme="minorEastAsia" w:hAnsiTheme="minorEastAsia" w:hint="eastAsia"/>
          <w:szCs w:val="21"/>
        </w:rPr>
        <w:t>。</w:t>
      </w:r>
    </w:p>
    <w:p w:rsidR="00AD066C" w:rsidRPr="00856571" w:rsidRDefault="00AD066C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2．</w:t>
      </w:r>
      <w:r w:rsidR="008F4405" w:rsidRPr="00856571">
        <w:rPr>
          <w:rFonts w:asciiTheme="minorEastAsia" w:eastAsiaTheme="minorEastAsia" w:hAnsiTheme="minorEastAsia" w:hint="eastAsia"/>
          <w:szCs w:val="21"/>
        </w:rPr>
        <w:t>联盟</w:t>
      </w:r>
      <w:r w:rsidR="00D578F3">
        <w:rPr>
          <w:rFonts w:asciiTheme="minorEastAsia" w:eastAsiaTheme="minorEastAsia" w:hAnsiTheme="minorEastAsia" w:hint="eastAsia"/>
          <w:szCs w:val="21"/>
        </w:rPr>
        <w:t>学</w:t>
      </w:r>
      <w:r w:rsidR="008F4405" w:rsidRPr="00856571">
        <w:rPr>
          <w:rFonts w:asciiTheme="minorEastAsia" w:eastAsiaTheme="minorEastAsia" w:hAnsiTheme="minorEastAsia" w:hint="eastAsia"/>
          <w:szCs w:val="21"/>
        </w:rPr>
        <w:t>校区域开放活动</w:t>
      </w:r>
      <w:r w:rsidR="00F24F36">
        <w:rPr>
          <w:rFonts w:asciiTheme="minorEastAsia" w:eastAsiaTheme="minorEastAsia" w:hAnsiTheme="minorEastAsia" w:hint="eastAsia"/>
          <w:szCs w:val="21"/>
        </w:rPr>
        <w:t>。</w:t>
      </w:r>
    </w:p>
    <w:p w:rsidR="005A3CF3" w:rsidRDefault="005A3CF3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856571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856571">
        <w:rPr>
          <w:rFonts w:asciiTheme="minorEastAsia" w:eastAsiaTheme="minorEastAsia" w:hAnsiTheme="minorEastAsia"/>
          <w:color w:val="000000"/>
          <w:szCs w:val="21"/>
        </w:rPr>
        <w:t>.</w:t>
      </w:r>
      <w:r w:rsidR="008F4405" w:rsidRPr="00856571">
        <w:rPr>
          <w:rFonts w:asciiTheme="minorEastAsia" w:eastAsiaTheme="minorEastAsia" w:hAnsiTheme="minorEastAsia" w:hint="eastAsia"/>
          <w:szCs w:val="21"/>
        </w:rPr>
        <w:t xml:space="preserve"> 教师专业技能培训活动（二）</w:t>
      </w:r>
      <w:r w:rsidR="008F4405" w:rsidRPr="00856571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9C0549" w:rsidRPr="00856571" w:rsidRDefault="009C0549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4</w:t>
      </w:r>
      <w:r>
        <w:rPr>
          <w:rFonts w:asciiTheme="minorEastAsia" w:eastAsiaTheme="minorEastAsia" w:hAnsiTheme="minorEastAsia"/>
          <w:color w:val="000000"/>
          <w:szCs w:val="21"/>
        </w:rPr>
        <w:t>.区域联合教研活动</w:t>
      </w:r>
      <w:r>
        <w:rPr>
          <w:rFonts w:asciiTheme="minorEastAsia" w:eastAsiaTheme="minorEastAsia" w:hAnsiTheme="minorEastAsia" w:hint="eastAsia"/>
          <w:color w:val="000000"/>
          <w:szCs w:val="21"/>
        </w:rPr>
        <w:t>（天宁、新北）。</w:t>
      </w:r>
      <w:bookmarkStart w:id="0" w:name="_GoBack"/>
      <w:bookmarkEnd w:id="0"/>
    </w:p>
    <w:p w:rsidR="00AD066C" w:rsidRPr="00856571" w:rsidRDefault="00F24F36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十二</w:t>
      </w:r>
      <w:r w:rsidR="00AD066C" w:rsidRPr="00856571">
        <w:rPr>
          <w:rFonts w:asciiTheme="minorEastAsia" w:eastAsiaTheme="minorEastAsia" w:hAnsiTheme="minorEastAsia" w:hint="eastAsia"/>
          <w:szCs w:val="21"/>
        </w:rPr>
        <w:t>月份</w:t>
      </w:r>
    </w:p>
    <w:p w:rsidR="008F4405" w:rsidRDefault="00D578F3" w:rsidP="00951213">
      <w:pPr>
        <w:pStyle w:val="a7"/>
        <w:numPr>
          <w:ilvl w:val="0"/>
          <w:numId w:val="10"/>
        </w:numPr>
        <w:spacing w:line="400" w:lineRule="exact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“名教师工作室”区域展示活动</w:t>
      </w:r>
      <w:r w:rsidR="008F4405" w:rsidRPr="00856571">
        <w:rPr>
          <w:rFonts w:asciiTheme="minorEastAsia" w:eastAsiaTheme="minorEastAsia" w:hAnsiTheme="minorEastAsia" w:hint="eastAsia"/>
          <w:szCs w:val="21"/>
        </w:rPr>
        <w:t>。</w:t>
      </w:r>
    </w:p>
    <w:p w:rsidR="00D578F3" w:rsidRPr="00856571" w:rsidRDefault="00D578F3" w:rsidP="00951213">
      <w:pPr>
        <w:pStyle w:val="a7"/>
        <w:numPr>
          <w:ilvl w:val="0"/>
          <w:numId w:val="10"/>
        </w:numPr>
        <w:spacing w:line="400" w:lineRule="exact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组织部分中小学美术骨干教师参加江苏省年会。</w:t>
      </w:r>
    </w:p>
    <w:p w:rsidR="005A3CF3" w:rsidRDefault="008F4405" w:rsidP="00D578F3">
      <w:pPr>
        <w:pStyle w:val="a7"/>
        <w:numPr>
          <w:ilvl w:val="0"/>
          <w:numId w:val="10"/>
        </w:numPr>
        <w:spacing w:line="400" w:lineRule="exact"/>
        <w:ind w:firstLineChars="0"/>
        <w:rPr>
          <w:rFonts w:asciiTheme="minorEastAsia" w:eastAsiaTheme="minorEastAsia" w:hAnsiTheme="minorEastAsia"/>
          <w:szCs w:val="21"/>
        </w:rPr>
      </w:pPr>
      <w:r w:rsidRPr="00D578F3">
        <w:rPr>
          <w:rFonts w:asciiTheme="minorEastAsia" w:eastAsiaTheme="minorEastAsia" w:hAnsiTheme="minorEastAsia" w:hint="eastAsia"/>
          <w:szCs w:val="21"/>
        </w:rPr>
        <w:t>教师专业技能培训活动（三）。</w:t>
      </w:r>
    </w:p>
    <w:p w:rsidR="00D578F3" w:rsidRPr="00D578F3" w:rsidRDefault="00D578F3" w:rsidP="00D578F3">
      <w:pPr>
        <w:pStyle w:val="a7"/>
        <w:numPr>
          <w:ilvl w:val="0"/>
          <w:numId w:val="10"/>
        </w:numPr>
        <w:spacing w:line="400" w:lineRule="exact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参加市区小学书法教学研讨。</w:t>
      </w:r>
    </w:p>
    <w:p w:rsidR="00AD066C" w:rsidRPr="00856571" w:rsidRDefault="00D578F3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</w:t>
      </w:r>
      <w:r w:rsidR="00AD066C" w:rsidRPr="00856571">
        <w:rPr>
          <w:rFonts w:asciiTheme="minorEastAsia" w:eastAsiaTheme="minorEastAsia" w:hAnsiTheme="minorEastAsia" w:hint="eastAsia"/>
          <w:szCs w:val="21"/>
        </w:rPr>
        <w:t>月份</w:t>
      </w:r>
    </w:p>
    <w:p w:rsidR="008F4405" w:rsidRPr="00856571" w:rsidRDefault="008F4405" w:rsidP="00951213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期末质量检测。</w:t>
      </w:r>
    </w:p>
    <w:p w:rsidR="00151F07" w:rsidRPr="00856571" w:rsidRDefault="00AD066C" w:rsidP="00951213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完成本学期学科和个人工作总结并制定下学期工作计划。</w:t>
      </w:r>
    </w:p>
    <w:p w:rsidR="00AD066C" w:rsidRPr="00856571" w:rsidRDefault="00AD066C" w:rsidP="00951213">
      <w:pPr>
        <w:spacing w:line="400" w:lineRule="exact"/>
        <w:ind w:right="420"/>
        <w:jc w:val="right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201</w:t>
      </w:r>
      <w:r w:rsidR="008F4405" w:rsidRPr="00856571">
        <w:rPr>
          <w:rFonts w:asciiTheme="minorEastAsia" w:eastAsiaTheme="minorEastAsia" w:hAnsiTheme="minorEastAsia" w:hint="eastAsia"/>
          <w:szCs w:val="21"/>
        </w:rPr>
        <w:t>9</w:t>
      </w:r>
      <w:r w:rsidRPr="00856571">
        <w:rPr>
          <w:rFonts w:asciiTheme="minorEastAsia" w:eastAsiaTheme="minorEastAsia" w:hAnsiTheme="minorEastAsia" w:hint="eastAsia"/>
          <w:szCs w:val="21"/>
        </w:rPr>
        <w:t>-</w:t>
      </w:r>
      <w:r w:rsidR="00D578F3">
        <w:rPr>
          <w:rFonts w:asciiTheme="minorEastAsia" w:eastAsiaTheme="minorEastAsia" w:hAnsiTheme="minorEastAsia" w:hint="eastAsia"/>
          <w:szCs w:val="21"/>
        </w:rPr>
        <w:t>8</w:t>
      </w:r>
      <w:r w:rsidRPr="00856571">
        <w:rPr>
          <w:rFonts w:asciiTheme="minorEastAsia" w:eastAsiaTheme="minorEastAsia" w:hAnsiTheme="minorEastAsia" w:hint="eastAsia"/>
          <w:szCs w:val="21"/>
        </w:rPr>
        <w:t>-</w:t>
      </w:r>
      <w:r w:rsidR="00D578F3">
        <w:rPr>
          <w:rFonts w:asciiTheme="minorEastAsia" w:eastAsiaTheme="minorEastAsia" w:hAnsiTheme="minorEastAsia" w:hint="eastAsia"/>
          <w:szCs w:val="21"/>
        </w:rPr>
        <w:t>2</w:t>
      </w:r>
      <w:r w:rsidR="00662B00">
        <w:rPr>
          <w:rFonts w:asciiTheme="minorEastAsia" w:eastAsiaTheme="minorEastAsia" w:hAnsiTheme="minorEastAsia" w:hint="eastAsia"/>
          <w:szCs w:val="21"/>
        </w:rPr>
        <w:t>8</w:t>
      </w:r>
    </w:p>
    <w:p w:rsidR="00F24F36" w:rsidRPr="00F24F36" w:rsidRDefault="00AD066C" w:rsidP="00D578F3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天宁区教师发展中心</w:t>
      </w:r>
    </w:p>
    <w:sectPr w:rsidR="00F24F36" w:rsidRPr="00F24F36" w:rsidSect="0072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7C" w:rsidRDefault="00295F7C" w:rsidP="009340E6">
      <w:r>
        <w:separator/>
      </w:r>
    </w:p>
  </w:endnote>
  <w:endnote w:type="continuationSeparator" w:id="0">
    <w:p w:rsidR="00295F7C" w:rsidRDefault="00295F7C" w:rsidP="0093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7C" w:rsidRDefault="00295F7C" w:rsidP="009340E6">
      <w:r>
        <w:separator/>
      </w:r>
    </w:p>
  </w:footnote>
  <w:footnote w:type="continuationSeparator" w:id="0">
    <w:p w:rsidR="00295F7C" w:rsidRDefault="00295F7C" w:rsidP="00934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0D54"/>
    <w:multiLevelType w:val="hybridMultilevel"/>
    <w:tmpl w:val="E7C863C4"/>
    <w:lvl w:ilvl="0" w:tplc="D06A1180">
      <w:start w:val="1"/>
      <w:numFmt w:val="japaneseCounting"/>
      <w:lvlText w:val="%1、"/>
      <w:lvlJc w:val="left"/>
      <w:pPr>
        <w:ind w:left="427" w:hanging="427"/>
      </w:pPr>
      <w:rPr>
        <w:rFonts w:hint="default"/>
      </w:rPr>
    </w:lvl>
    <w:lvl w:ilvl="1" w:tplc="D0944820">
      <w:start w:val="1"/>
      <w:numFmt w:val="japaneseCounting"/>
      <w:lvlText w:val="%2、"/>
      <w:lvlJc w:val="left"/>
      <w:pPr>
        <w:ind w:left="847" w:hanging="4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AD4247"/>
    <w:multiLevelType w:val="hybridMultilevel"/>
    <w:tmpl w:val="0412A51A"/>
    <w:lvl w:ilvl="0" w:tplc="3CCE1E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A384200"/>
    <w:multiLevelType w:val="hybridMultilevel"/>
    <w:tmpl w:val="60E2497A"/>
    <w:lvl w:ilvl="0" w:tplc="F05CA98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16330E2"/>
    <w:multiLevelType w:val="hybridMultilevel"/>
    <w:tmpl w:val="C4E2C3C0"/>
    <w:lvl w:ilvl="0" w:tplc="40183940">
      <w:start w:val="1"/>
      <w:numFmt w:val="decimal"/>
      <w:lvlText w:val="%1．"/>
      <w:lvlJc w:val="left"/>
      <w:pPr>
        <w:ind w:left="945" w:hanging="46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FD9643F"/>
    <w:multiLevelType w:val="hybridMultilevel"/>
    <w:tmpl w:val="CBA88CA0"/>
    <w:lvl w:ilvl="0" w:tplc="491AF0F0">
      <w:start w:val="1"/>
      <w:numFmt w:val="decimal"/>
      <w:lvlText w:val="%1."/>
      <w:lvlJc w:val="left"/>
      <w:pPr>
        <w:ind w:left="78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6EA338CF"/>
    <w:multiLevelType w:val="hybridMultilevel"/>
    <w:tmpl w:val="C7FEF9B8"/>
    <w:lvl w:ilvl="0" w:tplc="804E9634">
      <w:start w:val="2"/>
      <w:numFmt w:val="decimal"/>
      <w:lvlText w:val="%1．"/>
      <w:lvlJc w:val="left"/>
      <w:pPr>
        <w:ind w:left="872" w:hanging="39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6FE04269"/>
    <w:multiLevelType w:val="hybridMultilevel"/>
    <w:tmpl w:val="C17645AA"/>
    <w:lvl w:ilvl="0" w:tplc="9230DA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07C1BF8"/>
    <w:multiLevelType w:val="hybridMultilevel"/>
    <w:tmpl w:val="A08C8A9A"/>
    <w:lvl w:ilvl="0" w:tplc="C61494F2">
      <w:start w:val="3"/>
      <w:numFmt w:val="japaneseCounting"/>
      <w:lvlText w:val="（%1）"/>
      <w:lvlJc w:val="left"/>
      <w:pPr>
        <w:ind w:left="114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>
    <w:nsid w:val="753849A0"/>
    <w:multiLevelType w:val="hybridMultilevel"/>
    <w:tmpl w:val="0C42A114"/>
    <w:lvl w:ilvl="0" w:tplc="85FEF2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81E6F86"/>
    <w:multiLevelType w:val="hybridMultilevel"/>
    <w:tmpl w:val="F9A83930"/>
    <w:lvl w:ilvl="0" w:tplc="B87C03B0">
      <w:start w:val="2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EDC"/>
    <w:rsid w:val="00004EDB"/>
    <w:rsid w:val="00020886"/>
    <w:rsid w:val="000246DB"/>
    <w:rsid w:val="0003047E"/>
    <w:rsid w:val="00032277"/>
    <w:rsid w:val="000412CB"/>
    <w:rsid w:val="0006281D"/>
    <w:rsid w:val="00064055"/>
    <w:rsid w:val="000728FD"/>
    <w:rsid w:val="00085EFD"/>
    <w:rsid w:val="000947CC"/>
    <w:rsid w:val="000A6386"/>
    <w:rsid w:val="000B2242"/>
    <w:rsid w:val="000B47CA"/>
    <w:rsid w:val="000C2699"/>
    <w:rsid w:val="000F16B4"/>
    <w:rsid w:val="000F37A6"/>
    <w:rsid w:val="001023C0"/>
    <w:rsid w:val="00151F07"/>
    <w:rsid w:val="0015720D"/>
    <w:rsid w:val="00166CC1"/>
    <w:rsid w:val="00176D23"/>
    <w:rsid w:val="00177754"/>
    <w:rsid w:val="00187C07"/>
    <w:rsid w:val="001A3D9F"/>
    <w:rsid w:val="001B4C8C"/>
    <w:rsid w:val="001C7964"/>
    <w:rsid w:val="0020380E"/>
    <w:rsid w:val="00213592"/>
    <w:rsid w:val="002263A2"/>
    <w:rsid w:val="00233082"/>
    <w:rsid w:val="00244D71"/>
    <w:rsid w:val="00253E6A"/>
    <w:rsid w:val="002606AE"/>
    <w:rsid w:val="00263522"/>
    <w:rsid w:val="00264EDC"/>
    <w:rsid w:val="002819F4"/>
    <w:rsid w:val="002829A6"/>
    <w:rsid w:val="00283BBD"/>
    <w:rsid w:val="00295F7C"/>
    <w:rsid w:val="002B3281"/>
    <w:rsid w:val="002C2FA7"/>
    <w:rsid w:val="002C4C12"/>
    <w:rsid w:val="002E09CC"/>
    <w:rsid w:val="002E218C"/>
    <w:rsid w:val="0031000A"/>
    <w:rsid w:val="00321971"/>
    <w:rsid w:val="00362383"/>
    <w:rsid w:val="00362F27"/>
    <w:rsid w:val="003728A5"/>
    <w:rsid w:val="00386B28"/>
    <w:rsid w:val="00397868"/>
    <w:rsid w:val="003A3FEA"/>
    <w:rsid w:val="003D62A0"/>
    <w:rsid w:val="003F0137"/>
    <w:rsid w:val="003F3C73"/>
    <w:rsid w:val="00410AEA"/>
    <w:rsid w:val="0041736A"/>
    <w:rsid w:val="004278A7"/>
    <w:rsid w:val="004425D4"/>
    <w:rsid w:val="00444FA2"/>
    <w:rsid w:val="00446615"/>
    <w:rsid w:val="00462CA9"/>
    <w:rsid w:val="00497B90"/>
    <w:rsid w:val="004C2F22"/>
    <w:rsid w:val="004D187B"/>
    <w:rsid w:val="004D5428"/>
    <w:rsid w:val="004D62C8"/>
    <w:rsid w:val="004D7C88"/>
    <w:rsid w:val="00506E1E"/>
    <w:rsid w:val="00506FFC"/>
    <w:rsid w:val="00513D64"/>
    <w:rsid w:val="00527C57"/>
    <w:rsid w:val="005434E3"/>
    <w:rsid w:val="00546909"/>
    <w:rsid w:val="00552E78"/>
    <w:rsid w:val="00556C9C"/>
    <w:rsid w:val="00572C72"/>
    <w:rsid w:val="005749E9"/>
    <w:rsid w:val="005A11FC"/>
    <w:rsid w:val="005A3CF3"/>
    <w:rsid w:val="005E0CC9"/>
    <w:rsid w:val="005E7294"/>
    <w:rsid w:val="00624905"/>
    <w:rsid w:val="0066064A"/>
    <w:rsid w:val="00662B00"/>
    <w:rsid w:val="00664F6D"/>
    <w:rsid w:val="006703AE"/>
    <w:rsid w:val="006726E0"/>
    <w:rsid w:val="0067696E"/>
    <w:rsid w:val="006911E3"/>
    <w:rsid w:val="006915F6"/>
    <w:rsid w:val="006A6A6D"/>
    <w:rsid w:val="006D1E93"/>
    <w:rsid w:val="006E021C"/>
    <w:rsid w:val="006E0ADA"/>
    <w:rsid w:val="00706FB7"/>
    <w:rsid w:val="00710977"/>
    <w:rsid w:val="00720767"/>
    <w:rsid w:val="007312EB"/>
    <w:rsid w:val="0073428A"/>
    <w:rsid w:val="0074461E"/>
    <w:rsid w:val="00744A13"/>
    <w:rsid w:val="00757A5C"/>
    <w:rsid w:val="00764379"/>
    <w:rsid w:val="007749CA"/>
    <w:rsid w:val="007773C9"/>
    <w:rsid w:val="00780C8C"/>
    <w:rsid w:val="00787D2F"/>
    <w:rsid w:val="00791401"/>
    <w:rsid w:val="0079376E"/>
    <w:rsid w:val="00796417"/>
    <w:rsid w:val="007A06FB"/>
    <w:rsid w:val="007A3B7E"/>
    <w:rsid w:val="007A6A68"/>
    <w:rsid w:val="007C2C9F"/>
    <w:rsid w:val="007C5A4A"/>
    <w:rsid w:val="007E17CA"/>
    <w:rsid w:val="007F0F2D"/>
    <w:rsid w:val="007F533A"/>
    <w:rsid w:val="00802215"/>
    <w:rsid w:val="00815F4C"/>
    <w:rsid w:val="00834596"/>
    <w:rsid w:val="00845541"/>
    <w:rsid w:val="00856571"/>
    <w:rsid w:val="008628C9"/>
    <w:rsid w:val="00872965"/>
    <w:rsid w:val="00874D71"/>
    <w:rsid w:val="0088109A"/>
    <w:rsid w:val="00881C44"/>
    <w:rsid w:val="00884DBF"/>
    <w:rsid w:val="008A1DB5"/>
    <w:rsid w:val="008A3308"/>
    <w:rsid w:val="008A7E70"/>
    <w:rsid w:val="008B1B09"/>
    <w:rsid w:val="008B2DAC"/>
    <w:rsid w:val="008B43C8"/>
    <w:rsid w:val="008B78C8"/>
    <w:rsid w:val="008D2A57"/>
    <w:rsid w:val="008E10A3"/>
    <w:rsid w:val="008E1344"/>
    <w:rsid w:val="008E399F"/>
    <w:rsid w:val="008F4405"/>
    <w:rsid w:val="009007AF"/>
    <w:rsid w:val="00910CAC"/>
    <w:rsid w:val="009157BD"/>
    <w:rsid w:val="00923772"/>
    <w:rsid w:val="009252E2"/>
    <w:rsid w:val="00926146"/>
    <w:rsid w:val="00933595"/>
    <w:rsid w:val="009340E6"/>
    <w:rsid w:val="00950FC6"/>
    <w:rsid w:val="00951213"/>
    <w:rsid w:val="00962CBC"/>
    <w:rsid w:val="0097107D"/>
    <w:rsid w:val="00976784"/>
    <w:rsid w:val="00985ABB"/>
    <w:rsid w:val="00993228"/>
    <w:rsid w:val="009C0549"/>
    <w:rsid w:val="009C4A7E"/>
    <w:rsid w:val="009D5B55"/>
    <w:rsid w:val="009D673D"/>
    <w:rsid w:val="009E396F"/>
    <w:rsid w:val="00A51062"/>
    <w:rsid w:val="00A51221"/>
    <w:rsid w:val="00A73E86"/>
    <w:rsid w:val="00A77945"/>
    <w:rsid w:val="00A8092D"/>
    <w:rsid w:val="00A87A62"/>
    <w:rsid w:val="00A90624"/>
    <w:rsid w:val="00A93DDE"/>
    <w:rsid w:val="00AA247F"/>
    <w:rsid w:val="00AB3CFA"/>
    <w:rsid w:val="00AC2E9D"/>
    <w:rsid w:val="00AD066C"/>
    <w:rsid w:val="00AD467C"/>
    <w:rsid w:val="00B25C49"/>
    <w:rsid w:val="00B2721D"/>
    <w:rsid w:val="00B34C6D"/>
    <w:rsid w:val="00B35D66"/>
    <w:rsid w:val="00B45EE5"/>
    <w:rsid w:val="00B5054E"/>
    <w:rsid w:val="00B54819"/>
    <w:rsid w:val="00B679C8"/>
    <w:rsid w:val="00B719A1"/>
    <w:rsid w:val="00B72278"/>
    <w:rsid w:val="00B756A9"/>
    <w:rsid w:val="00B770E6"/>
    <w:rsid w:val="00B90BD9"/>
    <w:rsid w:val="00B92DFC"/>
    <w:rsid w:val="00B92F96"/>
    <w:rsid w:val="00BA0D79"/>
    <w:rsid w:val="00BA52D1"/>
    <w:rsid w:val="00BA7D36"/>
    <w:rsid w:val="00BC6210"/>
    <w:rsid w:val="00BD471D"/>
    <w:rsid w:val="00BE3D14"/>
    <w:rsid w:val="00BF0E99"/>
    <w:rsid w:val="00C1020D"/>
    <w:rsid w:val="00C151D5"/>
    <w:rsid w:val="00C20351"/>
    <w:rsid w:val="00C221C3"/>
    <w:rsid w:val="00C25A32"/>
    <w:rsid w:val="00C30B74"/>
    <w:rsid w:val="00C442C6"/>
    <w:rsid w:val="00C45A8D"/>
    <w:rsid w:val="00C46F23"/>
    <w:rsid w:val="00C53106"/>
    <w:rsid w:val="00C644E6"/>
    <w:rsid w:val="00C71D54"/>
    <w:rsid w:val="00C72358"/>
    <w:rsid w:val="00C812DD"/>
    <w:rsid w:val="00C82885"/>
    <w:rsid w:val="00C978F9"/>
    <w:rsid w:val="00CA27AB"/>
    <w:rsid w:val="00CB5A42"/>
    <w:rsid w:val="00CC2E9C"/>
    <w:rsid w:val="00CE7C6B"/>
    <w:rsid w:val="00D14C99"/>
    <w:rsid w:val="00D2002F"/>
    <w:rsid w:val="00D20FDD"/>
    <w:rsid w:val="00D23C6C"/>
    <w:rsid w:val="00D36DF5"/>
    <w:rsid w:val="00D41966"/>
    <w:rsid w:val="00D421D2"/>
    <w:rsid w:val="00D524D6"/>
    <w:rsid w:val="00D578F3"/>
    <w:rsid w:val="00D73B4E"/>
    <w:rsid w:val="00D82214"/>
    <w:rsid w:val="00DA431F"/>
    <w:rsid w:val="00DB253E"/>
    <w:rsid w:val="00DB284B"/>
    <w:rsid w:val="00DE4ADC"/>
    <w:rsid w:val="00DF3ADB"/>
    <w:rsid w:val="00DF44E6"/>
    <w:rsid w:val="00E00428"/>
    <w:rsid w:val="00E044FD"/>
    <w:rsid w:val="00E057B3"/>
    <w:rsid w:val="00E06063"/>
    <w:rsid w:val="00E11694"/>
    <w:rsid w:val="00E11B34"/>
    <w:rsid w:val="00E170F5"/>
    <w:rsid w:val="00E26F11"/>
    <w:rsid w:val="00E32A40"/>
    <w:rsid w:val="00E32A5C"/>
    <w:rsid w:val="00E54633"/>
    <w:rsid w:val="00E901F4"/>
    <w:rsid w:val="00E97ED5"/>
    <w:rsid w:val="00EA226C"/>
    <w:rsid w:val="00EE1209"/>
    <w:rsid w:val="00EF36B1"/>
    <w:rsid w:val="00F04E97"/>
    <w:rsid w:val="00F135E6"/>
    <w:rsid w:val="00F24F36"/>
    <w:rsid w:val="00F40544"/>
    <w:rsid w:val="00F42F1C"/>
    <w:rsid w:val="00F45001"/>
    <w:rsid w:val="00F50531"/>
    <w:rsid w:val="00F60987"/>
    <w:rsid w:val="00F71682"/>
    <w:rsid w:val="00F76031"/>
    <w:rsid w:val="00F843AD"/>
    <w:rsid w:val="00F8482E"/>
    <w:rsid w:val="00F90831"/>
    <w:rsid w:val="00F9233B"/>
    <w:rsid w:val="00FB0BBB"/>
    <w:rsid w:val="00FB0C13"/>
    <w:rsid w:val="00FC1FD9"/>
    <w:rsid w:val="00FC2BE5"/>
    <w:rsid w:val="00FC5AF5"/>
    <w:rsid w:val="00FD1ABF"/>
    <w:rsid w:val="00F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0E6"/>
    <w:rPr>
      <w:sz w:val="18"/>
      <w:szCs w:val="18"/>
    </w:rPr>
  </w:style>
  <w:style w:type="paragraph" w:customStyle="1" w:styleId="A5">
    <w:name w:val="正文 A"/>
    <w:rsid w:val="009340E6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1">
    <w:name w:val="正文文本1"/>
    <w:rsid w:val="009340E6"/>
    <w:pPr>
      <w:widowControl w:val="0"/>
      <w:spacing w:after="120"/>
      <w:jc w:val="both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character" w:styleId="a6">
    <w:name w:val="Hyperlink"/>
    <w:rsid w:val="00934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4379"/>
    <w:pPr>
      <w:ind w:firstLineChars="200" w:firstLine="420"/>
    </w:pPr>
  </w:style>
  <w:style w:type="table" w:styleId="a8">
    <w:name w:val="Table Grid"/>
    <w:basedOn w:val="a1"/>
    <w:uiPriority w:val="39"/>
    <w:rsid w:val="00E11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1457;&#36865;&#21040;&#25351;&#23450;&#37038;&#31665;38692191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36BA-8102-4421-A6C9-7C8FB404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4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hmjcy</dc:creator>
  <cp:keywords/>
  <dc:description/>
  <cp:lastModifiedBy>User</cp:lastModifiedBy>
  <cp:revision>131</cp:revision>
  <cp:lastPrinted>2016-08-28T00:31:00Z</cp:lastPrinted>
  <dcterms:created xsi:type="dcterms:W3CDTF">2016-06-26T13:42:00Z</dcterms:created>
  <dcterms:modified xsi:type="dcterms:W3CDTF">2019-08-29T06:18:00Z</dcterms:modified>
</cp:coreProperties>
</file>