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0F" w:rsidRDefault="00EE3B81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：</w:t>
      </w:r>
    </w:p>
    <w:p w:rsidR="006E250F" w:rsidRDefault="00EE3B81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牛塘镇</w:t>
      </w:r>
      <w:r>
        <w:rPr>
          <w:rFonts w:ascii="宋体" w:hAnsi="宋体" w:hint="eastAsia"/>
          <w:b/>
          <w:bCs/>
          <w:sz w:val="44"/>
          <w:szCs w:val="44"/>
        </w:rPr>
        <w:t>2018-2019</w:t>
      </w:r>
      <w:r>
        <w:rPr>
          <w:rFonts w:ascii="宋体" w:hAnsi="宋体" w:hint="eastAsia"/>
          <w:b/>
          <w:bCs/>
          <w:sz w:val="44"/>
          <w:szCs w:val="44"/>
        </w:rPr>
        <w:t>学年优秀教师推荐表</w:t>
      </w:r>
    </w:p>
    <w:p w:rsidR="006E250F" w:rsidRDefault="00EE3B81">
      <w:pPr>
        <w:adjustRightInd w:val="0"/>
        <w:snapToGrid w:val="0"/>
        <w:spacing w:line="560" w:lineRule="exact"/>
        <w:ind w:firstLineChars="900" w:firstLine="2520"/>
        <w:rPr>
          <w:rFonts w:ascii="仿宋_GB2312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（本表要求</w:t>
      </w:r>
      <w:r>
        <w:rPr>
          <w:rFonts w:ascii="仿宋_GB2312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纸正反面打印）</w:t>
      </w:r>
    </w:p>
    <w:tbl>
      <w:tblPr>
        <w:tblW w:w="9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"/>
        <w:gridCol w:w="206"/>
        <w:gridCol w:w="1124"/>
        <w:gridCol w:w="716"/>
        <w:gridCol w:w="709"/>
        <w:gridCol w:w="1244"/>
        <w:gridCol w:w="266"/>
        <w:gridCol w:w="1405"/>
        <w:gridCol w:w="569"/>
        <w:gridCol w:w="1777"/>
      </w:tblGrid>
      <w:tr w:rsidR="006E250F">
        <w:trPr>
          <w:trHeight w:val="724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裴红波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ind w:leftChars="-33" w:left="-69" w:rightChars="-33" w:right="-69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女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19770</w:t>
            </w:r>
            <w:r>
              <w:rPr>
                <w:rFonts w:ascii="仿宋_GB2312" w:hint="eastAsia"/>
                <w:sz w:val="28"/>
                <w:szCs w:val="28"/>
              </w:rPr>
              <w:t>3</w:t>
            </w:r>
          </w:p>
        </w:tc>
      </w:tr>
      <w:tr w:rsidR="006E250F">
        <w:trPr>
          <w:trHeight w:val="578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19960</w:t>
            </w:r>
            <w:r>
              <w:rPr>
                <w:rFonts w:ascii="仿宋_GB2312" w:hint="eastAsia"/>
                <w:sz w:val="28"/>
                <w:szCs w:val="28"/>
              </w:rPr>
              <w:t>8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中小学一级</w:t>
            </w:r>
          </w:p>
        </w:tc>
      </w:tr>
      <w:tr w:rsidR="006E250F">
        <w:trPr>
          <w:cantSplit/>
          <w:trHeight w:val="544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任教学科及年级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数学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一年级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是否担任班主任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spacing w:line="36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否</w:t>
            </w:r>
          </w:p>
        </w:tc>
      </w:tr>
      <w:tr w:rsidR="006E250F">
        <w:trPr>
          <w:cantSplit/>
          <w:trHeight w:val="963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</w:t>
            </w:r>
          </w:p>
          <w:p w:rsidR="006E250F" w:rsidRDefault="006E250F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6E250F" w:rsidRDefault="006E250F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6E250F" w:rsidRDefault="006E250F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6E250F" w:rsidRDefault="006E250F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6E250F" w:rsidRDefault="006E250F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50F" w:rsidRDefault="006E250F" w:rsidP="00EE3B81">
            <w:pPr>
              <w:rPr>
                <w:rFonts w:ascii="仿宋_GB2312" w:hint="eastAsia"/>
                <w:sz w:val="28"/>
                <w:szCs w:val="28"/>
              </w:rPr>
            </w:pPr>
          </w:p>
          <w:p w:rsidR="006E250F" w:rsidRDefault="00EE3B81">
            <w:pPr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一年来，在丫河校区任教一年级两班数学，工作中遵章守纪，从不迟到或早退，认真完成学校布置的各项任务。</w:t>
            </w:r>
          </w:p>
          <w:p w:rsidR="006E250F" w:rsidRDefault="00EE3B81">
            <w:pPr>
              <w:numPr>
                <w:ilvl w:val="0"/>
                <w:numId w:val="1"/>
              </w:numPr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教学上认真钻研教材，努力上好每一堂课，关心爱护每一位学生，及时给学生补缺补差，所教班级的教学成绩在年级组前列。</w:t>
            </w:r>
          </w:p>
          <w:p w:rsidR="006E250F" w:rsidRDefault="00EE3B81">
            <w:pPr>
              <w:numPr>
                <w:ilvl w:val="0"/>
                <w:numId w:val="1"/>
              </w:numPr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作为年级组长和教研组长，能及时传达和执行学校行政的各项要求，认真组织教研组老师集体分析教材、集体备课，积极参与年级组的上课、听课、评课等，与老师们一起成长和进步，共同提高教学质量。</w:t>
            </w:r>
          </w:p>
          <w:p w:rsidR="006E250F" w:rsidRDefault="00EE3B81">
            <w:pPr>
              <w:numPr>
                <w:ilvl w:val="0"/>
                <w:numId w:val="1"/>
              </w:numPr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认真负责地带好学校数棋兴趣小组，在指导学生下好数棋的方法和技巧的同时带好年轻指导教师，努力做到传帮带的作用。在数棋比赛中，所指导的学生分别获区一、二等奖。本人也被武进区科协和教育局评为“优秀数棋辅导员”。</w:t>
            </w:r>
            <w:bookmarkStart w:id="0" w:name="_GoBack"/>
            <w:bookmarkEnd w:id="0"/>
          </w:p>
          <w:p w:rsidR="006E250F" w:rsidRDefault="006E250F">
            <w:pPr>
              <w:rPr>
                <w:rFonts w:hint="eastAsia"/>
              </w:rPr>
            </w:pPr>
          </w:p>
          <w:p w:rsidR="006E250F" w:rsidRDefault="006E250F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6E250F">
        <w:trPr>
          <w:cantSplit/>
          <w:trHeight w:val="830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主</w:t>
            </w:r>
          </w:p>
          <w:p w:rsidR="006E250F" w:rsidRDefault="006E250F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要</w:t>
            </w:r>
          </w:p>
          <w:p w:rsidR="006E250F" w:rsidRDefault="006E250F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事</w:t>
            </w:r>
          </w:p>
          <w:p w:rsidR="006E250F" w:rsidRDefault="006E250F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迹</w:t>
            </w:r>
          </w:p>
          <w:p w:rsidR="006E250F" w:rsidRDefault="006E250F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（续）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6E250F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6E250F">
        <w:trPr>
          <w:cantSplit/>
          <w:trHeight w:val="230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</w:p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</w:t>
            </w:r>
          </w:p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50F" w:rsidRDefault="00EE3B81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6E250F">
        <w:trPr>
          <w:cantSplit/>
          <w:trHeight w:val="255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镇政府</w:t>
            </w:r>
          </w:p>
          <w:p w:rsidR="006E250F" w:rsidRDefault="00EE3B81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意见</w:t>
            </w:r>
          </w:p>
        </w:tc>
        <w:tc>
          <w:tcPr>
            <w:tcW w:w="8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50F" w:rsidRDefault="00EE3B81">
            <w:pPr>
              <w:wordWrap w:val="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（盖章）</w:t>
            </w:r>
            <w:r>
              <w:rPr>
                <w:rFonts w:asci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6E250F" w:rsidRDefault="006E250F">
      <w:pPr>
        <w:rPr>
          <w:rFonts w:hint="eastAsia"/>
        </w:rPr>
      </w:pPr>
    </w:p>
    <w:sectPr w:rsidR="006E250F" w:rsidSect="006E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9DDE0B"/>
    <w:multiLevelType w:val="singleLevel"/>
    <w:tmpl w:val="D89DDE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5590C81"/>
    <w:rsid w:val="006E250F"/>
    <w:rsid w:val="00EE3B81"/>
    <w:rsid w:val="19F47DD9"/>
    <w:rsid w:val="4E761A46"/>
    <w:rsid w:val="75590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50F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王成伟</dc:creator>
  <cp:lastModifiedBy>Administrator</cp:lastModifiedBy>
  <cp:revision>3</cp:revision>
  <dcterms:created xsi:type="dcterms:W3CDTF">2019-08-14T06:53:00Z</dcterms:created>
  <dcterms:modified xsi:type="dcterms:W3CDTF">2019-08-14T13:38:00Z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