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206C" w14:textId="77777777" w:rsidR="00662CEF" w:rsidRPr="00963448" w:rsidRDefault="00662CEF" w:rsidP="00662CEF">
      <w:pPr>
        <w:widowControl/>
        <w:spacing w:line="300" w:lineRule="auto"/>
        <w:jc w:val="center"/>
        <w:rPr>
          <w:rFonts w:ascii="宋体" w:hAnsi="宋体" w:cs="宋体"/>
          <w:kern w:val="0"/>
          <w:sz w:val="18"/>
          <w:szCs w:val="18"/>
        </w:rPr>
      </w:pPr>
      <w:r w:rsidRPr="00963448">
        <w:rPr>
          <w:rFonts w:ascii="宋体" w:hAnsi="宋体" w:cs="宋体"/>
          <w:kern w:val="0"/>
          <w:sz w:val="44"/>
          <w:szCs w:val="44"/>
        </w:rPr>
        <w:t>读 书 笔 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2082"/>
        <w:gridCol w:w="2056"/>
        <w:gridCol w:w="2072"/>
      </w:tblGrid>
      <w:tr w:rsidR="00662CEF" w:rsidRPr="00963448" w14:paraId="74F3443F" w14:textId="77777777" w:rsidTr="0049324D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D3DB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书 名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7CCE" w14:textId="1E4FAAC6" w:rsidR="00662CEF" w:rsidRPr="00B51799" w:rsidRDefault="00726203" w:rsidP="00726203">
            <w:pPr>
              <w:widowControl/>
              <w:spacing w:line="30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26203">
              <w:rPr>
                <w:rFonts w:hint="eastAsia"/>
                <w:sz w:val="24"/>
              </w:rPr>
              <w:t>《赏识你的学生》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DB9B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作 者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AF2" w14:textId="3AEADDA3" w:rsidR="00662CEF" w:rsidRPr="00F12138" w:rsidRDefault="00726203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26203">
              <w:rPr>
                <w:rFonts w:ascii="宋体" w:hAnsi="宋体" w:cs="宋体" w:hint="eastAsia"/>
                <w:kern w:val="0"/>
                <w:sz w:val="28"/>
                <w:szCs w:val="28"/>
              </w:rPr>
              <w:t>孟繁华</w:t>
            </w:r>
          </w:p>
        </w:tc>
      </w:tr>
      <w:tr w:rsidR="00662CEF" w:rsidRPr="00963448" w14:paraId="1A23C537" w14:textId="77777777" w:rsidTr="0049324D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1907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E9FF" w14:textId="1C309E01" w:rsidR="00662CEF" w:rsidRPr="00F12138" w:rsidRDefault="00726203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26203">
              <w:rPr>
                <w:rFonts w:ascii="宋体" w:hAnsi="宋体" w:cs="宋体" w:hint="eastAsia"/>
                <w:kern w:val="0"/>
                <w:sz w:val="28"/>
                <w:szCs w:val="28"/>
              </w:rPr>
              <w:t>海南出版社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CE48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出版日期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5056" w14:textId="1340A330" w:rsidR="00662CEF" w:rsidRPr="00F1213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2006</w:t>
            </w:r>
          </w:p>
        </w:tc>
      </w:tr>
      <w:tr w:rsidR="00662CEF" w:rsidRPr="00963448" w14:paraId="7B22A4D7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9DE1" w14:textId="77777777" w:rsidR="00662CEF" w:rsidRPr="00963448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63448">
              <w:rPr>
                <w:rFonts w:ascii="宋体" w:hAnsi="宋体" w:cs="宋体"/>
                <w:kern w:val="0"/>
                <w:sz w:val="28"/>
                <w:szCs w:val="28"/>
              </w:rPr>
              <w:t>作者阐述的主要问题、阐明的主要观点</w:t>
            </w:r>
          </w:p>
        </w:tc>
      </w:tr>
      <w:tr w:rsidR="00662CEF" w:rsidRPr="00963448" w14:paraId="4C39DA2C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BFB7" w14:textId="417C1BAC" w:rsidR="00662CEF" w:rsidRPr="00726203" w:rsidRDefault="00726203" w:rsidP="0049324D">
            <w:pPr>
              <w:widowControl/>
              <w:wordWrap w:val="0"/>
              <w:spacing w:line="300" w:lineRule="auto"/>
              <w:ind w:firstLine="480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726203">
              <w:rPr>
                <w:rFonts w:ascii="楷体" w:eastAsia="楷体" w:hAnsi="楷体" w:hint="eastAsia"/>
                <w:sz w:val="24"/>
              </w:rPr>
              <w:t>全书用许多生动的案例诠释了“期待效应”试验、“需要层次”理论、“多元智能理论”等教育理论知识，阐释了实施“赏识”教育的重要性、可行性，通过一个个令人扼腕叹息的教育故事，喊出了教师要善待每一个生命的教育理念。</w:t>
            </w:r>
          </w:p>
        </w:tc>
      </w:tr>
      <w:tr w:rsidR="00662CEF" w:rsidRPr="00963448" w14:paraId="0AA298D8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AC37" w14:textId="77777777" w:rsidR="00662CEF" w:rsidRPr="00B51799" w:rsidRDefault="00662CEF" w:rsidP="0049324D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读书心得（结合自己教育教学工作、学习、生活等）</w:t>
            </w:r>
          </w:p>
        </w:tc>
      </w:tr>
      <w:tr w:rsidR="00662CEF" w:rsidRPr="00963448" w14:paraId="169CCBFF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B2A0" w14:textId="77777777" w:rsidR="00662CEF" w:rsidRPr="00726203" w:rsidRDefault="00726203" w:rsidP="0049324D">
            <w:pPr>
              <w:widowControl/>
              <w:spacing w:line="300" w:lineRule="auto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726203">
              <w:rPr>
                <w:rFonts w:ascii="楷体" w:eastAsia="楷体" w:hAnsi="楷体" w:hint="eastAsia"/>
                <w:sz w:val="24"/>
              </w:rPr>
              <w:t>最近读了《赏识你的学生》一书，读后感受颇多。</w:t>
            </w:r>
          </w:p>
          <w:p w14:paraId="66127BBD" w14:textId="71086F7A" w:rsidR="00726203" w:rsidRPr="00726203" w:rsidRDefault="00726203" w:rsidP="00726203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让人人都享受一份关爱</w:t>
            </w:r>
          </w:p>
          <w:p w14:paraId="6E21DC19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德育需要一种宽松、宽容和温馨的环境，对学生偶然的错误和闪失，不要过分求全责备，因为教师偶尔也会有背离道德的言行。学生在形成良好品行的过程中，尤其需要教师的关爱。爱，是一种重视，一种呵护。我们要站在珍视每个生命价值的高度去关爱每个生命个体的成长，像呵护荷叶上的露珠一样，去保护学生的自主发展权。我们要重视每个个体的存在，每个人都是同样重要的。所有的人都应该得到发展，不管是优秀的，还是发展有困难的，甚至是家庭特殊的，要不带任何功利的</w:t>
            </w:r>
            <w:r w:rsidRPr="00726203">
              <w:rPr>
                <w:rFonts w:ascii="楷体" w:eastAsia="楷体" w:hAnsi="楷体" w:cs="Tahoma" w:hint="eastAsia"/>
                <w:color w:val="323031"/>
                <w:sz w:val="24"/>
              </w:rPr>
              <w:t>。</w:t>
            </w:r>
          </w:p>
          <w:p w14:paraId="24058E24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心理学家威廉·杰姆士说：人性最深层的需要就是渴望得到别人的欣赏和赞美。因此，当教师能够以“赏识”的言行对待学生，就会激励起学生无穷的勇气，唤醒他深埋的潜能，鼓舞他向着成功之路大踏步前进。而要让教师拥有“赏识”这一法宝，根本就是要激发起教师的爱，让教师出于爱来工作，而不仅仅把教育当成一个职业或是一种谋生的手段。“疼爱自己的孩子是本能，热爱别人的孩子是神圣！”没有爱就没有教育。教育中倾注了爱，教师就会用欣赏的眼光看待孩子，欣赏孩子每一个幼稚的想法和行为。教育中倾注了爱，教师就会以宽容之心对待孩子，理解孩子身上存在的不足。教育中倾注了爱，教师就会理解、接受、运用“赏识”这一有效的教育手段，在教育的花园中耕耘</w:t>
            </w:r>
            <w:r w:rsidRPr="00726203">
              <w:rPr>
                <w:rFonts w:ascii="楷体" w:eastAsia="楷体" w:hAnsi="楷体" w:cs="Tahoma" w:hint="eastAsia"/>
                <w:color w:val="323031"/>
                <w:sz w:val="24"/>
              </w:rPr>
              <w:t>。</w:t>
            </w:r>
          </w:p>
          <w:p w14:paraId="042AB3A7" w14:textId="40338015" w:rsidR="00726203" w:rsidRPr="00726203" w:rsidRDefault="00726203" w:rsidP="00726203">
            <w:pPr>
              <w:rPr>
                <w:rFonts w:ascii="楷体" w:eastAsia="楷体" w:hAnsi="楷体" w:cs="Tahoma"/>
                <w:color w:val="323031"/>
                <w:sz w:val="24"/>
              </w:rPr>
            </w:pPr>
            <w:r>
              <w:rPr>
                <w:rFonts w:ascii="楷体" w:eastAsia="楷体" w:hAnsi="楷体" w:cs="Tahoma" w:hint="eastAsia"/>
                <w:color w:val="323031"/>
                <w:sz w:val="24"/>
              </w:rPr>
              <w:t>二、</w:t>
            </w:r>
            <w:r w:rsidRPr="00726203">
              <w:rPr>
                <w:rFonts w:ascii="楷体" w:eastAsia="楷体" w:hAnsi="楷体" w:cs="Tahoma"/>
                <w:color w:val="323031"/>
                <w:sz w:val="24"/>
              </w:rPr>
              <w:t>让人人都享有一次机会</w:t>
            </w:r>
          </w:p>
          <w:p w14:paraId="753AC676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“以人为本”，“一切为了每一个学生的发展”是新的课程理念。每一个学生的潜力是巨大的，而发展潜能的金钥匙就是自信心。学生在形成良好的品行过程中，尤其是后进生特别需要教师的鼓励和表扬。鼓励和表扬的力量大于批评和处分的力量。学生在校接受教师的表扬和赞扬中，他会自觉地放大自己的优点，对自己表现出强烈的自信，极力使自己变得优秀，一些不良的品行也会在不知不觉中消除。针对学生的特点进行赏识。“赏识”这个词，《现代汉语词典》给出的解释是：认识到别人的才能或作品的价值而予以重视或赞扬。这就告诉我们每一个教育者都必须首先认识到学生的才能，然后再予以重视和赞扬，要有针对性。也就是说并非“拉到篮里就是菜”，胡乱指着学生的某一言或某一行大加赞扬、夸奖之能事，而是针对学生的特点进行赏识。赏识是一</w:t>
            </w:r>
            <w:r w:rsidRPr="00726203">
              <w:rPr>
                <w:rFonts w:ascii="楷体" w:eastAsia="楷体" w:hAnsi="楷体" w:cs="Tahoma"/>
                <w:color w:val="323031"/>
                <w:sz w:val="24"/>
              </w:rPr>
              <w:lastRenderedPageBreak/>
              <w:t>门艺术、一门学问，是教师的一门必修课。教师要通过不断的钻研、深入的学习，掌握赏识这一有效手段，并在适当的时机、合适的场合发挥其最大的作用。</w:t>
            </w:r>
          </w:p>
          <w:p w14:paraId="6ADC90EE" w14:textId="78155D67" w:rsidR="00726203" w:rsidRPr="00726203" w:rsidRDefault="00726203" w:rsidP="00726203">
            <w:pPr>
              <w:rPr>
                <w:rFonts w:ascii="楷体" w:eastAsia="楷体" w:hAnsi="楷体" w:cs="Tahoma"/>
                <w:color w:val="323031"/>
                <w:sz w:val="24"/>
              </w:rPr>
            </w:pPr>
            <w:r>
              <w:rPr>
                <w:rFonts w:ascii="楷体" w:eastAsia="楷体" w:hAnsi="楷体" w:cs="Tahoma" w:hint="eastAsia"/>
                <w:color w:val="323031"/>
                <w:sz w:val="24"/>
              </w:rPr>
              <w:t>三、</w:t>
            </w:r>
            <w:r w:rsidRPr="00726203">
              <w:rPr>
                <w:rFonts w:ascii="楷体" w:eastAsia="楷体" w:hAnsi="楷体" w:cs="Tahoma"/>
                <w:color w:val="323031"/>
                <w:sz w:val="24"/>
              </w:rPr>
              <w:t>赏识不是万能的，但可以接近万能。</w:t>
            </w:r>
          </w:p>
          <w:p w14:paraId="2AB0E23D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《赏识你的学生》中无数的成功者的经历都告诉我们：外因并不是决定因素，内因才决定了事物的最终走向。学生的成长应该是学生自己的事，只有调动和依靠学生自身积极因素才能真正做到。美国作家巴德·舒尔伯格七八岁时写了第一首诗，母亲对他的评价是“精彩极了”，父亲的评价恰恰相反：糟糕透了。从母亲的“赏识”声中，他得到了爱的力量，那成了他今后灵感和创作的源泉；从父亲的批评声中，他得到了警告的力量，于是不时提醒自己“小心、注意、总结、提高”。在这两种力量的鼓励下，他终于成为一个著名的作家。透过这个事例，我们可以认识到，赏识是很多促进学生成长的催化剂中的极为有效的一种，它能够激励、唤醒、鼓舞学生内在的积极因素，从而使很多的不可能成为可能。</w:t>
            </w:r>
          </w:p>
          <w:p w14:paraId="5EE407AA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="Tahoma"/>
                <w:color w:val="323031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很多时候，我们怨天尤人，埋怨学生不够聪明，埋怨好心得不到好报，静下心来，想想平日里那些毫不起眼的孩子，那些尽惹我生气的宝贝，原来也都有可爱的一面。猛然醒悟：其实，每一个孩子都有自己的闪光点，只是有时匆忙的步履，泥泞的心情遮掩了我们的双眼；繁琐的工作，忙乱的头绪，钝化了我们的敏锐；成绩的镣铐，升学的压力扰乱了我们的心智，所以我们看到的，更多的是学生的缺点，而忽略了那一双双天真的眼睛，那一颗颗纯洁的心灵。他们需要老师的关心和认可，需要老师的呵护和鼓励，即使因为无心犯了错误，也需要我们的老师温和地指出，他们需要的是引导而不是指责，是真诚而不是伪善。他们是成长中的孩子，需要尽情地沐浴阳光，吸吮雨露，需要风雪的磨练，鲜花的簇拥。他们是最为敏感的一个群体，能准确地识别老师对他们的帮助是出于关爱还是仅仅是功利的表现。所以教育应该是牵手，是澄明，是温情，是质朴，是师生间的彼此信任，相互尊重，互相理解。所以要学会赏识你的学生，先学会从心底去爱他们。</w:t>
            </w:r>
          </w:p>
          <w:p w14:paraId="6D06E5DD" w14:textId="77777777" w:rsidR="00726203" w:rsidRPr="00726203" w:rsidRDefault="00726203" w:rsidP="00726203">
            <w:pPr>
              <w:ind w:firstLineChars="200" w:firstLine="480"/>
              <w:rPr>
                <w:rFonts w:ascii="楷体" w:eastAsia="楷体" w:hAnsi="楷体" w:cstheme="minorBidi"/>
                <w:sz w:val="24"/>
              </w:rPr>
            </w:pPr>
            <w:r w:rsidRPr="00726203">
              <w:rPr>
                <w:rFonts w:ascii="楷体" w:eastAsia="楷体" w:hAnsi="楷体" w:cs="Tahoma"/>
                <w:color w:val="323031"/>
                <w:sz w:val="24"/>
              </w:rPr>
              <w:t>赏识学生，把他们当作自己的孩子来看待，挖掘他们的闪光点，理解学生、相信学生，不断地鼓励表扬他们，我想我们也一定会得到皮格马利翁效应的。美国著名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      </w:r>
          </w:p>
          <w:p w14:paraId="57EF6905" w14:textId="49E8EF78" w:rsidR="00726203" w:rsidRPr="00726203" w:rsidRDefault="00726203" w:rsidP="0049324D">
            <w:pPr>
              <w:widowControl/>
              <w:spacing w:line="300" w:lineRule="auto"/>
              <w:ind w:firstLineChars="150" w:firstLine="405"/>
              <w:rPr>
                <w:rFonts w:ascii="Arial" w:hAnsi="Arial" w:cs="Arial" w:hint="eastAsia"/>
                <w:sz w:val="27"/>
                <w:szCs w:val="27"/>
              </w:rPr>
            </w:pPr>
          </w:p>
        </w:tc>
      </w:tr>
      <w:tr w:rsidR="00662CEF" w:rsidRPr="00963448" w14:paraId="03F5E752" w14:textId="77777777" w:rsidTr="0049324D"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ADB0" w14:textId="4A60F8C3" w:rsidR="00662CEF" w:rsidRPr="00B51799" w:rsidRDefault="00662CEF" w:rsidP="0049324D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179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读者：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潘姣</w:t>
            </w:r>
            <w:r w:rsidRPr="00B5179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              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 xml:space="preserve">年 </w:t>
            </w:r>
            <w:r w:rsidR="00726203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15</w:t>
            </w:r>
            <w:r w:rsidRPr="00B51799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0BB7F8FA" w14:textId="77777777" w:rsidR="00662CEF" w:rsidRPr="00137597" w:rsidRDefault="00662CEF" w:rsidP="00662CEF">
      <w:pPr>
        <w:widowControl/>
        <w:spacing w:line="300" w:lineRule="auto"/>
        <w:jc w:val="center"/>
      </w:pPr>
    </w:p>
    <w:p w14:paraId="2FC2868C" w14:textId="77777777" w:rsidR="000C51C9" w:rsidRDefault="000C51C9"/>
    <w:sectPr w:rsidR="000C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8F8A" w14:textId="77777777" w:rsidR="00D17A38" w:rsidRDefault="00D17A38" w:rsidP="00662CEF">
      <w:r>
        <w:separator/>
      </w:r>
    </w:p>
  </w:endnote>
  <w:endnote w:type="continuationSeparator" w:id="0">
    <w:p w14:paraId="4994E30F" w14:textId="77777777" w:rsidR="00D17A38" w:rsidRDefault="00D17A38" w:rsidP="0066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FDED" w14:textId="77777777" w:rsidR="00D17A38" w:rsidRDefault="00D17A38" w:rsidP="00662CEF">
      <w:r>
        <w:separator/>
      </w:r>
    </w:p>
  </w:footnote>
  <w:footnote w:type="continuationSeparator" w:id="0">
    <w:p w14:paraId="4D0D91E7" w14:textId="77777777" w:rsidR="00D17A38" w:rsidRDefault="00D17A38" w:rsidP="0066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01B6C"/>
    <w:multiLevelType w:val="hybridMultilevel"/>
    <w:tmpl w:val="5FBE9886"/>
    <w:lvl w:ilvl="0" w:tplc="FDFA140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BA86294"/>
    <w:multiLevelType w:val="hybridMultilevel"/>
    <w:tmpl w:val="BE4ACD2A"/>
    <w:lvl w:ilvl="0" w:tplc="F9749C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A"/>
    <w:rsid w:val="000C51C9"/>
    <w:rsid w:val="00662CEF"/>
    <w:rsid w:val="00726203"/>
    <w:rsid w:val="00810DD2"/>
    <w:rsid w:val="008F6217"/>
    <w:rsid w:val="00AF10FA"/>
    <w:rsid w:val="00D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B26B"/>
  <w15:chartTrackingRefBased/>
  <w15:docId w15:val="{74110440-9303-4CC5-8194-8AA6C814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CEF"/>
    <w:rPr>
      <w:sz w:val="18"/>
      <w:szCs w:val="18"/>
    </w:rPr>
  </w:style>
  <w:style w:type="paragraph" w:styleId="a7">
    <w:name w:val="List Paragraph"/>
    <w:basedOn w:val="a"/>
    <w:uiPriority w:val="34"/>
    <w:qFormat/>
    <w:rsid w:val="007262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潘姣</dc:creator>
  <cp:keywords/>
  <dc:description/>
  <cp:lastModifiedBy>潘姣</cp:lastModifiedBy>
  <cp:revision>3</cp:revision>
  <dcterms:created xsi:type="dcterms:W3CDTF">2019-05-19T21:02:00Z</dcterms:created>
  <dcterms:modified xsi:type="dcterms:W3CDTF">2019-08-08T10:57:00Z</dcterms:modified>
</cp:coreProperties>
</file>