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color w:val="auto"/>
        </w:rPr>
      </w:pPr>
      <w:bookmarkStart w:id="0" w:name="_GoBack"/>
    </w:p>
    <w:p>
      <w:pPr>
        <w:spacing w:line="440" w:lineRule="exact"/>
        <w:jc w:val="center"/>
        <w:rPr>
          <w:rFonts w:ascii="宋体" w:cs="Times New Roman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常州市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34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届“育苗杯”运动会篮球比赛规程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一、竞赛时间与地点：</w:t>
      </w:r>
    </w:p>
    <w:p>
      <w:pPr>
        <w:adjustRightInd w:val="0"/>
        <w:snapToGrid w:val="0"/>
        <w:spacing w:line="440" w:lineRule="exact"/>
        <w:ind w:right="1286" w:firstLine="420" w:firstLineChars="2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时间：</w:t>
      </w:r>
      <w:r>
        <w:rPr>
          <w:rFonts w:ascii="宋体" w:hAnsi="宋体" w:cs="宋体"/>
          <w:color w:val="auto"/>
        </w:rPr>
        <w:t>2019</w:t>
      </w:r>
      <w:r>
        <w:rPr>
          <w:rFonts w:hint="eastAsia" w:ascii="宋体" w:hAnsi="宋体" w:cs="宋体"/>
          <w:color w:val="auto"/>
        </w:rPr>
        <w:t>年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5</w:t>
      </w:r>
      <w:r>
        <w:rPr>
          <w:rFonts w:ascii="宋体" w:cs="宋体"/>
          <w:color w:val="auto"/>
        </w:rPr>
        <w:t>-</w:t>
      </w:r>
      <w:r>
        <w:rPr>
          <w:rFonts w:ascii="宋体" w:hAnsi="宋体" w:cs="宋体"/>
          <w:color w:val="auto"/>
        </w:rPr>
        <w:t>8</w:t>
      </w:r>
      <w:r>
        <w:rPr>
          <w:rFonts w:hint="eastAsia" w:ascii="宋体" w:hAnsi="宋体" w:cs="宋体"/>
          <w:color w:val="auto"/>
        </w:rPr>
        <w:t>日；地点：常州市第二十四中学。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二、参加单位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</w:t>
      </w:r>
      <w:r>
        <w:rPr>
          <w:rFonts w:hint="eastAsia" w:ascii="宋体" w:hAnsi="宋体" w:cs="宋体"/>
          <w:color w:val="auto"/>
        </w:rPr>
        <w:t>市教育局直属初中校、钟楼区初中校、天宁区初中校、常州市新北区实验中学、正衡中学、外国语学校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三、竞赛组别和年龄：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</w:t>
      </w:r>
      <w:r>
        <w:rPr>
          <w:rFonts w:ascii="宋体" w:hAnsi="宋体" w:cs="宋体"/>
          <w:color w:val="auto"/>
        </w:rPr>
        <w:t xml:space="preserve"> </w:t>
      </w:r>
      <w:r>
        <w:rPr>
          <w:rFonts w:hint="eastAsia" w:ascii="宋体" w:hAnsi="宋体" w:cs="宋体"/>
          <w:color w:val="auto"/>
        </w:rPr>
        <w:t>组别：竞赛分男子组、女子组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</w:t>
      </w:r>
      <w:r>
        <w:rPr>
          <w:rFonts w:hint="eastAsia" w:ascii="宋体" w:hAnsi="宋体" w:cs="宋体"/>
          <w:color w:val="auto"/>
        </w:rPr>
        <w:t>年龄：</w:t>
      </w:r>
      <w:r>
        <w:rPr>
          <w:rFonts w:ascii="宋体" w:hAnsi="宋体" w:cs="宋体"/>
          <w:color w:val="auto"/>
        </w:rPr>
        <w:t>2003</w:t>
      </w:r>
      <w:r>
        <w:rPr>
          <w:rFonts w:hint="eastAsia" w:ascii="宋体" w:hAnsi="宋体" w:cs="宋体"/>
          <w:color w:val="auto"/>
        </w:rPr>
        <w:t>年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日后出生的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四、参赛办法：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1.</w:t>
      </w:r>
      <w:r>
        <w:rPr>
          <w:rFonts w:hint="eastAsia" w:ascii="宋体" w:hAnsi="宋体" w:cs="宋体"/>
          <w:color w:val="auto"/>
        </w:rPr>
        <w:t>报名队数及人数：</w:t>
      </w:r>
      <w:r>
        <w:rPr>
          <w:rFonts w:hint="eastAsia" w:ascii="宋体" w:hAnsi="宋体" w:cs="宋体"/>
          <w:color w:val="auto"/>
        </w:rPr>
        <w:t>以学校为单位报名，</w:t>
      </w:r>
      <w:r>
        <w:rPr>
          <w:rFonts w:hint="eastAsia" w:ascii="宋体" w:hAnsi="宋体" w:cs="宋体"/>
          <w:color w:val="auto"/>
        </w:rPr>
        <w:t>各校各组</w:t>
      </w:r>
      <w:r>
        <w:rPr>
          <w:rFonts w:hint="eastAsia" w:ascii="宋体" w:hAnsi="宋体" w:cs="宋体"/>
          <w:color w:val="auto"/>
        </w:rPr>
        <w:t>别</w:t>
      </w:r>
      <w:r>
        <w:rPr>
          <w:rFonts w:hint="eastAsia" w:ascii="宋体" w:hAnsi="宋体" w:cs="宋体"/>
          <w:color w:val="auto"/>
        </w:rPr>
        <w:t>限报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队，每队可报领队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人，教练员</w:t>
      </w:r>
      <w:r>
        <w:rPr>
          <w:rFonts w:ascii="宋体" w:hAnsi="宋体" w:cs="宋体"/>
          <w:color w:val="auto"/>
        </w:rPr>
        <w:t>1-2</w:t>
      </w:r>
      <w:r>
        <w:rPr>
          <w:rFonts w:hint="eastAsia" w:ascii="宋体" w:hAnsi="宋体" w:cs="宋体"/>
          <w:color w:val="auto"/>
        </w:rPr>
        <w:t>人，运动员</w:t>
      </w:r>
      <w:r>
        <w:rPr>
          <w:rFonts w:ascii="宋体" w:hAnsi="宋体" w:cs="宋体"/>
          <w:color w:val="auto"/>
        </w:rPr>
        <w:t xml:space="preserve">12 </w:t>
      </w:r>
      <w:r>
        <w:rPr>
          <w:rFonts w:hint="eastAsia" w:ascii="宋体" w:hAnsi="宋体" w:cs="宋体"/>
          <w:color w:val="auto"/>
        </w:rPr>
        <w:t>人。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运动员必须是同一所学校的在籍在读身体健康的学生。</w:t>
      </w:r>
      <w:r>
        <w:rPr>
          <w:rFonts w:hint="eastAsia" w:ascii="宋体" w:hAnsi="宋体" w:cs="宋体"/>
          <w:color w:val="auto"/>
        </w:rPr>
        <w:t>符合市体育局和教育局对运动员参赛注册要求，如遇特殊情况由体卫艺处审定。如发现弄虚作假则取消该队全部比赛成绩。报名时需提供学籍卡并加盖公章，参赛时需提供第二代居民身份证或注册证，无身份证或注册证者不得参赛。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3.</w:t>
      </w:r>
      <w:r>
        <w:rPr>
          <w:rFonts w:hint="eastAsia" w:ascii="宋体" w:hAnsi="宋体" w:cs="宋体"/>
          <w:color w:val="auto"/>
        </w:rPr>
        <w:t>各队需备深浅运动服两套，</w:t>
      </w:r>
      <w:r>
        <w:rPr>
          <w:rFonts w:hint="eastAsia" w:ascii="宋体" w:hAnsi="宋体" w:cs="宋体"/>
          <w:color w:val="auto"/>
        </w:rPr>
        <w:t>主队穿白色队服，客队穿深色队服，两套号码必须一致，号码必须为</w:t>
      </w:r>
      <w:r>
        <w:rPr>
          <w:rFonts w:ascii="宋体" w:cs="宋体"/>
          <w:color w:val="auto"/>
        </w:rPr>
        <w:t>0</w:t>
      </w:r>
      <w:r>
        <w:rPr>
          <w:rFonts w:ascii="宋体" w:hAnsi="宋体" w:cs="宋体"/>
          <w:color w:val="auto"/>
        </w:rPr>
        <w:t>-99</w:t>
      </w:r>
      <w:r>
        <w:rPr>
          <w:rFonts w:hint="eastAsia" w:ascii="宋体" w:hAnsi="宋体" w:cs="宋体"/>
          <w:color w:val="auto"/>
        </w:rPr>
        <w:t>号。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五、竞赛办法：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</w:t>
      </w:r>
      <w:r>
        <w:rPr>
          <w:rFonts w:ascii="宋体" w:hAnsi="宋体" w:cs="宋体"/>
          <w:color w:val="auto"/>
        </w:rPr>
        <w:t xml:space="preserve">   1.6</w:t>
      </w:r>
      <w:r>
        <w:rPr>
          <w:rFonts w:hint="eastAsia" w:ascii="宋体" w:hAnsi="宋体" w:cs="宋体"/>
          <w:color w:val="auto"/>
        </w:rPr>
        <w:t>队或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队以下参赛，进行单循环比赛决出名次；如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队或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队以上参赛，第一阶段各组别根据上届比赛成绩设立种子队，非种子队抽签入位进行分组循环，第二阶段交叉淘汰决出名次。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比赛采用中国篮协最新审定的《篮球规则》，并执行以下特殊规定：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（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）比赛分三节进行，第一节</w:t>
      </w:r>
      <w:r>
        <w:rPr>
          <w:rFonts w:ascii="宋体" w:hAnsi="宋体" w:cs="宋体"/>
          <w:color w:val="auto"/>
        </w:rPr>
        <w:t>10</w:t>
      </w:r>
      <w:r>
        <w:rPr>
          <w:rFonts w:hint="eastAsia" w:ascii="宋体" w:hAnsi="宋体" w:cs="宋体"/>
          <w:color w:val="auto"/>
        </w:rPr>
        <w:t>分钟、第二节</w:t>
      </w:r>
      <w:r>
        <w:rPr>
          <w:rFonts w:ascii="宋体" w:hAnsi="宋体" w:cs="宋体"/>
          <w:color w:val="auto"/>
        </w:rPr>
        <w:t>10</w:t>
      </w:r>
      <w:r>
        <w:rPr>
          <w:rFonts w:hint="eastAsia" w:ascii="宋体" w:hAnsi="宋体" w:cs="宋体"/>
          <w:color w:val="auto"/>
        </w:rPr>
        <w:t>分钟、第三节</w:t>
      </w:r>
      <w:r>
        <w:rPr>
          <w:rFonts w:ascii="宋体" w:hAnsi="宋体" w:cs="宋体"/>
          <w:color w:val="auto"/>
        </w:rPr>
        <w:t>15</w:t>
      </w:r>
      <w:r>
        <w:rPr>
          <w:rFonts w:hint="eastAsia" w:ascii="宋体" w:hAnsi="宋体" w:cs="宋体"/>
          <w:color w:val="auto"/>
        </w:rPr>
        <w:t>分钟。</w:t>
      </w:r>
    </w:p>
    <w:p>
      <w:pPr>
        <w:spacing w:line="440" w:lineRule="exact"/>
        <w:ind w:firstLine="315" w:firstLineChars="15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（</w:t>
      </w: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）</w:t>
      </w:r>
      <w:r>
        <w:rPr>
          <w:rFonts w:hint="eastAsia" w:ascii="宋体" w:hAnsi="宋体" w:cs="宋体"/>
          <w:color w:val="auto"/>
        </w:rPr>
        <w:t>第一、二节比赛按</w:t>
      </w:r>
      <w:r>
        <w:rPr>
          <w:rFonts w:ascii="宋体" w:hAnsi="宋体" w:cs="宋体"/>
          <w:color w:val="auto"/>
        </w:rPr>
        <w:t>5</w:t>
      </w:r>
      <w:r>
        <w:rPr>
          <w:rFonts w:hint="eastAsia" w:ascii="宋体" w:hAnsi="宋体" w:cs="宋体"/>
          <w:color w:val="auto"/>
        </w:rPr>
        <w:t>分钟分成上、下两个时段，下时段比赛是上时段的延续，每队</w:t>
      </w:r>
      <w:r>
        <w:rPr>
          <w:rFonts w:ascii="宋体" w:hAnsi="宋体" w:cs="宋体"/>
          <w:color w:val="auto"/>
        </w:rPr>
        <w:t>12</w:t>
      </w:r>
      <w:r>
        <w:rPr>
          <w:rFonts w:hint="eastAsia" w:ascii="宋体" w:hAnsi="宋体" w:cs="宋体"/>
          <w:color w:val="auto"/>
        </w:rPr>
        <w:t>名运动员前两节需分为</w:t>
      </w:r>
      <w:r>
        <w:rPr>
          <w:rFonts w:ascii="宋体" w:hAnsi="宋体" w:cs="宋体"/>
          <w:color w:val="auto"/>
        </w:rPr>
        <w:t>A</w:t>
      </w:r>
      <w:r>
        <w:rPr>
          <w:rFonts w:hint="eastAsia" w:ascii="宋体" w:hAnsi="宋体" w:cs="宋体"/>
          <w:color w:val="auto"/>
        </w:rPr>
        <w:t>、</w:t>
      </w:r>
      <w:r>
        <w:rPr>
          <w:rFonts w:ascii="宋体" w:hAnsi="宋体" w:cs="宋体"/>
          <w:color w:val="auto"/>
        </w:rPr>
        <w:t>B</w:t>
      </w:r>
      <w:r>
        <w:rPr>
          <w:rFonts w:hint="eastAsia" w:ascii="宋体" w:hAnsi="宋体" w:cs="宋体"/>
          <w:color w:val="auto"/>
        </w:rPr>
        <w:t>两组，每组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人。当第一、二节比赛进行到计时钟显示还剩</w:t>
      </w:r>
      <w:r>
        <w:rPr>
          <w:rFonts w:ascii="宋体" w:hAnsi="宋体" w:cs="宋体"/>
          <w:color w:val="auto"/>
        </w:rPr>
        <w:t>5</w:t>
      </w:r>
      <w:r>
        <w:rPr>
          <w:rFonts w:hint="eastAsia" w:ascii="宋体" w:hAnsi="宋体" w:cs="宋体"/>
          <w:color w:val="auto"/>
        </w:rPr>
        <w:t>′左右的第一次死球时（避开罚球时刻，可在进球时刻停表），由记录台发出信号，提示双方同时换人，经临场主裁判同意鸣哨后，两队</w:t>
      </w:r>
      <w:r>
        <w:rPr>
          <w:rFonts w:ascii="宋体" w:hAnsi="宋体" w:cs="宋体"/>
          <w:color w:val="auto"/>
        </w:rPr>
        <w:t>B</w:t>
      </w:r>
      <w:r>
        <w:rPr>
          <w:rFonts w:hint="eastAsia" w:ascii="宋体" w:hAnsi="宋体" w:cs="宋体"/>
          <w:color w:val="auto"/>
        </w:rPr>
        <w:t>组球员替换</w:t>
      </w:r>
      <w:r>
        <w:rPr>
          <w:rFonts w:ascii="宋体" w:hAnsi="宋体" w:cs="宋体"/>
          <w:color w:val="auto"/>
        </w:rPr>
        <w:t>A</w:t>
      </w:r>
      <w:r>
        <w:rPr>
          <w:rFonts w:hint="eastAsia" w:ascii="宋体" w:hAnsi="宋体" w:cs="宋体"/>
          <w:color w:val="auto"/>
        </w:rPr>
        <w:t>组球员上场。临场裁判根据换人之前的球权，由掷界外球开始下时段的比赛；</w:t>
      </w:r>
      <w:r>
        <w:rPr>
          <w:rFonts w:hint="eastAsia" w:ascii="宋体" w:hAnsi="宋体" w:cs="宋体"/>
          <w:color w:val="auto"/>
        </w:rPr>
        <w:t>第三节比赛不作规定。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六、录取名次与奖励：</w:t>
      </w:r>
    </w:p>
    <w:p>
      <w:pPr>
        <w:spacing w:line="440" w:lineRule="exact"/>
        <w:ind w:firstLine="48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1.</w:t>
      </w:r>
      <w:r>
        <w:rPr>
          <w:rFonts w:hint="eastAsia" w:ascii="宋体" w:hAnsi="宋体" w:cs="宋体"/>
          <w:color w:val="auto"/>
        </w:rPr>
        <w:t>每队胜一场得</w:t>
      </w: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分，负一场得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分，积分多者名次列前，弃权取消全部比赛成绩，如遇两队或两队以上积分相等，</w:t>
      </w:r>
      <w:r>
        <w:rPr>
          <w:rFonts w:hint="eastAsia" w:ascii="宋体" w:hAnsi="宋体" w:cs="宋体"/>
          <w:color w:val="auto"/>
        </w:rPr>
        <w:t>则按照规则进行排名。</w:t>
      </w:r>
    </w:p>
    <w:p>
      <w:pPr>
        <w:spacing w:line="440" w:lineRule="exact"/>
        <w:ind w:firstLine="42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2.</w:t>
      </w:r>
      <w:r>
        <w:rPr>
          <w:rFonts w:hint="eastAsia" w:ascii="宋体" w:hAnsi="宋体" w:cs="宋体"/>
          <w:color w:val="auto"/>
        </w:rPr>
        <w:t>各组别均取前八名，不足六队参赛，以实际参赛队数录取。</w:t>
      </w:r>
    </w:p>
    <w:p>
      <w:pPr>
        <w:spacing w:line="440" w:lineRule="exact"/>
        <w:ind w:firstLine="42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3.</w:t>
      </w:r>
      <w:r>
        <w:rPr>
          <w:rFonts w:hint="eastAsia" w:ascii="宋体" w:hAnsi="宋体" w:cs="宋体"/>
          <w:color w:val="auto"/>
        </w:rPr>
        <w:t>男子组前四名将在</w:t>
      </w:r>
      <w:r>
        <w:rPr>
          <w:rFonts w:ascii="宋体" w:hAnsi="宋体" w:cs="宋体"/>
          <w:color w:val="auto"/>
        </w:rPr>
        <w:t>10</w:t>
      </w:r>
      <w:r>
        <w:rPr>
          <w:rFonts w:hint="eastAsia" w:ascii="宋体" w:hAnsi="宋体" w:cs="宋体"/>
          <w:color w:val="auto"/>
        </w:rPr>
        <w:t>月份实行主客场制决定名次。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七、报名：</w:t>
      </w:r>
    </w:p>
    <w:p>
      <w:pPr>
        <w:spacing w:line="440" w:lineRule="exact"/>
        <w:ind w:firstLine="480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</w:t>
      </w:r>
      <w:r>
        <w:rPr>
          <w:rFonts w:hint="eastAsia" w:ascii="宋体" w:hAnsi="宋体" w:cs="宋体"/>
          <w:color w:val="auto"/>
        </w:rPr>
        <w:t>各单位于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28</w:t>
      </w:r>
      <w:r>
        <w:rPr>
          <w:rFonts w:hint="eastAsia" w:ascii="宋体" w:hAnsi="宋体" w:cs="宋体"/>
          <w:color w:val="auto"/>
        </w:rPr>
        <w:t>日前进行网络注册报名，并以将报名表纸质稿学校签字加盖公章后附学籍卡，于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28</w:t>
      </w:r>
      <w:r>
        <w:rPr>
          <w:rFonts w:hint="eastAsia" w:ascii="宋体" w:hAnsi="宋体" w:cs="宋体"/>
          <w:color w:val="auto"/>
        </w:rPr>
        <w:t>前寄至常州市第二十四中学李锋收，电子稿请发至</w:t>
      </w:r>
      <w:r>
        <w:rPr>
          <w:rFonts w:ascii="宋体" w:hAnsi="宋体" w:cs="宋体"/>
          <w:color w:val="auto"/>
        </w:rPr>
        <w:t>QQ</w:t>
      </w:r>
      <w:r>
        <w:rPr>
          <w:rFonts w:hint="eastAsia" w:ascii="宋体" w:hAnsi="宋体" w:cs="宋体"/>
          <w:color w:val="auto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"mailto:807366418@qq.com" </w:instrText>
      </w:r>
      <w:r>
        <w:rPr>
          <w:color w:val="auto"/>
        </w:rPr>
        <w:fldChar w:fldCharType="separate"/>
      </w:r>
      <w:r>
        <w:rPr>
          <w:rStyle w:val="10"/>
          <w:rFonts w:ascii="宋体" w:hAnsi="宋体" w:cs="宋体"/>
          <w:color w:val="auto"/>
        </w:rPr>
        <w:t>807366418@qq.com</w:t>
      </w:r>
      <w:r>
        <w:rPr>
          <w:rStyle w:val="10"/>
          <w:rFonts w:ascii="宋体" w:hAnsi="宋体" w:cs="宋体"/>
          <w:color w:val="auto"/>
        </w:rPr>
        <w:fldChar w:fldCharType="end"/>
      </w:r>
      <w:r>
        <w:rPr>
          <w:rFonts w:ascii="宋体" w:hAnsi="宋体" w:cs="宋体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电话：</w:t>
      </w:r>
      <w:r>
        <w:rPr>
          <w:rFonts w:ascii="宋体" w:hAnsi="宋体" w:cs="宋体"/>
          <w:color w:val="auto"/>
        </w:rPr>
        <w:t>15151986868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领队、教练员联席会议于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29</w:t>
      </w:r>
      <w:r>
        <w:rPr>
          <w:rFonts w:hint="eastAsia" w:ascii="宋体" w:hAnsi="宋体" w:cs="宋体"/>
          <w:color w:val="auto"/>
        </w:rPr>
        <w:t>日下午</w:t>
      </w: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：</w:t>
      </w:r>
      <w:r>
        <w:rPr>
          <w:rFonts w:ascii="宋体" w:cs="宋体"/>
          <w:color w:val="auto"/>
        </w:rPr>
        <w:t>00</w:t>
      </w:r>
      <w:r>
        <w:rPr>
          <w:rFonts w:hint="eastAsia" w:ascii="宋体" w:hAnsi="宋体" w:cs="宋体"/>
          <w:color w:val="auto"/>
        </w:rPr>
        <w:t>分在二十四中进行，请准时参加。</w:t>
      </w:r>
    </w:p>
    <w:p>
      <w:pPr>
        <w:spacing w:line="440" w:lineRule="exact"/>
        <w:rPr>
          <w:rFonts w:ascii="宋体" w:cs="Times New Roman"/>
          <w:color w:val="auto"/>
        </w:rPr>
      </w:pP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八、狠抓竞赛赛风，严禁弄虚作假，违者按常州市体育竞赛管理办法严肃处理。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九、裁判长：李</w:t>
      </w:r>
      <w:r>
        <w:rPr>
          <w:rFonts w:ascii="宋体" w:hAnsi="宋体" w:cs="宋体"/>
          <w:color w:val="auto"/>
        </w:rPr>
        <w:t xml:space="preserve">  </w:t>
      </w:r>
      <w:r>
        <w:rPr>
          <w:rFonts w:hint="eastAsia" w:ascii="宋体" w:hAnsi="宋体" w:cs="宋体"/>
          <w:color w:val="auto"/>
        </w:rPr>
        <w:t>锋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十、未尽事宜，另行通知。</w:t>
      </w:r>
    </w:p>
    <w:p>
      <w:pPr>
        <w:spacing w:line="440" w:lineRule="exact"/>
        <w:rPr>
          <w:rFonts w:ascii="宋体" w:cs="Times New Roman"/>
          <w:color w:val="auto"/>
        </w:rPr>
      </w:pPr>
    </w:p>
    <w:p>
      <w:pPr>
        <w:tabs>
          <w:tab w:val="center" w:pos="3881"/>
        </w:tabs>
        <w:spacing w:line="440" w:lineRule="exact"/>
        <w:jc w:val="center"/>
        <w:rPr>
          <w:rFonts w:ascii="宋体" w:cs="Times New Roman"/>
          <w:color w:val="auto"/>
        </w:rPr>
      </w:pPr>
    </w:p>
    <w:p>
      <w:pPr>
        <w:tabs>
          <w:tab w:val="center" w:pos="3881"/>
        </w:tabs>
        <w:spacing w:line="440" w:lineRule="exact"/>
        <w:jc w:val="center"/>
        <w:rPr>
          <w:rFonts w:ascii="宋体" w:cs="Times New Roman"/>
          <w:color w:val="auto"/>
        </w:rPr>
      </w:pPr>
    </w:p>
    <w:p>
      <w:pPr>
        <w:tabs>
          <w:tab w:val="center" w:pos="3881"/>
        </w:tabs>
        <w:spacing w:line="440" w:lineRule="exact"/>
        <w:jc w:val="center"/>
        <w:rPr>
          <w:rFonts w:ascii="宋体" w:cs="Times New Roman"/>
          <w:color w:val="auto"/>
        </w:rPr>
      </w:pPr>
    </w:p>
    <w:p>
      <w:pPr>
        <w:tabs>
          <w:tab w:val="center" w:pos="3881"/>
        </w:tabs>
        <w:spacing w:line="440" w:lineRule="exact"/>
        <w:jc w:val="center"/>
        <w:rPr>
          <w:rFonts w:ascii="宋体" w:cs="Times New Roman"/>
          <w:b/>
          <w:bCs/>
          <w:color w:val="auto"/>
          <w:sz w:val="32"/>
          <w:szCs w:val="32"/>
        </w:rPr>
      </w:pPr>
      <w:r>
        <w:rPr>
          <w:rFonts w:ascii="宋体" w:hAnsi="宋体" w:cs="宋体"/>
          <w:b/>
          <w:bCs/>
          <w:color w:val="auto"/>
          <w:sz w:val="32"/>
          <w:szCs w:val="32"/>
        </w:rPr>
        <w:t>201</w:t>
      </w:r>
      <w:r>
        <w:rPr>
          <w:rFonts w:ascii="宋体" w:hAnsi="宋体" w:cs="宋体"/>
          <w:b/>
          <w:bCs/>
          <w:color w:val="auto"/>
          <w:sz w:val="32"/>
          <w:szCs w:val="32"/>
        </w:rPr>
        <w:t>9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年常州市高中阳光体育运动会篮球比赛规程</w:t>
      </w:r>
    </w:p>
    <w:p>
      <w:pPr>
        <w:adjustRightInd w:val="0"/>
        <w:snapToGrid w:val="0"/>
        <w:spacing w:line="440" w:lineRule="exact"/>
        <w:ind w:right="1286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一、竞赛时间与地点：</w:t>
      </w:r>
    </w:p>
    <w:p>
      <w:pPr>
        <w:adjustRightInd w:val="0"/>
        <w:snapToGrid w:val="0"/>
        <w:spacing w:line="440" w:lineRule="exact"/>
        <w:ind w:right="1286" w:firstLine="420" w:firstLineChars="2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时间：</w:t>
      </w:r>
      <w:r>
        <w:rPr>
          <w:rFonts w:ascii="宋体" w:hAnsi="宋体" w:cs="宋体"/>
          <w:color w:val="auto"/>
        </w:rPr>
        <w:t>2019</w:t>
      </w:r>
      <w:r>
        <w:rPr>
          <w:rFonts w:hint="eastAsia" w:ascii="宋体" w:hAnsi="宋体" w:cs="宋体"/>
          <w:color w:val="auto"/>
        </w:rPr>
        <w:t>年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14-18</w:t>
      </w:r>
      <w:r>
        <w:rPr>
          <w:rFonts w:hint="eastAsia" w:ascii="宋体" w:hAnsi="宋体" w:cs="宋体"/>
          <w:color w:val="auto"/>
        </w:rPr>
        <w:t>日；地点：常州市奥体中心</w:t>
      </w:r>
    </w:p>
    <w:p>
      <w:pPr>
        <w:adjustRightInd w:val="0"/>
        <w:snapToGrid w:val="0"/>
        <w:spacing w:line="440" w:lineRule="exact"/>
        <w:ind w:right="1286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二、参加单位</w:t>
      </w:r>
    </w:p>
    <w:p>
      <w:pPr>
        <w:spacing w:line="44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常州市所有高中、刘国钧高等职业技术学校、旅游商贸高等职业技术学校均可报名参赛。</w:t>
      </w:r>
    </w:p>
    <w:p>
      <w:pPr>
        <w:adjustRightInd w:val="0"/>
        <w:snapToGrid w:val="0"/>
        <w:spacing w:line="440" w:lineRule="exact"/>
        <w:ind w:right="1286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三、竞赛组别和年龄：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组别：竞赛分男子组、女子组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年龄：</w:t>
      </w:r>
      <w:r>
        <w:rPr>
          <w:rFonts w:ascii="宋体" w:hAnsi="宋体" w:cs="宋体"/>
          <w:color w:val="auto"/>
        </w:rPr>
        <w:t>2000</w:t>
      </w:r>
      <w:r>
        <w:rPr>
          <w:rFonts w:hint="eastAsia" w:ascii="宋体" w:hAnsi="宋体" w:cs="宋体"/>
          <w:color w:val="auto"/>
        </w:rPr>
        <w:t>年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日后出生的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四、参赛办法：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1.</w:t>
      </w:r>
      <w:r>
        <w:rPr>
          <w:rFonts w:hint="eastAsia" w:ascii="宋体" w:hAnsi="宋体" w:cs="宋体"/>
          <w:color w:val="auto"/>
        </w:rPr>
        <w:t>报名队数及人数：</w:t>
      </w:r>
      <w:r>
        <w:rPr>
          <w:rFonts w:hint="eastAsia" w:ascii="宋体" w:hAnsi="宋体" w:cs="宋体"/>
          <w:color w:val="auto"/>
        </w:rPr>
        <w:t>以学校为单位报名，</w:t>
      </w:r>
      <w:r>
        <w:rPr>
          <w:rFonts w:hint="eastAsia" w:ascii="宋体" w:hAnsi="宋体" w:cs="宋体"/>
          <w:color w:val="auto"/>
        </w:rPr>
        <w:t>各校各组</w:t>
      </w:r>
      <w:r>
        <w:rPr>
          <w:rFonts w:hint="eastAsia" w:ascii="宋体" w:hAnsi="宋体" w:cs="宋体"/>
          <w:color w:val="auto"/>
        </w:rPr>
        <w:t>别</w:t>
      </w:r>
      <w:r>
        <w:rPr>
          <w:rFonts w:hint="eastAsia" w:ascii="宋体" w:hAnsi="宋体" w:cs="宋体"/>
          <w:color w:val="auto"/>
        </w:rPr>
        <w:t>限报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队，每队可报领队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人，教练员</w:t>
      </w:r>
      <w:r>
        <w:rPr>
          <w:rFonts w:ascii="宋体" w:hAnsi="宋体" w:cs="宋体"/>
          <w:color w:val="auto"/>
        </w:rPr>
        <w:t>1-2</w:t>
      </w:r>
      <w:r>
        <w:rPr>
          <w:rFonts w:hint="eastAsia" w:ascii="宋体" w:hAnsi="宋体" w:cs="宋体"/>
          <w:color w:val="auto"/>
        </w:rPr>
        <w:t>人，运动员</w:t>
      </w:r>
      <w:r>
        <w:rPr>
          <w:rFonts w:ascii="宋体" w:hAnsi="宋体" w:cs="宋体"/>
          <w:color w:val="auto"/>
        </w:rPr>
        <w:t xml:space="preserve">12 </w:t>
      </w:r>
      <w:r>
        <w:rPr>
          <w:rFonts w:hint="eastAsia" w:ascii="宋体" w:hAnsi="宋体" w:cs="宋体"/>
          <w:color w:val="auto"/>
        </w:rPr>
        <w:t>人。</w:t>
      </w:r>
    </w:p>
    <w:p>
      <w:pPr>
        <w:adjustRightInd w:val="0"/>
        <w:snapToGrid w:val="0"/>
        <w:spacing w:line="440" w:lineRule="exact"/>
        <w:ind w:right="113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运动员必须是同一所学校的在籍在读身体健康的学生，</w:t>
      </w:r>
      <w:r>
        <w:rPr>
          <w:rFonts w:hint="eastAsia" w:ascii="宋体" w:hAnsi="宋体" w:cs="宋体"/>
          <w:color w:val="auto"/>
        </w:rPr>
        <w:t>符合市体育局和教育局对运动员参赛注册要求，如遇特殊情况由体卫艺处审定。如发现弄虚作假则取消该队全部比赛成绩。报名时需提供学籍卡并加盖公章，参赛时需提供第二代居民身份证或注册证，无身份证或注册证者不得参赛。</w:t>
      </w:r>
    </w:p>
    <w:p>
      <w:pPr>
        <w:adjustRightInd w:val="0"/>
        <w:snapToGrid w:val="0"/>
        <w:spacing w:line="440" w:lineRule="exact"/>
        <w:ind w:right="113" w:firstLine="405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3.</w:t>
      </w:r>
      <w:r>
        <w:rPr>
          <w:rFonts w:hint="eastAsia" w:ascii="宋体" w:hAnsi="宋体" w:cs="宋体"/>
          <w:color w:val="auto"/>
        </w:rPr>
        <w:t>各队需备深浅运动服两套，</w:t>
      </w:r>
      <w:r>
        <w:rPr>
          <w:rFonts w:hint="eastAsia" w:ascii="宋体" w:hAnsi="宋体" w:cs="宋体"/>
          <w:color w:val="auto"/>
        </w:rPr>
        <w:t>主队穿白色队服，客队穿深色队服，两套号码必须一致，号码必须为</w:t>
      </w:r>
      <w:r>
        <w:rPr>
          <w:rFonts w:ascii="宋体" w:cs="宋体"/>
          <w:color w:val="auto"/>
        </w:rPr>
        <w:t>0</w:t>
      </w:r>
      <w:r>
        <w:rPr>
          <w:rFonts w:ascii="宋体" w:hAnsi="宋体" w:cs="宋体"/>
          <w:color w:val="auto"/>
        </w:rPr>
        <w:t>-99</w:t>
      </w:r>
      <w:r>
        <w:rPr>
          <w:rFonts w:hint="eastAsia" w:ascii="宋体" w:hAnsi="宋体" w:cs="宋体"/>
          <w:color w:val="auto"/>
        </w:rPr>
        <w:t>号。</w:t>
      </w:r>
    </w:p>
    <w:p>
      <w:pPr>
        <w:adjustRightInd w:val="0"/>
        <w:snapToGrid w:val="0"/>
        <w:spacing w:line="440" w:lineRule="exact"/>
        <w:ind w:right="113" w:firstLine="405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五、竞赛办法：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</w:t>
      </w:r>
      <w:r>
        <w:rPr>
          <w:rFonts w:ascii="宋体" w:hAnsi="宋体" w:cs="宋体"/>
          <w:color w:val="auto"/>
        </w:rPr>
        <w:t xml:space="preserve">  1.6</w:t>
      </w:r>
      <w:r>
        <w:rPr>
          <w:rFonts w:hint="eastAsia" w:ascii="宋体" w:hAnsi="宋体" w:cs="宋体"/>
          <w:color w:val="auto"/>
        </w:rPr>
        <w:t>队或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队以下参赛，进行单循环比赛决出名次；如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队或</w:t>
      </w:r>
      <w:r>
        <w:rPr>
          <w:rFonts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</w:rPr>
        <w:t>队以上参赛，第一阶段各组别根据上届比赛成绩设立种子队，非种子队抽签入位进行分组循环，第二阶段交叉淘汰决出名次。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比赛采用中国篮协最新审定的《篮球规则》，并执行以下特殊规定：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比赛分四节进行，每节</w:t>
      </w:r>
      <w:r>
        <w:rPr>
          <w:rFonts w:ascii="宋体" w:hAnsi="宋体" w:cs="宋体"/>
          <w:color w:val="auto"/>
        </w:rPr>
        <w:t>10</w:t>
      </w:r>
      <w:r>
        <w:rPr>
          <w:rFonts w:hint="eastAsia" w:ascii="宋体" w:hAnsi="宋体" w:cs="宋体"/>
          <w:color w:val="auto"/>
        </w:rPr>
        <w:t>分钟，每队必须分成不可重复的两套阵容参加第一、二节比赛，第三、四节比赛不作规定。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</w:t>
      </w:r>
      <w:r>
        <w:rPr>
          <w:rFonts w:hint="eastAsia" w:ascii="宋体" w:hAnsi="宋体" w:cs="宋体"/>
          <w:color w:val="auto"/>
        </w:rPr>
        <w:t>六、录取名次与奖励：</w:t>
      </w:r>
    </w:p>
    <w:p>
      <w:pPr>
        <w:spacing w:line="440" w:lineRule="exact"/>
        <w:ind w:firstLine="48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1.</w:t>
      </w:r>
      <w:r>
        <w:rPr>
          <w:rFonts w:hint="eastAsia" w:ascii="宋体" w:hAnsi="宋体" w:cs="宋体"/>
          <w:color w:val="auto"/>
        </w:rPr>
        <w:t>每队胜一场得</w:t>
      </w: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分，负一场得</w:t>
      </w: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分，积分多者名次列前，弃权取消全部比赛成绩，如遇两队或两队以上积分相等，</w:t>
      </w:r>
      <w:r>
        <w:rPr>
          <w:rFonts w:hint="eastAsia" w:ascii="宋体" w:hAnsi="宋体" w:cs="宋体"/>
          <w:color w:val="auto"/>
        </w:rPr>
        <w:t>则按照规则进行排名。</w:t>
      </w:r>
    </w:p>
    <w:p>
      <w:pPr>
        <w:spacing w:line="440" w:lineRule="exact"/>
        <w:ind w:firstLine="42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2.</w:t>
      </w:r>
      <w:r>
        <w:rPr>
          <w:rFonts w:hint="eastAsia" w:ascii="宋体" w:hAnsi="宋体" w:cs="宋体"/>
          <w:color w:val="auto"/>
        </w:rPr>
        <w:t>各组别均取前八名，不足六队参赛，以实际参赛队数录取。</w:t>
      </w:r>
    </w:p>
    <w:p>
      <w:pPr>
        <w:spacing w:line="440" w:lineRule="exact"/>
        <w:ind w:firstLine="42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3.</w:t>
      </w:r>
      <w:r>
        <w:rPr>
          <w:rFonts w:hint="eastAsia" w:ascii="宋体" w:hAnsi="宋体" w:cs="宋体"/>
          <w:color w:val="auto"/>
        </w:rPr>
        <w:t>男子组前四名将在</w:t>
      </w:r>
      <w:r>
        <w:rPr>
          <w:rFonts w:ascii="宋体" w:hAnsi="宋体" w:cs="宋体"/>
          <w:color w:val="auto"/>
        </w:rPr>
        <w:t>10</w:t>
      </w:r>
      <w:r>
        <w:rPr>
          <w:rFonts w:hint="eastAsia" w:ascii="宋体" w:hAnsi="宋体" w:cs="宋体"/>
          <w:color w:val="auto"/>
        </w:rPr>
        <w:t>月份实行主客场制决定名次。</w:t>
      </w:r>
    </w:p>
    <w:p>
      <w:pPr>
        <w:spacing w:line="440" w:lineRule="exact"/>
        <w:ind w:firstLine="48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七、报名：</w:t>
      </w:r>
    </w:p>
    <w:p>
      <w:pPr>
        <w:spacing w:line="440" w:lineRule="exact"/>
        <w:ind w:firstLine="480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</w:t>
      </w:r>
      <w:r>
        <w:rPr>
          <w:rFonts w:hint="eastAsia" w:ascii="宋体" w:hAnsi="宋体" w:cs="宋体"/>
          <w:color w:val="auto"/>
        </w:rPr>
        <w:t>各单位于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28</w:t>
      </w:r>
      <w:r>
        <w:rPr>
          <w:rFonts w:hint="eastAsia" w:ascii="宋体" w:hAnsi="宋体" w:cs="宋体"/>
          <w:color w:val="auto"/>
        </w:rPr>
        <w:t>日前进行网络注册报名，并以将报名表纸质稿学校签字加盖公章后附学籍卡，于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28</w:t>
      </w:r>
      <w:r>
        <w:rPr>
          <w:rFonts w:hint="eastAsia" w:ascii="宋体" w:hAnsi="宋体" w:cs="宋体"/>
          <w:color w:val="auto"/>
        </w:rPr>
        <w:t>前寄至常州市第二十四中学李锋收，电子稿请发至</w:t>
      </w:r>
      <w:r>
        <w:rPr>
          <w:rFonts w:ascii="宋体" w:hAnsi="宋体" w:cs="宋体"/>
          <w:color w:val="auto"/>
        </w:rPr>
        <w:t>QQ</w:t>
      </w:r>
      <w:r>
        <w:rPr>
          <w:rFonts w:hint="eastAsia" w:ascii="宋体" w:hAnsi="宋体" w:cs="宋体"/>
          <w:color w:val="auto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"mailto:807366418@qq.com" </w:instrText>
      </w:r>
      <w:r>
        <w:rPr>
          <w:color w:val="auto"/>
        </w:rPr>
        <w:fldChar w:fldCharType="separate"/>
      </w:r>
      <w:r>
        <w:rPr>
          <w:rStyle w:val="10"/>
          <w:rFonts w:ascii="宋体" w:hAnsi="宋体" w:cs="宋体"/>
          <w:color w:val="auto"/>
        </w:rPr>
        <w:t>807366418@qq.com</w:t>
      </w:r>
      <w:r>
        <w:rPr>
          <w:rStyle w:val="10"/>
          <w:rFonts w:ascii="宋体" w:hAnsi="宋体" w:cs="宋体"/>
          <w:color w:val="auto"/>
        </w:rPr>
        <w:fldChar w:fldCharType="end"/>
      </w:r>
      <w:r>
        <w:rPr>
          <w:rFonts w:ascii="宋体" w:hAnsi="宋体" w:cs="宋体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电话：</w:t>
      </w:r>
      <w:r>
        <w:rPr>
          <w:rFonts w:ascii="宋体" w:hAnsi="宋体" w:cs="宋体"/>
          <w:color w:val="auto"/>
        </w:rPr>
        <w:t>15151986868</w:t>
      </w:r>
    </w:p>
    <w:p>
      <w:pPr>
        <w:spacing w:line="44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2.</w:t>
      </w:r>
      <w:r>
        <w:rPr>
          <w:rFonts w:hint="eastAsia" w:ascii="宋体" w:hAnsi="宋体" w:cs="宋体"/>
          <w:color w:val="auto"/>
        </w:rPr>
        <w:t>领队、教练员联席会议于</w:t>
      </w: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>29</w:t>
      </w:r>
      <w:r>
        <w:rPr>
          <w:rFonts w:hint="eastAsia" w:ascii="宋体" w:hAnsi="宋体" w:cs="宋体"/>
          <w:color w:val="auto"/>
        </w:rPr>
        <w:t>日下午</w:t>
      </w: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：</w:t>
      </w:r>
      <w:r>
        <w:rPr>
          <w:rFonts w:ascii="宋体" w:cs="宋体"/>
          <w:color w:val="auto"/>
        </w:rPr>
        <w:t>00</w:t>
      </w:r>
      <w:r>
        <w:rPr>
          <w:rFonts w:hint="eastAsia" w:ascii="宋体" w:hAnsi="宋体" w:cs="宋体"/>
          <w:color w:val="auto"/>
        </w:rPr>
        <w:t>分在二十四中进行，请准时参加。</w:t>
      </w:r>
    </w:p>
    <w:p>
      <w:pPr>
        <w:spacing w:line="44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八、狠抓竞赛赛风，严禁弄虚作假，违者按常州市体育竞赛管理办法严肃处理。</w:t>
      </w:r>
    </w:p>
    <w:p>
      <w:pPr>
        <w:spacing w:line="44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九、裁判长：李</w:t>
      </w:r>
      <w:r>
        <w:rPr>
          <w:rFonts w:ascii="宋体" w:hAnsi="宋体" w:cs="宋体"/>
          <w:color w:val="auto"/>
        </w:rPr>
        <w:t xml:space="preserve">  </w:t>
      </w:r>
      <w:r>
        <w:rPr>
          <w:rFonts w:hint="eastAsia" w:ascii="宋体" w:hAnsi="宋体" w:cs="宋体"/>
          <w:color w:val="auto"/>
        </w:rPr>
        <w:t>锋</w:t>
      </w:r>
    </w:p>
    <w:p>
      <w:pPr>
        <w:spacing w:line="44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十、未尽事宜，另行通知。</w:t>
      </w:r>
    </w:p>
    <w:bookmarkEnd w:id="0"/>
    <w:p>
      <w:pPr>
        <w:ind w:firstLine="6405" w:firstLineChars="3050"/>
        <w:rPr>
          <w:rFonts w:cs="Times New Roman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jc w:val="center"/>
        <w:rPr>
          <w:rFonts w:eastAsia="长城粗行楷体" w:cs="Times New Roman"/>
          <w:sz w:val="44"/>
          <w:szCs w:val="44"/>
        </w:rPr>
      </w:pPr>
      <w:r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年常州市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第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32</w:t>
      </w:r>
      <w:r>
        <w:rPr>
          <w:rFonts w:hint="eastAsia" w:ascii="宋体" w:hAnsi="宋体" w:cs="宋体"/>
          <w:b/>
          <w:bCs/>
          <w:sz w:val="32"/>
          <w:szCs w:val="32"/>
        </w:rPr>
        <w:t>届“育苗杯”运动会篮球比赛报名表</w: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年常州市高中阳光体育运动会篮球比赛报名表）</w:t>
      </w:r>
    </w:p>
    <w:tbl>
      <w:tblPr>
        <w:tblStyle w:val="6"/>
        <w:tblW w:w="847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3709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72" w:type="dxa"/>
            <w:gridSpan w:val="4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校（加盖公章）：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27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领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队：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教练员：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队员姓名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号码</w:t>
            </w: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份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证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号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码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</w:tbl>
    <w:p>
      <w:pPr>
        <w:rPr>
          <w:rFonts w:eastAsia="长城粗行楷体" w:cs="Times New Roman"/>
        </w:rPr>
      </w:pPr>
      <w:r>
        <w:rPr>
          <w:rFonts w:eastAsia="长城粗行楷体"/>
          <w:sz w:val="44"/>
          <w:szCs w:val="44"/>
        </w:rPr>
        <w:t xml:space="preserve">   </w:t>
      </w:r>
    </w:p>
    <w:p>
      <w:pPr>
        <w:rPr>
          <w:rFonts w:ascii="宋体" w:cs="Times New Roman"/>
          <w:b/>
          <w:bCs/>
        </w:rPr>
      </w:pPr>
      <w:r>
        <w:rPr>
          <w:rFonts w:eastAsia="长城粗行楷体"/>
          <w:b/>
          <w:bCs/>
        </w:rPr>
        <w:t xml:space="preserve">     </w:t>
      </w:r>
      <w:r>
        <w:rPr>
          <w:rFonts w:hint="eastAsia" w:eastAsia="长城粗行楷体" w:cs="长城粗行楷体"/>
          <w:b/>
          <w:bCs/>
        </w:rPr>
        <w:t>教练员联系方式：</w:t>
      </w:r>
    </w:p>
    <w:sectPr>
      <w:pgSz w:w="11906" w:h="16838"/>
      <w:pgMar w:top="1440" w:right="107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长城粗行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BC"/>
    <w:rsid w:val="00001101"/>
    <w:rsid w:val="000016F8"/>
    <w:rsid w:val="0000342D"/>
    <w:rsid w:val="00024AE6"/>
    <w:rsid w:val="000271FC"/>
    <w:rsid w:val="00036A10"/>
    <w:rsid w:val="00044985"/>
    <w:rsid w:val="00055C1F"/>
    <w:rsid w:val="000765F6"/>
    <w:rsid w:val="00076754"/>
    <w:rsid w:val="00081633"/>
    <w:rsid w:val="000854F5"/>
    <w:rsid w:val="00092E49"/>
    <w:rsid w:val="000B7786"/>
    <w:rsid w:val="000E4529"/>
    <w:rsid w:val="0010519A"/>
    <w:rsid w:val="00135556"/>
    <w:rsid w:val="00141F00"/>
    <w:rsid w:val="00142D84"/>
    <w:rsid w:val="0014556E"/>
    <w:rsid w:val="00151F83"/>
    <w:rsid w:val="001B4691"/>
    <w:rsid w:val="001B4951"/>
    <w:rsid w:val="001C6595"/>
    <w:rsid w:val="001D08D4"/>
    <w:rsid w:val="001E5872"/>
    <w:rsid w:val="001E65FE"/>
    <w:rsid w:val="00201821"/>
    <w:rsid w:val="00212FB7"/>
    <w:rsid w:val="002622A1"/>
    <w:rsid w:val="0027769B"/>
    <w:rsid w:val="00291168"/>
    <w:rsid w:val="00297445"/>
    <w:rsid w:val="002A111F"/>
    <w:rsid w:val="002A17B9"/>
    <w:rsid w:val="002C0E1E"/>
    <w:rsid w:val="002C1275"/>
    <w:rsid w:val="002C5E4E"/>
    <w:rsid w:val="002E71B0"/>
    <w:rsid w:val="002F24F5"/>
    <w:rsid w:val="002F74D6"/>
    <w:rsid w:val="00312D44"/>
    <w:rsid w:val="00335305"/>
    <w:rsid w:val="00340FBD"/>
    <w:rsid w:val="003657CB"/>
    <w:rsid w:val="0037659C"/>
    <w:rsid w:val="00390278"/>
    <w:rsid w:val="003A381F"/>
    <w:rsid w:val="003A4F65"/>
    <w:rsid w:val="003C24B6"/>
    <w:rsid w:val="003C2FE8"/>
    <w:rsid w:val="003E7BE5"/>
    <w:rsid w:val="00430769"/>
    <w:rsid w:val="0044320F"/>
    <w:rsid w:val="0048799C"/>
    <w:rsid w:val="00496982"/>
    <w:rsid w:val="004B45E5"/>
    <w:rsid w:val="004B77AE"/>
    <w:rsid w:val="004C3CC9"/>
    <w:rsid w:val="004C40FD"/>
    <w:rsid w:val="00503D08"/>
    <w:rsid w:val="005A0018"/>
    <w:rsid w:val="005A4F67"/>
    <w:rsid w:val="005C2CCA"/>
    <w:rsid w:val="005E398F"/>
    <w:rsid w:val="005F02D8"/>
    <w:rsid w:val="00612262"/>
    <w:rsid w:val="0063700C"/>
    <w:rsid w:val="00676442"/>
    <w:rsid w:val="006C2B16"/>
    <w:rsid w:val="006C5620"/>
    <w:rsid w:val="006D1C45"/>
    <w:rsid w:val="006D5A48"/>
    <w:rsid w:val="006E40C0"/>
    <w:rsid w:val="00710AEE"/>
    <w:rsid w:val="00721B5D"/>
    <w:rsid w:val="007222E1"/>
    <w:rsid w:val="0074619D"/>
    <w:rsid w:val="00757186"/>
    <w:rsid w:val="0076217C"/>
    <w:rsid w:val="00771315"/>
    <w:rsid w:val="007774F7"/>
    <w:rsid w:val="007803DB"/>
    <w:rsid w:val="007A11BC"/>
    <w:rsid w:val="007B4C67"/>
    <w:rsid w:val="007B6E14"/>
    <w:rsid w:val="007C5525"/>
    <w:rsid w:val="007D6AC8"/>
    <w:rsid w:val="007E1E0E"/>
    <w:rsid w:val="007F084D"/>
    <w:rsid w:val="007F549F"/>
    <w:rsid w:val="007F7174"/>
    <w:rsid w:val="0081190B"/>
    <w:rsid w:val="00823CAD"/>
    <w:rsid w:val="00825838"/>
    <w:rsid w:val="00832CE6"/>
    <w:rsid w:val="00843628"/>
    <w:rsid w:val="00882FC8"/>
    <w:rsid w:val="00890F27"/>
    <w:rsid w:val="0089409F"/>
    <w:rsid w:val="008B7122"/>
    <w:rsid w:val="008E72E3"/>
    <w:rsid w:val="008F5352"/>
    <w:rsid w:val="008F5C8C"/>
    <w:rsid w:val="009315AE"/>
    <w:rsid w:val="00934A78"/>
    <w:rsid w:val="009370F9"/>
    <w:rsid w:val="009379C5"/>
    <w:rsid w:val="009646D1"/>
    <w:rsid w:val="00970808"/>
    <w:rsid w:val="00981334"/>
    <w:rsid w:val="00992EDD"/>
    <w:rsid w:val="009B7D2E"/>
    <w:rsid w:val="009C56F3"/>
    <w:rsid w:val="009D26CB"/>
    <w:rsid w:val="009E0F10"/>
    <w:rsid w:val="009E1F0B"/>
    <w:rsid w:val="00A027C5"/>
    <w:rsid w:val="00A20C6C"/>
    <w:rsid w:val="00A32CEA"/>
    <w:rsid w:val="00A375BA"/>
    <w:rsid w:val="00A37FAE"/>
    <w:rsid w:val="00A417C7"/>
    <w:rsid w:val="00A5240E"/>
    <w:rsid w:val="00A5776C"/>
    <w:rsid w:val="00A625C6"/>
    <w:rsid w:val="00A831E2"/>
    <w:rsid w:val="00AA0BD4"/>
    <w:rsid w:val="00AA3696"/>
    <w:rsid w:val="00AD3A7F"/>
    <w:rsid w:val="00B04CF5"/>
    <w:rsid w:val="00B11F3D"/>
    <w:rsid w:val="00B12133"/>
    <w:rsid w:val="00B22250"/>
    <w:rsid w:val="00B321BA"/>
    <w:rsid w:val="00B519A8"/>
    <w:rsid w:val="00B64B2B"/>
    <w:rsid w:val="00B65DC9"/>
    <w:rsid w:val="00B80A7B"/>
    <w:rsid w:val="00BA0EA3"/>
    <w:rsid w:val="00BE0BED"/>
    <w:rsid w:val="00C114C6"/>
    <w:rsid w:val="00C14CD5"/>
    <w:rsid w:val="00C22076"/>
    <w:rsid w:val="00C2231B"/>
    <w:rsid w:val="00C64C6A"/>
    <w:rsid w:val="00C729C5"/>
    <w:rsid w:val="00C822CB"/>
    <w:rsid w:val="00C9529D"/>
    <w:rsid w:val="00C9543A"/>
    <w:rsid w:val="00C96A0E"/>
    <w:rsid w:val="00CB1678"/>
    <w:rsid w:val="00CD1476"/>
    <w:rsid w:val="00D108AB"/>
    <w:rsid w:val="00D470C6"/>
    <w:rsid w:val="00D57527"/>
    <w:rsid w:val="00D60F0C"/>
    <w:rsid w:val="00D71E59"/>
    <w:rsid w:val="00D81E83"/>
    <w:rsid w:val="00D94091"/>
    <w:rsid w:val="00DA55BC"/>
    <w:rsid w:val="00DB5A59"/>
    <w:rsid w:val="00DC2069"/>
    <w:rsid w:val="00E03797"/>
    <w:rsid w:val="00E374C0"/>
    <w:rsid w:val="00E41231"/>
    <w:rsid w:val="00E74BAF"/>
    <w:rsid w:val="00E873D7"/>
    <w:rsid w:val="00E95CE5"/>
    <w:rsid w:val="00EC09F5"/>
    <w:rsid w:val="00ED3AE3"/>
    <w:rsid w:val="00EF0A34"/>
    <w:rsid w:val="00EF7112"/>
    <w:rsid w:val="00F36B24"/>
    <w:rsid w:val="00F476C4"/>
    <w:rsid w:val="00F8415F"/>
    <w:rsid w:val="00FA0B5E"/>
    <w:rsid w:val="00FB15CF"/>
    <w:rsid w:val="00FB7171"/>
    <w:rsid w:val="00FF59C0"/>
    <w:rsid w:val="653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华文仿宋" w:hAnsi="Courier New" w:eastAsia="华文仿宋" w:cs="华文仿宋"/>
      <w:sz w:val="30"/>
      <w:szCs w:val="30"/>
    </w:r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  <w:rPr>
      <w:rFonts w:ascii="Times New Roman" w:hAnsi="Times New Roman" w:eastAsia="长城楷体" w:cs="Times New Roman"/>
      <w:sz w:val="28"/>
      <w:szCs w:val="2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7">
    <w:name w:val="Table Grid"/>
    <w:basedOn w:val="6"/>
    <w:qFormat/>
    <w:locked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Date Char"/>
    <w:basedOn w:val="8"/>
    <w:link w:val="3"/>
    <w:semiHidden/>
    <w:qFormat/>
    <w:locked/>
    <w:uiPriority w:val="99"/>
    <w:rPr>
      <w:sz w:val="21"/>
      <w:szCs w:val="21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Plain Text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www.in9.cn</Company>
  <Pages>4</Pages>
  <Words>351</Words>
  <Characters>2003</Characters>
  <Lines>0</Lines>
  <Paragraphs>0</Paragraphs>
  <TotalTime>299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2017-07-06T07:25:00Z</dcterms:created>
  <dc:creator>Administrator</dc:creator>
  <cp:lastModifiedBy>假行僧</cp:lastModifiedBy>
  <dcterms:modified xsi:type="dcterms:W3CDTF">2019-06-19T04:47:43Z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