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B9B" w:rsidRDefault="00B36B9B" w:rsidP="00F37205">
      <w:pPr>
        <w:spacing w:line="480" w:lineRule="exact"/>
        <w:ind w:firstLineChars="200" w:firstLine="640"/>
        <w:jc w:val="center"/>
        <w:rPr>
          <w:rFonts w:ascii="FZXiaoBiaoSong-B05S" w:eastAsia="FZXiaoBiaoSong-B05S" w:hAnsi="FZXiaoBiaoSong-B05S"/>
          <w:sz w:val="32"/>
          <w:szCs w:val="32"/>
        </w:rPr>
      </w:pPr>
      <w:r>
        <w:rPr>
          <w:rFonts w:ascii="FZXiaoBiaoSong-B05S" w:eastAsia="FZXiaoBiaoSong-B05S" w:hAnsi="FZXiaoBiaoSong-B05S" w:hint="eastAsia"/>
          <w:sz w:val="32"/>
          <w:szCs w:val="32"/>
        </w:rPr>
        <w:t>武进区教育局关于</w:t>
      </w:r>
      <w:r w:rsidR="00F37205" w:rsidRPr="00F37205">
        <w:rPr>
          <w:rFonts w:ascii="FZXiaoBiaoSong-B05S" w:eastAsia="FZXiaoBiaoSong-B05S" w:hAnsi="FZXiaoBiaoSong-B05S" w:hint="eastAsia"/>
          <w:sz w:val="32"/>
          <w:szCs w:val="32"/>
        </w:rPr>
        <w:t>2</w:t>
      </w:r>
      <w:r w:rsidR="00F37205" w:rsidRPr="00F37205">
        <w:rPr>
          <w:rFonts w:ascii="FZXiaoBiaoSong-B05S" w:eastAsia="FZXiaoBiaoSong-B05S" w:hAnsi="FZXiaoBiaoSong-B05S"/>
          <w:sz w:val="32"/>
          <w:szCs w:val="32"/>
        </w:rPr>
        <w:t>019年暑期</w:t>
      </w:r>
    </w:p>
    <w:p w:rsidR="00282379" w:rsidRDefault="00F37205" w:rsidP="00F37205">
      <w:pPr>
        <w:spacing w:line="480" w:lineRule="exact"/>
        <w:ind w:firstLineChars="200" w:firstLine="640"/>
        <w:jc w:val="center"/>
        <w:rPr>
          <w:rFonts w:ascii="FZXiaoBiaoSong-B05S" w:eastAsia="FZXiaoBiaoSong-B05S" w:hAnsi="FZXiaoBiaoSong-B05S"/>
          <w:sz w:val="32"/>
          <w:szCs w:val="32"/>
        </w:rPr>
      </w:pPr>
      <w:r w:rsidRPr="00F37205">
        <w:rPr>
          <w:rFonts w:ascii="FZXiaoBiaoSong-B05S" w:eastAsia="FZXiaoBiaoSong-B05S" w:hAnsi="FZXiaoBiaoSong-B05S"/>
          <w:sz w:val="32"/>
          <w:szCs w:val="32"/>
        </w:rPr>
        <w:t>青少年校外培训告家长书</w:t>
      </w:r>
    </w:p>
    <w:p w:rsidR="005F4AB1" w:rsidRPr="005F4AB1" w:rsidRDefault="005F4AB1" w:rsidP="00F37205">
      <w:pPr>
        <w:spacing w:line="480" w:lineRule="exact"/>
        <w:ind w:firstLineChars="200" w:firstLine="640"/>
        <w:jc w:val="center"/>
        <w:rPr>
          <w:rFonts w:ascii="FZXiaoBiaoSong-B05S" w:eastAsia="FZXiaoBiaoSong-B05S" w:hAnsi="FZXiaoBiaoSong-B05S"/>
          <w:sz w:val="32"/>
          <w:szCs w:val="32"/>
        </w:rPr>
      </w:pPr>
    </w:p>
    <w:p w:rsidR="007F748E" w:rsidRPr="007F748E" w:rsidRDefault="007F748E" w:rsidP="00F37205">
      <w:pPr>
        <w:spacing w:line="480" w:lineRule="exact"/>
        <w:rPr>
          <w:sz w:val="24"/>
        </w:rPr>
      </w:pPr>
      <w:r w:rsidRPr="007F748E">
        <w:rPr>
          <w:sz w:val="24"/>
        </w:rPr>
        <w:t>尊敬的学生家长：</w:t>
      </w:r>
    </w:p>
    <w:p w:rsidR="007F748E" w:rsidRPr="007F748E" w:rsidRDefault="007F748E" w:rsidP="00DC0FEA">
      <w:pPr>
        <w:spacing w:line="480" w:lineRule="exact"/>
        <w:ind w:firstLineChars="200" w:firstLine="480"/>
        <w:rPr>
          <w:sz w:val="24"/>
        </w:rPr>
      </w:pPr>
      <w:r w:rsidRPr="007F748E">
        <w:rPr>
          <w:sz w:val="24"/>
        </w:rPr>
        <w:t>您好！</w:t>
      </w:r>
    </w:p>
    <w:p w:rsidR="007F748E" w:rsidRPr="007F748E" w:rsidRDefault="007F748E" w:rsidP="00DC0FEA">
      <w:pPr>
        <w:spacing w:line="480" w:lineRule="exact"/>
        <w:ind w:firstLineChars="200" w:firstLine="480"/>
        <w:rPr>
          <w:sz w:val="24"/>
        </w:rPr>
      </w:pPr>
      <w:r w:rsidRPr="007F748E">
        <w:rPr>
          <w:sz w:val="24"/>
        </w:rPr>
        <w:t>一年一度的暑假即将来临，这是孩子们期盼已久的快乐假期，也是孩子们与父母一起交流情感，共度温馨时光的大好时机，希望各位家长积极引导孩子自主、自律、合理地安排好暑期作息，深入生活，拥抱自然，锻炼能力，增强体质，促进孩子全面健康地发展。</w:t>
      </w:r>
    </w:p>
    <w:p w:rsidR="007F748E" w:rsidRPr="00E54E39" w:rsidRDefault="00E54E39" w:rsidP="00DC0FEA">
      <w:pPr>
        <w:spacing w:line="480" w:lineRule="exact"/>
        <w:ind w:firstLineChars="200" w:firstLine="480"/>
        <w:rPr>
          <w:sz w:val="24"/>
        </w:rPr>
      </w:pPr>
      <w:r w:rsidRPr="007F748E">
        <w:rPr>
          <w:sz w:val="24"/>
        </w:rPr>
        <w:t>暑假伊始,很多家长在纠结是否给自己的孩子报名参加校外辅导培训。其实孩子学业的成长发展，关键在于提高平时课堂听讲的效率，养成良好的学习习惯，培养独立思考、有效学习的能力。为了保障孩子参加暑期校外培训的学习安全及合法权益，家长应谨慎挑选培训机构，</w:t>
      </w:r>
      <w:r>
        <w:rPr>
          <w:rFonts w:hint="eastAsia"/>
          <w:sz w:val="24"/>
        </w:rPr>
        <w:t>特别是在</w:t>
      </w:r>
      <w:r w:rsidRPr="004D114D">
        <w:rPr>
          <w:sz w:val="24"/>
        </w:rPr>
        <w:t>选择涉及中小学文化学科类培训机构时</w:t>
      </w:r>
      <w:r>
        <w:rPr>
          <w:rFonts w:hint="eastAsia"/>
          <w:sz w:val="24"/>
        </w:rPr>
        <w:t>，建议</w:t>
      </w:r>
      <w:r w:rsidRPr="007F748E">
        <w:rPr>
          <w:sz w:val="24"/>
        </w:rPr>
        <w:t>做到一看、二试、三存。</w:t>
      </w:r>
    </w:p>
    <w:p w:rsidR="00A21882" w:rsidRPr="007F748E" w:rsidRDefault="007F748E" w:rsidP="00DC0FEA">
      <w:pPr>
        <w:spacing w:line="480" w:lineRule="exact"/>
        <w:ind w:firstLineChars="200" w:firstLine="480"/>
        <w:rPr>
          <w:sz w:val="24"/>
        </w:rPr>
      </w:pPr>
      <w:r w:rsidRPr="007F748E">
        <w:rPr>
          <w:sz w:val="24"/>
        </w:rPr>
        <w:t>一看</w:t>
      </w:r>
      <w:r w:rsidR="00A21882">
        <w:rPr>
          <w:rFonts w:hint="eastAsia"/>
          <w:sz w:val="24"/>
        </w:rPr>
        <w:t>，</w:t>
      </w:r>
      <w:r w:rsidRPr="007F748E">
        <w:rPr>
          <w:sz w:val="24"/>
        </w:rPr>
        <w:t>看</w:t>
      </w:r>
      <w:r w:rsidR="00146B42">
        <w:rPr>
          <w:rFonts w:hint="eastAsia"/>
          <w:sz w:val="24"/>
        </w:rPr>
        <w:t>资质</w:t>
      </w:r>
      <w:r w:rsidR="00A21882">
        <w:rPr>
          <w:rFonts w:hint="eastAsia"/>
          <w:sz w:val="24"/>
        </w:rPr>
        <w:t>与师资</w:t>
      </w:r>
      <w:r w:rsidRPr="007F748E">
        <w:rPr>
          <w:sz w:val="24"/>
        </w:rPr>
        <w:t>。</w:t>
      </w:r>
      <w:r w:rsidR="00BE596F">
        <w:rPr>
          <w:rFonts w:hint="eastAsia"/>
          <w:sz w:val="24"/>
        </w:rPr>
        <w:t>看资质，</w:t>
      </w:r>
      <w:r w:rsidRPr="007F748E">
        <w:rPr>
          <w:sz w:val="24"/>
        </w:rPr>
        <w:t>凡是面向中小学生实施与学校文化教育课程相关或者与升学、考试相关的补习辅导等民办</w:t>
      </w:r>
      <w:r w:rsidR="00146B42">
        <w:rPr>
          <w:rFonts w:hint="eastAsia"/>
          <w:sz w:val="24"/>
        </w:rPr>
        <w:t>非学历</w:t>
      </w:r>
      <w:r w:rsidRPr="007F748E">
        <w:rPr>
          <w:sz w:val="24"/>
        </w:rPr>
        <w:t>教育培训机构必须要持有</w:t>
      </w:r>
      <w:r w:rsidR="00B517CA" w:rsidRPr="007F748E">
        <w:rPr>
          <w:sz w:val="24"/>
        </w:rPr>
        <w:t>在有效期内</w:t>
      </w:r>
      <w:r w:rsidRPr="007F748E">
        <w:rPr>
          <w:sz w:val="24"/>
        </w:rPr>
        <w:t>《中华人民共和国民办学校办学许可证》（</w:t>
      </w:r>
      <w:r w:rsidR="00146B42">
        <w:rPr>
          <w:rFonts w:hint="eastAsia"/>
          <w:sz w:val="24"/>
        </w:rPr>
        <w:t>或者设立批复</w:t>
      </w:r>
      <w:r w:rsidRPr="007F748E">
        <w:rPr>
          <w:rFonts w:hint="eastAsia"/>
          <w:sz w:val="24"/>
        </w:rPr>
        <w:t>）</w:t>
      </w:r>
      <w:r w:rsidR="004D114D">
        <w:rPr>
          <w:rFonts w:hint="eastAsia"/>
          <w:sz w:val="24"/>
        </w:rPr>
        <w:t>和</w:t>
      </w:r>
      <w:r w:rsidR="004D114D" w:rsidRPr="004D114D">
        <w:rPr>
          <w:sz w:val="24"/>
        </w:rPr>
        <w:t>“民办非企业单位登记证书或营业执照”</w:t>
      </w:r>
      <w:r w:rsidRPr="007F748E">
        <w:rPr>
          <w:sz w:val="24"/>
        </w:rPr>
        <w:t>。</w:t>
      </w:r>
      <w:r w:rsidR="00A21882">
        <w:rPr>
          <w:rFonts w:hint="eastAsia"/>
          <w:sz w:val="24"/>
        </w:rPr>
        <w:t>看师资，</w:t>
      </w:r>
      <w:r w:rsidRPr="007F748E">
        <w:rPr>
          <w:rFonts w:hint="eastAsia"/>
          <w:sz w:val="24"/>
        </w:rPr>
        <w:t>家</w:t>
      </w:r>
      <w:r w:rsidRPr="007F748E">
        <w:rPr>
          <w:sz w:val="24"/>
        </w:rPr>
        <w:t>长</w:t>
      </w:r>
      <w:r w:rsidR="00A56E4D">
        <w:rPr>
          <w:rFonts w:hint="eastAsia"/>
          <w:sz w:val="24"/>
        </w:rPr>
        <w:t>要</w:t>
      </w:r>
      <w:r w:rsidRPr="007F748E">
        <w:rPr>
          <w:sz w:val="24"/>
        </w:rPr>
        <w:t>看</w:t>
      </w:r>
      <w:r w:rsidR="002972DA" w:rsidRPr="002972DA">
        <w:rPr>
          <w:sz w:val="24"/>
        </w:rPr>
        <w:t>培训教师</w:t>
      </w:r>
      <w:r w:rsidR="00A56E4D">
        <w:rPr>
          <w:rFonts w:hint="eastAsia"/>
          <w:sz w:val="24"/>
        </w:rPr>
        <w:t>是否在</w:t>
      </w:r>
      <w:r w:rsidR="002972DA" w:rsidRPr="002972DA">
        <w:rPr>
          <w:sz w:val="24"/>
        </w:rPr>
        <w:t>公示栏中有教师资格证。</w:t>
      </w:r>
      <w:r w:rsidR="00A21882" w:rsidRPr="00D76C21">
        <w:rPr>
          <w:sz w:val="24"/>
        </w:rPr>
        <w:t>另外，成人类培训，针对中小学生的艺术类、体育类、科技类、研学类的培训机构，主要看“民办非企业单位登记证书或营业执照”是否有对应培训项目</w:t>
      </w:r>
      <w:r w:rsidR="00A21882">
        <w:rPr>
          <w:rFonts w:hint="eastAsia"/>
          <w:sz w:val="24"/>
        </w:rPr>
        <w:t>即</w:t>
      </w:r>
      <w:r w:rsidR="00A21882" w:rsidRPr="00D76C21">
        <w:rPr>
          <w:sz w:val="24"/>
        </w:rPr>
        <w:t>可。</w:t>
      </w:r>
    </w:p>
    <w:p w:rsidR="007F748E" w:rsidRPr="007F748E" w:rsidRDefault="007F748E" w:rsidP="00DC0FEA">
      <w:pPr>
        <w:spacing w:line="480" w:lineRule="exact"/>
        <w:ind w:firstLineChars="200" w:firstLine="480"/>
        <w:rPr>
          <w:sz w:val="24"/>
        </w:rPr>
      </w:pPr>
      <w:r w:rsidRPr="007F748E">
        <w:rPr>
          <w:sz w:val="24"/>
        </w:rPr>
        <w:t>二试，就是不轻信广告宣传，</w:t>
      </w:r>
      <w:r w:rsidR="00A21882">
        <w:rPr>
          <w:rFonts w:hint="eastAsia"/>
          <w:sz w:val="24"/>
        </w:rPr>
        <w:t>轻信承诺。要以</w:t>
      </w:r>
      <w:r w:rsidRPr="007F748E">
        <w:rPr>
          <w:sz w:val="24"/>
        </w:rPr>
        <w:t>先让孩子试听一两节培训教师的课，满意再签订合同、付费。要抵制诱惑，量力而行，不跨学期付费或一次性支付高额学费</w:t>
      </w:r>
      <w:r w:rsidR="00A21882">
        <w:rPr>
          <w:rFonts w:hint="eastAsia"/>
          <w:sz w:val="24"/>
        </w:rPr>
        <w:t>，要有风险意识</w:t>
      </w:r>
      <w:r w:rsidRPr="007F748E">
        <w:rPr>
          <w:sz w:val="24"/>
        </w:rPr>
        <w:t>。</w:t>
      </w:r>
    </w:p>
    <w:p w:rsidR="007F748E" w:rsidRDefault="007F748E" w:rsidP="00DC0FEA">
      <w:pPr>
        <w:spacing w:line="480" w:lineRule="exact"/>
        <w:ind w:firstLineChars="200" w:firstLine="480"/>
        <w:rPr>
          <w:sz w:val="24"/>
        </w:rPr>
      </w:pPr>
      <w:r w:rsidRPr="007F748E">
        <w:rPr>
          <w:sz w:val="24"/>
        </w:rPr>
        <w:t>三存，就是保存好维权证据，包括写明退款承诺的合同或协议、培训机构盖章或负责人签名的招生宣传资料、交费凭证等。</w:t>
      </w:r>
      <w:r w:rsidR="00A56E4D">
        <w:rPr>
          <w:rFonts w:hint="eastAsia"/>
          <w:sz w:val="24"/>
        </w:rPr>
        <w:t>目前按省文件相关规定，面向中小学生的学科类培训</w:t>
      </w:r>
      <w:r w:rsidR="00A56E4D" w:rsidRPr="00A56E4D">
        <w:rPr>
          <w:rFonts w:hint="eastAsia"/>
          <w:sz w:val="24"/>
        </w:rPr>
        <w:t>，</w:t>
      </w:r>
      <w:r w:rsidR="00A56E4D" w:rsidRPr="00A56E4D">
        <w:rPr>
          <w:sz w:val="24"/>
        </w:rPr>
        <w:t>每期培训收费不超过3个月</w:t>
      </w:r>
      <w:r w:rsidR="00A56E4D">
        <w:rPr>
          <w:rFonts w:hint="eastAsia"/>
          <w:sz w:val="24"/>
        </w:rPr>
        <w:t>。</w:t>
      </w:r>
      <w:r w:rsidR="00D76C21">
        <w:rPr>
          <w:rFonts w:hint="eastAsia"/>
          <w:sz w:val="24"/>
        </w:rPr>
        <w:t>家长</w:t>
      </w:r>
      <w:r w:rsidR="00A361E4">
        <w:rPr>
          <w:rFonts w:hint="eastAsia"/>
          <w:sz w:val="24"/>
        </w:rPr>
        <w:t>要</w:t>
      </w:r>
      <w:r w:rsidR="00B517CA">
        <w:rPr>
          <w:rFonts w:hint="eastAsia"/>
          <w:sz w:val="24"/>
        </w:rPr>
        <w:t>与</w:t>
      </w:r>
      <w:r w:rsidR="00D76C21">
        <w:rPr>
          <w:rFonts w:hint="eastAsia"/>
          <w:sz w:val="24"/>
        </w:rPr>
        <w:t>培训机构</w:t>
      </w:r>
      <w:r w:rsidR="00A56E4D" w:rsidRPr="00A56E4D">
        <w:rPr>
          <w:sz w:val="24"/>
        </w:rPr>
        <w:t>签订规范的培训合同，并仔细阅读培训合同内容，对中途停止培训的退费事项要在合同中约定。</w:t>
      </w:r>
    </w:p>
    <w:p w:rsidR="00E824BC" w:rsidRDefault="00E824BC" w:rsidP="00DC0FEA">
      <w:pPr>
        <w:spacing w:line="480" w:lineRule="exact"/>
        <w:ind w:firstLineChars="200" w:firstLine="480"/>
        <w:rPr>
          <w:sz w:val="24"/>
        </w:rPr>
      </w:pPr>
      <w:r w:rsidRPr="00E824BC">
        <w:rPr>
          <w:sz w:val="24"/>
        </w:rPr>
        <w:lastRenderedPageBreak/>
        <w:t>预祝孩子们度过一个安全、充实和愉快的暑假！</w:t>
      </w:r>
    </w:p>
    <w:p w:rsidR="00817333" w:rsidRDefault="00817333" w:rsidP="00DC0FEA">
      <w:pPr>
        <w:spacing w:line="480" w:lineRule="exact"/>
        <w:ind w:firstLineChars="200" w:firstLine="480"/>
        <w:rPr>
          <w:rFonts w:hint="eastAsia"/>
          <w:sz w:val="24"/>
        </w:rPr>
      </w:pPr>
    </w:p>
    <w:p w:rsidR="00A22EE8" w:rsidRPr="007F78AB" w:rsidRDefault="00A22EE8" w:rsidP="00A22EE8">
      <w:pPr>
        <w:spacing w:line="480" w:lineRule="exact"/>
        <w:ind w:firstLineChars="200" w:firstLine="480"/>
        <w:rPr>
          <w:sz w:val="24"/>
        </w:rPr>
      </w:pPr>
      <w:r w:rsidRPr="007F78AB">
        <w:rPr>
          <w:rFonts w:hint="eastAsia"/>
          <w:sz w:val="24"/>
        </w:rPr>
        <w:t>武进区校外培训机构咨询电话</w:t>
      </w:r>
      <w:bookmarkStart w:id="0" w:name="_GoBack"/>
      <w:bookmarkEnd w:id="0"/>
      <w:r>
        <w:rPr>
          <w:rFonts w:hint="eastAsia"/>
          <w:sz w:val="24"/>
        </w:rPr>
        <w:t>：</w:t>
      </w:r>
      <w:r w:rsidRPr="007F78AB">
        <w:rPr>
          <w:sz w:val="24"/>
        </w:rPr>
        <w:t>86307076</w:t>
      </w:r>
    </w:p>
    <w:p w:rsidR="00AD44A6" w:rsidRPr="00A22EE8" w:rsidRDefault="00AD44A6" w:rsidP="00DC0FEA">
      <w:pPr>
        <w:spacing w:line="480" w:lineRule="exact"/>
        <w:ind w:firstLineChars="200" w:firstLine="480"/>
        <w:rPr>
          <w:sz w:val="24"/>
        </w:rPr>
      </w:pPr>
    </w:p>
    <w:p w:rsidR="00AD44A6" w:rsidRDefault="00AD44A6" w:rsidP="00DC0FEA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附件：武进区校外培训机构名单（由区教育局或审批局审批的机构）</w:t>
      </w:r>
    </w:p>
    <w:p w:rsidR="00BE596F" w:rsidRDefault="00BE596F" w:rsidP="00DC0FEA">
      <w:pPr>
        <w:spacing w:line="480" w:lineRule="exact"/>
        <w:ind w:firstLineChars="200" w:firstLine="480"/>
        <w:rPr>
          <w:sz w:val="24"/>
        </w:rPr>
      </w:pPr>
    </w:p>
    <w:p w:rsidR="005F4AB1" w:rsidRDefault="005F4AB1" w:rsidP="005F4AB1">
      <w:pPr>
        <w:wordWrap w:val="0"/>
        <w:spacing w:line="480" w:lineRule="exact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武进区教育局 </w:t>
      </w:r>
      <w:r>
        <w:rPr>
          <w:sz w:val="24"/>
        </w:rPr>
        <w:t xml:space="preserve"> </w:t>
      </w:r>
    </w:p>
    <w:p w:rsidR="005F4AB1" w:rsidRDefault="005F4AB1" w:rsidP="005F4AB1">
      <w:pPr>
        <w:wordWrap w:val="0"/>
        <w:spacing w:line="480" w:lineRule="exact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2019年06月24日 </w:t>
      </w:r>
      <w:r>
        <w:rPr>
          <w:sz w:val="24"/>
        </w:rPr>
        <w:t xml:space="preserve"> </w:t>
      </w:r>
    </w:p>
    <w:p w:rsidR="00AD44A6" w:rsidRDefault="00AD44A6" w:rsidP="00AD44A6">
      <w:pPr>
        <w:spacing w:line="480" w:lineRule="exact"/>
        <w:jc w:val="left"/>
        <w:rPr>
          <w:sz w:val="24"/>
        </w:rPr>
      </w:pPr>
    </w:p>
    <w:p w:rsidR="00AD44A6" w:rsidRDefault="00AD44A6" w:rsidP="00AD44A6">
      <w:pPr>
        <w:spacing w:line="480" w:lineRule="exact"/>
        <w:jc w:val="left"/>
        <w:rPr>
          <w:sz w:val="24"/>
        </w:rPr>
      </w:pPr>
    </w:p>
    <w:p w:rsidR="00AD44A6" w:rsidRPr="007F748E" w:rsidRDefault="00AD44A6" w:rsidP="00AD44A6">
      <w:pPr>
        <w:spacing w:line="480" w:lineRule="exact"/>
        <w:jc w:val="left"/>
        <w:rPr>
          <w:sz w:val="24"/>
        </w:rPr>
      </w:pPr>
      <w:r>
        <w:rPr>
          <w:rFonts w:hint="eastAsia"/>
          <w:sz w:val="24"/>
        </w:rPr>
        <w:t>附件：武进区校外培训机构名单</w:t>
      </w:r>
    </w:p>
    <w:p w:rsidR="00BB2328" w:rsidRDefault="00BB2328" w:rsidP="00DC0FEA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目前</w:t>
      </w:r>
      <w:r w:rsidR="003C22E3">
        <w:rPr>
          <w:rFonts w:hint="eastAsia"/>
          <w:sz w:val="24"/>
        </w:rPr>
        <w:t>经</w:t>
      </w:r>
      <w:r>
        <w:rPr>
          <w:rFonts w:hint="eastAsia"/>
          <w:sz w:val="24"/>
        </w:rPr>
        <w:t>武进区教育局</w:t>
      </w:r>
      <w:r w:rsidR="005F0868">
        <w:rPr>
          <w:rFonts w:hint="eastAsia"/>
          <w:sz w:val="24"/>
        </w:rPr>
        <w:t>或</w:t>
      </w:r>
      <w:r>
        <w:rPr>
          <w:rFonts w:hint="eastAsia"/>
          <w:sz w:val="24"/>
        </w:rPr>
        <w:t>武进区行政审批局</w:t>
      </w:r>
      <w:r w:rsidR="003C22E3">
        <w:rPr>
          <w:rFonts w:hint="eastAsia"/>
          <w:sz w:val="24"/>
        </w:rPr>
        <w:t>审批，</w:t>
      </w:r>
      <w:r w:rsidR="00D76C21">
        <w:rPr>
          <w:rFonts w:hint="eastAsia"/>
          <w:sz w:val="24"/>
        </w:rPr>
        <w:t>截至</w:t>
      </w:r>
      <w:r w:rsidR="005F0868">
        <w:rPr>
          <w:rFonts w:hint="eastAsia"/>
          <w:sz w:val="24"/>
        </w:rPr>
        <w:t>2019年06月</w:t>
      </w:r>
      <w:r w:rsidR="00B829B0">
        <w:rPr>
          <w:sz w:val="24"/>
        </w:rPr>
        <w:t>24</w:t>
      </w:r>
      <w:r w:rsidR="005F0868">
        <w:rPr>
          <w:rFonts w:hint="eastAsia"/>
          <w:sz w:val="24"/>
        </w:rPr>
        <w:t>日</w:t>
      </w:r>
      <w:r w:rsidR="003C22E3">
        <w:rPr>
          <w:rFonts w:hint="eastAsia"/>
          <w:sz w:val="24"/>
        </w:rPr>
        <w:t>取得《</w:t>
      </w:r>
      <w:r w:rsidR="003C22E3" w:rsidRPr="003C22E3">
        <w:rPr>
          <w:sz w:val="24"/>
        </w:rPr>
        <w:t>中华人民共和国民办学校办学许可证</w:t>
      </w:r>
      <w:r w:rsidR="003C22E3">
        <w:rPr>
          <w:rFonts w:hint="eastAsia"/>
          <w:sz w:val="24"/>
        </w:rPr>
        <w:t>》</w:t>
      </w:r>
      <w:r w:rsidR="001D3753">
        <w:rPr>
          <w:rFonts w:hint="eastAsia"/>
          <w:sz w:val="24"/>
        </w:rPr>
        <w:t>校外</w:t>
      </w:r>
      <w:r w:rsidR="003C22E3">
        <w:rPr>
          <w:rFonts w:hint="eastAsia"/>
          <w:sz w:val="24"/>
        </w:rPr>
        <w:t>培训机构</w:t>
      </w:r>
      <w:r w:rsidR="005F0868">
        <w:rPr>
          <w:rFonts w:hint="eastAsia"/>
          <w:sz w:val="24"/>
        </w:rPr>
        <w:t>名单如下：</w:t>
      </w:r>
    </w:p>
    <w:p w:rsidR="005F0868" w:rsidRDefault="005F0868" w:rsidP="00DC0FEA">
      <w:pPr>
        <w:spacing w:line="480" w:lineRule="exact"/>
        <w:ind w:firstLineChars="200" w:firstLine="480"/>
        <w:rPr>
          <w:sz w:val="24"/>
        </w:rPr>
      </w:pP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580"/>
        <w:gridCol w:w="4093"/>
        <w:gridCol w:w="3969"/>
      </w:tblGrid>
      <w:tr w:rsidR="007C3D57" w:rsidRPr="007C3D57" w:rsidTr="007C3D57">
        <w:trPr>
          <w:trHeight w:val="3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C66FE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详细地址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常州武进财经专修学校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武进区湖塘镇人民中路4号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常州市武进区新园文化教育学校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武进区湖塘镇降子路12号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常州市武进区小不凡教育培训中心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武进区湖塘镇花东社区活动中心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常州市武进阳湖教育培训中心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武进区湖塘龚家名园西大门2-5号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常州市武进区宏德教育培训中心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武进区湖塘镇人民中路571号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常州市武进区文韬教育培训中心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武进湖塘镇南田雅园7-13号商铺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常州市武进昂立教育培训中心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武进湖塘常武北路108号万博生活广场405-2号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常州市武进区蒙特梭利早期亲子教育培训中心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武进区湖塘镇新城南都158-1-301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常州市武进区东方金子塔教育培训中心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武进区湖塘镇降子北路55—36.37.38号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常州市武进中吴雅韵教育培训中心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武进区湖塘镇金鸡东路256号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常州市武进区励步英语培训中心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武进城区新天地不夜城2号楼3楼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常州市武进区金色阳光教育培训中心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武进区湖塘镇金鸡东路88号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常州市武进区涂图文化艺术培训中心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武进城区淹城中路残疾人康复服务中心三、四楼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常州市武进区戈瑞语言培训中心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武进区湖塘镇新城上街A座403室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常州市武进区蓝天文化培训中心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武进区常武中路18号科教城创研港1号楼A412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常州市武进区友达语言培训中心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武进区武宜中路188号吾悦广场</w:t>
            </w: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4F-419-2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常州市武进区邦邦文化艺术培训中心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武进区湖塘镇鸣新东路262号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 xml:space="preserve">常州市武进区环太湖文化艺术培训中心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武进区淹城中路85号环太湖艺术展览馆四层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 xml:space="preserve">常州市武进区金东文化艺术培训中心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武进区湖塘镇天禄商务广场F3—75</w:t>
            </w:r>
          </w:p>
        </w:tc>
      </w:tr>
      <w:tr w:rsidR="007C3D57" w:rsidRPr="007C3D57" w:rsidTr="007C3D57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 xml:space="preserve">常州市武进区贝乐早教培训中心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湖塘镇花园街33号路劲又一城商业广场2B-13、18、19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常州市武进区瑞恩青少年英语培训中心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武进区湖塘镇花园街137号新城上街B-309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江苏科技经贸专修学院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常州市常武中路801号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常州江南科技专修学校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常州科教城现代工业中心1号楼4楼</w:t>
            </w:r>
          </w:p>
        </w:tc>
      </w:tr>
      <w:tr w:rsidR="007C3D57" w:rsidRPr="007C3D57" w:rsidTr="007C3D57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常州市安艾艾迪软件培训中心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常州市常武中路801号常州科教城现代工业中心5幢1楼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常州启程企业管理培训中心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常州市常武中路801号常州科教城培训管理公司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常州中德教育培训中心（临）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常州市常武中路801号惠弘楼南楼515室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常州慧迪成人学习培训中心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常州市常武中路801号惠弘楼118室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常州市武进区艾斯达英语培训中心有限公司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武进区湖塘镇河西路7-2、7-3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常州市武进区尊儒文化艺术培训中心有限公司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武进区购物中心C区二楼26-30号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常州市武进区鸿昇文化艺术培训中心有限公司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武进区湖塘镇御城64幢201号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常州市武进区沐恩教育培训中心有限公司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武进区万达广场16幢176号、177号</w:t>
            </w:r>
          </w:p>
        </w:tc>
      </w:tr>
      <w:tr w:rsidR="007C3D57" w:rsidRPr="007C3D57" w:rsidTr="007C3D57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常州市武进区凯鑫英语培训中心有限公司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武进区武宜北路9号星河</w:t>
            </w:r>
            <w:proofErr w:type="spellStart"/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CococityL</w:t>
            </w:r>
            <w:proofErr w:type="spellEnd"/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br/>
              <w:t>2C001-003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常州市武进区名儒教育培训中心有限公司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武进区湖塘镇武宜中路155-55-2/155-55-3</w:t>
            </w:r>
          </w:p>
        </w:tc>
      </w:tr>
      <w:tr w:rsidR="007C3D57" w:rsidRPr="007C3D57" w:rsidTr="007C3D57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常州市武进区暨阳教育培训中心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常州科教城现代工业中心实训厂房1号楼306/325/329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常州市武进区文理堂教育培训中心有限公司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武进区恒大翡翠华庭8幢232、233/234/235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常州市武进区富趣文化培训中心有限公司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武进区湖塘镇广电中路29号5楼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常州市武进区汇智教育培训中心有限公司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武进区湖塘镇新城南都158-1幢302号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常州市武进区新希望教育培训中心有限公司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武进区湖塘镇人民路2号中源大厦B座801-806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常州市武进区青叶红果教育培训中心有限公司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武进区湖塘镇广电东路8号8幢013-015号</w:t>
            </w:r>
          </w:p>
        </w:tc>
      </w:tr>
      <w:tr w:rsidR="007C3D57" w:rsidRPr="007C3D57" w:rsidTr="007C3D57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常州市武进区心成功教育培训中心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武进区湖塘镇星河城市花园6区10幢公寓201-209/219-227</w:t>
            </w:r>
          </w:p>
        </w:tc>
      </w:tr>
      <w:tr w:rsidR="007C3D57" w:rsidRPr="007C3D57" w:rsidTr="007C3D57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常州市武进区修远文化教育培训中心有限公司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武进区湖塘镇广电东路8号铂安国际商务楼7-B1101/1102/1119号</w:t>
            </w:r>
          </w:p>
        </w:tc>
      </w:tr>
      <w:tr w:rsidR="007C3D57" w:rsidRPr="007C3D57" w:rsidTr="007C3D57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lastRenderedPageBreak/>
              <w:t>42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常州市武进区星晓火教育培训中心有限公司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武进区湖塘镇广电西路166号7号楼A002-003第1、2层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常州市武进区璐璐璐教育培训中心有限公司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武进区湖塘镇新城南都158-1幢401号第4层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常州市武进区行思教育培训中心有限公司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武进区万达广场13幢114-116号</w:t>
            </w:r>
          </w:p>
        </w:tc>
      </w:tr>
      <w:tr w:rsidR="007C3D57" w:rsidRPr="007C3D57" w:rsidTr="007C3D57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常州市武进区万博文化教育培训中心有限公司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武进区湖塘镇常武路108号万博生活广场1幢1-406/407</w:t>
            </w:r>
          </w:p>
        </w:tc>
      </w:tr>
      <w:tr w:rsidR="007C3D57" w:rsidRPr="007C3D57" w:rsidTr="007C3D57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常州市武进区张晶英语培训中心有限公司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武进区湖塘镇新天地不夜城4号楼第3层3001-3003,3016-3017</w:t>
            </w:r>
          </w:p>
        </w:tc>
      </w:tr>
      <w:tr w:rsidR="007C3D57" w:rsidRPr="007C3D57" w:rsidTr="007C3D57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常州市武进区文一新文化艺术培训中心有限公司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武进区花园街茂业天地176号B211-1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常州市武进区名思教育培训中心有限公司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武进区湖塘镇常武中路51-8/51-9第1-2层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常州市武进区星之原教育培训中心有限公司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武进区湖塘镇峰云汇花园19幢1号第1/2/3层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常州市武进区子兮教育培训中心有限公司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武进区湖塘镇广电中路29号泰富湾第3层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常州市武进区孝攴教育培训中心有限公司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武进区湖塘镇广电西路166号5号楼5-001第1层</w:t>
            </w:r>
          </w:p>
        </w:tc>
      </w:tr>
      <w:tr w:rsidR="007C3D57" w:rsidRPr="007C3D57" w:rsidTr="007C3D57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常州市武进区佳睿乐教育培训中心有限公司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武进区湖塘镇延政中路16号1-101-1（世贸中心一层第9、10、11号商铺第一层）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常州市武进区英萃教育培训中心有限公司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武进区湖塘镇鸣新西路130号2-103A、2-103B</w:t>
            </w:r>
          </w:p>
        </w:tc>
      </w:tr>
      <w:tr w:rsidR="007C3D57" w:rsidRPr="007C3D57" w:rsidTr="007C3D57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常州市武进区爱琪韵教育培训中心有限公司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武进区湖塘天禄商务广场F区第二层2-4、5、6、7、8、16、17、18、19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常州市武进区责嘉教育培训中心有限公司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武进区湖塘龙涛紫郡C幢C19、C20、C21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常州市武进区观往知来教育培训中心有限公司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武进区湖塘镇花园街137号A-207、A-208第二层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常州市武进区学朗教育培训中心有限公司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武进区湖塘镇常武北路128-1号第1、2层</w:t>
            </w:r>
          </w:p>
        </w:tc>
      </w:tr>
      <w:tr w:rsidR="007C3D57" w:rsidRPr="007C3D57" w:rsidTr="007C3D57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常州市武进区树优教育培训中心有限公司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武进区湖塘镇峰云汇花园20-11、12、13、14、15、20-2、3号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常州市武进区昂达教育培训中心有限公司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武进区湖塘镇新城南都158-1幢501号（第5层）</w:t>
            </w:r>
          </w:p>
        </w:tc>
      </w:tr>
      <w:tr w:rsidR="007C3D57" w:rsidRPr="007C3D57" w:rsidTr="007C3D57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常州市武进区晓渔堂文化教育培训中心有限公司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武进区湖塘镇天禄商务广场B2区74-76，B374-76</w:t>
            </w:r>
          </w:p>
        </w:tc>
      </w:tr>
      <w:tr w:rsidR="007C3D57" w:rsidRPr="007C3D57" w:rsidTr="007C3D57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常州市武进区衡睿教育培训中心有限公司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武进区湖塘镇花园街128号新城公馆G2-5号楼第二层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常州市武进区佳智教育培训中心有限公司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武进区湖塘镇四季青服装城武宜北路28号三层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常州市武进区卓正教育培训中心有限公司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武进高新区万博生活广场1幢1-314号第三层</w:t>
            </w:r>
          </w:p>
        </w:tc>
      </w:tr>
      <w:tr w:rsidR="007C3D57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57" w:rsidRPr="007C3D57" w:rsidRDefault="007C3D57" w:rsidP="007C3D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常州市武进区炎和黄教育培训中心有限公</w:t>
            </w: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57" w:rsidRPr="007C3D57" w:rsidRDefault="007C3D57" w:rsidP="007C3D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武进高新区万博生活广场1幢1-305号铺</w:t>
            </w: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第3层</w:t>
            </w:r>
          </w:p>
        </w:tc>
      </w:tr>
      <w:tr w:rsidR="00B829B0" w:rsidRPr="007C3D57" w:rsidTr="007C3D57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lastRenderedPageBreak/>
              <w:t>65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B0" w:rsidRPr="00B829B0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829B0">
              <w:rPr>
                <w:rFonts w:ascii="宋体" w:eastAsia="宋体" w:hAnsi="宋体" w:cs="宋体" w:hint="eastAsia"/>
                <w:kern w:val="0"/>
                <w:szCs w:val="21"/>
              </w:rPr>
              <w:t>常州市武进区荷马教育培训中心有限公司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829B0">
              <w:rPr>
                <w:rFonts w:ascii="宋体" w:eastAsia="宋体" w:hAnsi="宋体" w:cs="宋体"/>
                <w:kern w:val="0"/>
                <w:szCs w:val="21"/>
              </w:rPr>
              <w:t>武进区湖塘镇峰云汇花园19幢3号1-3层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常州市武进区玖易教育培训中心有限公司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武进区常武北路66号香江壹品3-44号第一层</w:t>
            </w:r>
          </w:p>
        </w:tc>
      </w:tr>
      <w:tr w:rsidR="00B829B0" w:rsidRPr="007C3D57" w:rsidTr="00B829B0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常州市武进区嘉华教育培训中心有限公司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武进区嘉泽镇夏溪丽都家园商铺2-1幢102号、103号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常州市武进区人本教育培训中心有限公司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武进区礼嘉镇百兴商贸城5幢101、102、202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常州市武进区新航教育培训中心有限公司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常州市武进区礼嘉镇礼坂路66号第二、三层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常州市武进清英教育培训中心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常州市武进区高新区西湖路5号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常州市武进汤姆森教育培训中心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武进高新区凤栖路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常州市武进区博雅教育培训中心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牛塘卢家巷工业路12号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常州武进国际语言培训中心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常州武进国际语言培训中心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常州市武进区华智教育培训中心有限公司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武进区前黄商贸中心4幢17-21号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常州市武进区威雅公学培训学校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武进经发区环湖北路9号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 xml:space="preserve">常州市武进区袋鼠教育培训中心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武进雪堰镇潘家兴政路317-15、16、17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常州市武进区文泰教育培训中心有限公司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武进区潘家镇佳源中心广场6号301第3层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常州市武进区琢玉教育培训中心有限公司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武进区雪堰镇佳源城市广场1幢101号第一层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 xml:space="preserve">常州市武进区横林亲智幼儿早教培训中心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武进区横林镇上林南苑1号101号三楼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常州市武进区恩雅星文艺培训中心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武进区横林镇瑞丰花苑二期商铺27-1号</w:t>
            </w:r>
          </w:p>
        </w:tc>
      </w:tr>
      <w:tr w:rsidR="00B829B0" w:rsidRPr="007C3D57" w:rsidTr="00B829B0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常州市武进区书伦教育培训中心有限公司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常州市武进区横林镇鸿盛名苑20幢07-01号一楼、二楼、07-02号二楼、07-03号二楼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常州市武进区硕东教育培训中心有限公司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常州市武进区横林镇鸿盛名苑20幢6号</w:t>
            </w:r>
          </w:p>
        </w:tc>
      </w:tr>
      <w:tr w:rsidR="00B829B0" w:rsidRPr="007C3D57" w:rsidTr="00B829B0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常州市武进区菊艺教育培训中心有限公司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常州市武进区横林镇顺通路福临豪苑19-2号三楼局部</w:t>
            </w:r>
          </w:p>
        </w:tc>
      </w:tr>
      <w:tr w:rsidR="00B829B0" w:rsidRPr="007C3D57" w:rsidTr="00B829B0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常州市武进区尔雅教育培训中心有限公司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常州市武进区横山桥镇横山桥羊绒城13幢112号一至三层、125号一至三层</w:t>
            </w:r>
          </w:p>
        </w:tc>
      </w:tr>
      <w:tr w:rsidR="00B829B0" w:rsidRPr="007C3D57" w:rsidTr="00B829B0">
        <w:trPr>
          <w:trHeight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常州市武进区遥观优优教育培训中心有限公司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常州市武进区遥观镇观景苑1号楼257号、301号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常州市武进区代中教育培训中心有限公司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常州市武进区遥观镇湖港名城26、27号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常州市新力培训学校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常州市富民路296号</w:t>
            </w:r>
          </w:p>
        </w:tc>
      </w:tr>
      <w:tr w:rsidR="00B829B0" w:rsidRPr="007C3D57" w:rsidTr="00B829B0">
        <w:trPr>
          <w:trHeight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常州市武进区壹号善思教育培训中心有限公司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常州市武进区潞城街道紫苑</w:t>
            </w:r>
            <w:r w:rsidRPr="007C3D57">
              <w:rPr>
                <w:rFonts w:ascii="Calibri" w:eastAsia="宋体" w:hAnsi="Calibri" w:cs="Calibri"/>
                <w:kern w:val="0"/>
                <w:szCs w:val="21"/>
              </w:rPr>
              <w:t>8</w:t>
            </w: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幢</w:t>
            </w:r>
            <w:r w:rsidRPr="007C3D57">
              <w:rPr>
                <w:rFonts w:ascii="Calibri" w:eastAsia="宋体" w:hAnsi="Calibri" w:cs="Calibri"/>
                <w:kern w:val="0"/>
                <w:szCs w:val="21"/>
              </w:rPr>
              <w:t>10-12</w:t>
            </w: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号</w:t>
            </w:r>
          </w:p>
        </w:tc>
      </w:tr>
      <w:tr w:rsidR="00B829B0" w:rsidRPr="007C3D57" w:rsidTr="00B829B0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常州市武进区博凡教育培训中心有限公司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常州市武进区潞城街道御河湾花园65幢15号二层局部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常州市武进区乐学教育培训中心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常州市采菱路河苑家园38幢2号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常州市新时空教育培训中心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常州市延陵东路1号</w:t>
            </w:r>
          </w:p>
        </w:tc>
      </w:tr>
      <w:tr w:rsidR="00B829B0" w:rsidRPr="007C3D57" w:rsidTr="00B829B0">
        <w:trPr>
          <w:trHeight w:val="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C3D5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常州市武进区育达教育培训中心有限公司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常州市武进区中吴大道506-5、506-6号</w:t>
            </w:r>
          </w:p>
        </w:tc>
      </w:tr>
      <w:tr w:rsidR="00B829B0" w:rsidRPr="007C3D57" w:rsidTr="00B829B0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9B0" w:rsidRPr="007C3D57" w:rsidRDefault="00B829B0" w:rsidP="00B829B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lastRenderedPageBreak/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常州市武进区苏博教育培训中心有限公司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9B0" w:rsidRPr="007C3D57" w:rsidRDefault="00B829B0" w:rsidP="00B829B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C3D57">
              <w:rPr>
                <w:rFonts w:ascii="宋体" w:eastAsia="宋体" w:hAnsi="宋体" w:cs="宋体" w:hint="eastAsia"/>
                <w:kern w:val="0"/>
                <w:szCs w:val="21"/>
              </w:rPr>
              <w:t>常州市武进区丁堰街道观墩花园80、81号</w:t>
            </w:r>
          </w:p>
        </w:tc>
      </w:tr>
    </w:tbl>
    <w:p w:rsidR="003C22E3" w:rsidRPr="007C3D57" w:rsidRDefault="003C22E3" w:rsidP="007F748E">
      <w:pPr>
        <w:ind w:firstLineChars="200" w:firstLine="480"/>
        <w:rPr>
          <w:sz w:val="24"/>
        </w:rPr>
      </w:pPr>
    </w:p>
    <w:sectPr w:rsidR="003C22E3" w:rsidRPr="007C3D57" w:rsidSect="00463A6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E49" w:rsidRDefault="00F77E49" w:rsidP="00DC0FEA">
      <w:r>
        <w:separator/>
      </w:r>
    </w:p>
  </w:endnote>
  <w:endnote w:type="continuationSeparator" w:id="0">
    <w:p w:rsidR="00F77E49" w:rsidRDefault="00F77E49" w:rsidP="00DC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YouHei 512B">
    <w:panose1 w:val="02000000000000000000"/>
    <w:charset w:val="86"/>
    <w:family w:val="auto"/>
    <w:pitch w:val="variable"/>
    <w:sig w:usb0="A00002BF" w:usb1="38CF7CFA" w:usb2="00000016" w:usb3="00000000" w:csb0="00040001" w:csb1="00000000"/>
  </w:font>
  <w:font w:name="FZXiaoBiaoSong-B05S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E49" w:rsidRDefault="00F77E49" w:rsidP="00DC0FEA">
      <w:r>
        <w:separator/>
      </w:r>
    </w:p>
  </w:footnote>
  <w:footnote w:type="continuationSeparator" w:id="0">
    <w:p w:rsidR="00F77E49" w:rsidRDefault="00F77E49" w:rsidP="00DC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24EFF"/>
    <w:multiLevelType w:val="hybridMultilevel"/>
    <w:tmpl w:val="7482F84E"/>
    <w:lvl w:ilvl="0" w:tplc="90208B3E">
      <w:start w:val="1"/>
      <w:numFmt w:val="decimal"/>
      <w:pStyle w:val="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381879"/>
    <w:multiLevelType w:val="hybridMultilevel"/>
    <w:tmpl w:val="E1E83C52"/>
    <w:lvl w:ilvl="0" w:tplc="EE7808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D08"/>
    <w:rsid w:val="00021091"/>
    <w:rsid w:val="000F34F8"/>
    <w:rsid w:val="00146477"/>
    <w:rsid w:val="00146B42"/>
    <w:rsid w:val="001518E2"/>
    <w:rsid w:val="001B57E0"/>
    <w:rsid w:val="001B7DEC"/>
    <w:rsid w:val="001C7D8E"/>
    <w:rsid w:val="001D3753"/>
    <w:rsid w:val="002514F0"/>
    <w:rsid w:val="00282379"/>
    <w:rsid w:val="002972DA"/>
    <w:rsid w:val="002F3D08"/>
    <w:rsid w:val="00323698"/>
    <w:rsid w:val="00390B3A"/>
    <w:rsid w:val="003917C3"/>
    <w:rsid w:val="003C22E3"/>
    <w:rsid w:val="00463A69"/>
    <w:rsid w:val="004C19DD"/>
    <w:rsid w:val="004D114D"/>
    <w:rsid w:val="004E51DF"/>
    <w:rsid w:val="0056033E"/>
    <w:rsid w:val="005E2DA4"/>
    <w:rsid w:val="005F0868"/>
    <w:rsid w:val="005F4AB1"/>
    <w:rsid w:val="00634EA7"/>
    <w:rsid w:val="00784375"/>
    <w:rsid w:val="007C3D57"/>
    <w:rsid w:val="007F748E"/>
    <w:rsid w:val="00817333"/>
    <w:rsid w:val="00825A6D"/>
    <w:rsid w:val="00851505"/>
    <w:rsid w:val="00884CB4"/>
    <w:rsid w:val="008F685E"/>
    <w:rsid w:val="00933023"/>
    <w:rsid w:val="00972612"/>
    <w:rsid w:val="00995179"/>
    <w:rsid w:val="00A01166"/>
    <w:rsid w:val="00A21882"/>
    <w:rsid w:val="00A22EE8"/>
    <w:rsid w:val="00A361E4"/>
    <w:rsid w:val="00A41CB1"/>
    <w:rsid w:val="00A56E4D"/>
    <w:rsid w:val="00A63AC6"/>
    <w:rsid w:val="00A71819"/>
    <w:rsid w:val="00A8271A"/>
    <w:rsid w:val="00AA6162"/>
    <w:rsid w:val="00AC0ED9"/>
    <w:rsid w:val="00AD44A6"/>
    <w:rsid w:val="00B36B9B"/>
    <w:rsid w:val="00B517CA"/>
    <w:rsid w:val="00B829B0"/>
    <w:rsid w:val="00BA4DA1"/>
    <w:rsid w:val="00BB2328"/>
    <w:rsid w:val="00BE596F"/>
    <w:rsid w:val="00BF7134"/>
    <w:rsid w:val="00C11B98"/>
    <w:rsid w:val="00C1552F"/>
    <w:rsid w:val="00C47F0F"/>
    <w:rsid w:val="00C65518"/>
    <w:rsid w:val="00C66FE3"/>
    <w:rsid w:val="00D63255"/>
    <w:rsid w:val="00D76C21"/>
    <w:rsid w:val="00DC0FEA"/>
    <w:rsid w:val="00DC3AA8"/>
    <w:rsid w:val="00E23506"/>
    <w:rsid w:val="00E44E68"/>
    <w:rsid w:val="00E54E39"/>
    <w:rsid w:val="00E824BC"/>
    <w:rsid w:val="00EA4EAF"/>
    <w:rsid w:val="00EC5A88"/>
    <w:rsid w:val="00F37205"/>
    <w:rsid w:val="00F55A45"/>
    <w:rsid w:val="00F77177"/>
    <w:rsid w:val="00F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7C1F4"/>
  <w15:docId w15:val="{6723BF18-A7ED-1940-A528-B4D298F1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698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825A6D"/>
    <w:pPr>
      <w:keepNext/>
      <w:keepLines/>
      <w:spacing w:before="340" w:after="330" w:line="578" w:lineRule="auto"/>
      <w:outlineLvl w:val="0"/>
    </w:pPr>
    <w:rPr>
      <w:rFonts w:eastAsia="FZYouHei 512B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basedOn w:val="a0"/>
    <w:link w:val="10"/>
    <w:uiPriority w:val="9"/>
    <w:rsid w:val="00825A6D"/>
    <w:rPr>
      <w:rFonts w:eastAsia="FZYouHei 512B"/>
      <w:b/>
      <w:bCs/>
      <w:kern w:val="44"/>
      <w:sz w:val="44"/>
      <w:szCs w:val="44"/>
    </w:rPr>
  </w:style>
  <w:style w:type="paragraph" w:customStyle="1" w:styleId="1">
    <w:name w:val="样式1"/>
    <w:basedOn w:val="10"/>
    <w:qFormat/>
    <w:rsid w:val="00825A6D"/>
    <w:pPr>
      <w:numPr>
        <w:numId w:val="1"/>
      </w:numPr>
    </w:pPr>
    <w:rPr>
      <w:rFonts w:ascii="FZYouHei 512B" w:hAnsi="FZYouHei 512B"/>
    </w:rPr>
  </w:style>
  <w:style w:type="character" w:styleId="a3">
    <w:name w:val="Hyperlink"/>
    <w:basedOn w:val="a0"/>
    <w:uiPriority w:val="99"/>
    <w:unhideWhenUsed/>
    <w:rsid w:val="00A71819"/>
    <w:rPr>
      <w:color w:val="0563C1" w:themeColor="hyperlink"/>
      <w:u w:val="single"/>
    </w:rPr>
  </w:style>
  <w:style w:type="character" w:customStyle="1" w:styleId="12">
    <w:name w:val="未处理的提及1"/>
    <w:basedOn w:val="a0"/>
    <w:uiPriority w:val="99"/>
    <w:semiHidden/>
    <w:unhideWhenUsed/>
    <w:rsid w:val="00A71819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C11B98"/>
    <w:pPr>
      <w:ind w:firstLineChars="200" w:firstLine="420"/>
    </w:pPr>
  </w:style>
  <w:style w:type="paragraph" w:styleId="a5">
    <w:name w:val="header"/>
    <w:basedOn w:val="a"/>
    <w:link w:val="a6"/>
    <w:uiPriority w:val="99"/>
    <w:semiHidden/>
    <w:unhideWhenUsed/>
    <w:rsid w:val="00DC0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DC0FEA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DC0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DC0FEA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F4AB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F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Jin JianBin</cp:lastModifiedBy>
  <cp:revision>28</cp:revision>
  <dcterms:created xsi:type="dcterms:W3CDTF">2019-06-24T00:51:00Z</dcterms:created>
  <dcterms:modified xsi:type="dcterms:W3CDTF">2019-06-24T05:59:00Z</dcterms:modified>
</cp:coreProperties>
</file>